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9678" w14:textId="6138ECB2" w:rsidR="00210D38" w:rsidRPr="00210D38" w:rsidRDefault="00210D38" w:rsidP="00210D38">
      <w:pPr>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KETERLIBATAN PEMERINTAH DAERAH DALAM</w:t>
      </w:r>
    </w:p>
    <w:p w14:paraId="3023F01E" w14:textId="3ABC8FD8" w:rsidR="00210D38" w:rsidRPr="00210D38" w:rsidRDefault="00210D38" w:rsidP="00210D38">
      <w:pPr>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PENGEMBANGAN PENDIDIKAN TINGGI</w:t>
      </w:r>
    </w:p>
    <w:p w14:paraId="0A1E238F" w14:textId="67F90BD0" w:rsidR="00210D38" w:rsidRPr="00210D38" w:rsidRDefault="00210D38" w:rsidP="00210D38">
      <w:pPr>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(FENOMENA DI PROVINSI MALUKU)</w:t>
      </w:r>
    </w:p>
    <w:p w14:paraId="4146CDA3" w14:textId="77777777" w:rsidR="00210D38" w:rsidRPr="00210D38" w:rsidRDefault="00210D38" w:rsidP="00210D38">
      <w:pPr>
        <w:pStyle w:val="Default"/>
        <w:jc w:val="center"/>
        <w:rPr>
          <w:rFonts w:ascii="Arial" w:hAnsi="Arial" w:cs="Arial"/>
          <w:b/>
          <w:color w:val="000000" w:themeColor="text1"/>
        </w:rPr>
      </w:pPr>
    </w:p>
    <w:p w14:paraId="544BB1E4" w14:textId="77777777" w:rsidR="00210D38" w:rsidRPr="00210D38" w:rsidRDefault="00210D38" w:rsidP="00210D38">
      <w:pPr>
        <w:pStyle w:val="Default"/>
        <w:jc w:val="center"/>
        <w:rPr>
          <w:rFonts w:ascii="Arial" w:hAnsi="Arial" w:cs="Arial"/>
          <w:bCs/>
          <w:color w:val="000000" w:themeColor="text1"/>
        </w:rPr>
      </w:pPr>
      <w:r w:rsidRPr="00210D38">
        <w:rPr>
          <w:rFonts w:ascii="Arial" w:hAnsi="Arial" w:cs="Arial"/>
          <w:bCs/>
          <w:color w:val="000000" w:themeColor="text1"/>
        </w:rPr>
        <w:t>Oleh:</w:t>
      </w:r>
    </w:p>
    <w:p w14:paraId="76F46333" w14:textId="77777777" w:rsidR="00210D38" w:rsidRPr="00210D38" w:rsidRDefault="00210D38" w:rsidP="00210D38">
      <w:pPr>
        <w:autoSpaceDE w:val="0"/>
        <w:autoSpaceDN w:val="0"/>
        <w:adjustRightInd w:val="0"/>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Ismail DP</w:t>
      </w:r>
    </w:p>
    <w:p w14:paraId="188E8089" w14:textId="77777777" w:rsidR="00210D38" w:rsidRPr="00210D38" w:rsidRDefault="00210D38" w:rsidP="00210D38">
      <w:pPr>
        <w:autoSpaceDE w:val="0"/>
        <w:autoSpaceDN w:val="0"/>
        <w:adjustRightInd w:val="0"/>
        <w:spacing w:after="0" w:line="240" w:lineRule="auto"/>
        <w:jc w:val="center"/>
        <w:rPr>
          <w:rFonts w:ascii="Arial" w:hAnsi="Arial" w:cs="Arial"/>
          <w:bCs/>
          <w:color w:val="000000" w:themeColor="text1"/>
          <w:sz w:val="24"/>
          <w:szCs w:val="24"/>
          <w:lang w:val="en-ID"/>
        </w:rPr>
      </w:pPr>
      <w:proofErr w:type="spellStart"/>
      <w:r w:rsidRPr="00210D38">
        <w:rPr>
          <w:rFonts w:ascii="Arial" w:hAnsi="Arial" w:cs="Arial"/>
          <w:bCs/>
          <w:color w:val="000000" w:themeColor="text1"/>
          <w:sz w:val="24"/>
          <w:szCs w:val="24"/>
          <w:lang w:val="en-ID"/>
        </w:rPr>
        <w:t>Dosen</w:t>
      </w:r>
      <w:proofErr w:type="spellEnd"/>
      <w:r w:rsidRPr="00210D38">
        <w:rPr>
          <w:rFonts w:ascii="Arial" w:hAnsi="Arial" w:cs="Arial"/>
          <w:bCs/>
          <w:color w:val="000000" w:themeColor="text1"/>
          <w:sz w:val="24"/>
          <w:szCs w:val="24"/>
          <w:lang w:val="en-ID"/>
        </w:rPr>
        <w:t xml:space="preserve"> di </w:t>
      </w:r>
      <w:proofErr w:type="spellStart"/>
      <w:proofErr w:type="gramStart"/>
      <w:r w:rsidRPr="00210D38">
        <w:rPr>
          <w:rFonts w:ascii="Arial" w:hAnsi="Arial" w:cs="Arial"/>
          <w:bCs/>
          <w:color w:val="000000" w:themeColor="text1"/>
          <w:sz w:val="24"/>
          <w:szCs w:val="24"/>
          <w:lang w:val="en-ID"/>
        </w:rPr>
        <w:t>Pascasarjana</w:t>
      </w:r>
      <w:proofErr w:type="spellEnd"/>
      <w:r w:rsidRPr="00210D38">
        <w:rPr>
          <w:rFonts w:ascii="Arial" w:hAnsi="Arial" w:cs="Arial"/>
          <w:bCs/>
          <w:color w:val="000000" w:themeColor="text1"/>
          <w:sz w:val="24"/>
          <w:szCs w:val="24"/>
          <w:lang w:val="en-ID"/>
        </w:rPr>
        <w:t xml:space="preserve">  IAIN</w:t>
      </w:r>
      <w:proofErr w:type="gramEnd"/>
      <w:r w:rsidRPr="00210D38">
        <w:rPr>
          <w:rFonts w:ascii="Arial" w:hAnsi="Arial" w:cs="Arial"/>
          <w:bCs/>
          <w:color w:val="000000" w:themeColor="text1"/>
          <w:sz w:val="24"/>
          <w:szCs w:val="24"/>
          <w:lang w:val="en-ID"/>
        </w:rPr>
        <w:t xml:space="preserve"> Ambon</w:t>
      </w:r>
    </w:p>
    <w:p w14:paraId="523C869F" w14:textId="77777777" w:rsidR="008B602A" w:rsidRPr="00210D38" w:rsidRDefault="008B602A" w:rsidP="008B602A">
      <w:pPr>
        <w:autoSpaceDE w:val="0"/>
        <w:autoSpaceDN w:val="0"/>
        <w:adjustRightInd w:val="0"/>
        <w:spacing w:after="0" w:line="240" w:lineRule="auto"/>
        <w:jc w:val="center"/>
        <w:rPr>
          <w:rFonts w:ascii="Arial" w:hAnsi="Arial" w:cs="Arial"/>
          <w:b/>
          <w:color w:val="000000" w:themeColor="text1"/>
          <w:sz w:val="24"/>
          <w:szCs w:val="24"/>
          <w:lang w:val="en-ID"/>
        </w:rPr>
      </w:pPr>
      <w:proofErr w:type="spellStart"/>
      <w:r w:rsidRPr="00210D38">
        <w:rPr>
          <w:rFonts w:ascii="Arial" w:hAnsi="Arial" w:cs="Arial"/>
          <w:b/>
          <w:color w:val="000000" w:themeColor="text1"/>
          <w:sz w:val="24"/>
          <w:szCs w:val="24"/>
          <w:lang w:val="en-ID"/>
        </w:rPr>
        <w:t>Saidin</w:t>
      </w:r>
      <w:proofErr w:type="spellEnd"/>
      <w:r w:rsidRPr="00210D38">
        <w:rPr>
          <w:rFonts w:ascii="Arial" w:hAnsi="Arial" w:cs="Arial"/>
          <w:b/>
          <w:color w:val="000000" w:themeColor="text1"/>
          <w:sz w:val="24"/>
          <w:szCs w:val="24"/>
          <w:lang w:val="en-ID"/>
        </w:rPr>
        <w:t xml:space="preserve"> </w:t>
      </w:r>
      <w:proofErr w:type="spellStart"/>
      <w:r w:rsidRPr="00210D38">
        <w:rPr>
          <w:rFonts w:ascii="Arial" w:hAnsi="Arial" w:cs="Arial"/>
          <w:b/>
          <w:color w:val="000000" w:themeColor="text1"/>
          <w:sz w:val="24"/>
          <w:szCs w:val="24"/>
          <w:lang w:val="en-ID"/>
        </w:rPr>
        <w:t>Ernas</w:t>
      </w:r>
      <w:proofErr w:type="spellEnd"/>
    </w:p>
    <w:p w14:paraId="77056FE7" w14:textId="77777777" w:rsidR="008B602A" w:rsidRPr="00210D38" w:rsidRDefault="008B602A" w:rsidP="008B602A">
      <w:pPr>
        <w:autoSpaceDE w:val="0"/>
        <w:autoSpaceDN w:val="0"/>
        <w:adjustRightInd w:val="0"/>
        <w:spacing w:after="0" w:line="240" w:lineRule="auto"/>
        <w:jc w:val="center"/>
        <w:rPr>
          <w:rFonts w:ascii="Arial" w:hAnsi="Arial" w:cs="Arial"/>
          <w:bCs/>
          <w:color w:val="000000" w:themeColor="text1"/>
          <w:sz w:val="24"/>
          <w:szCs w:val="24"/>
          <w:lang w:val="en-ID"/>
        </w:rPr>
      </w:pPr>
      <w:proofErr w:type="spellStart"/>
      <w:r w:rsidRPr="00210D38">
        <w:rPr>
          <w:rFonts w:ascii="Arial" w:hAnsi="Arial" w:cs="Arial"/>
          <w:bCs/>
          <w:color w:val="000000" w:themeColor="text1"/>
          <w:sz w:val="24"/>
          <w:szCs w:val="24"/>
          <w:lang w:val="en-ID"/>
        </w:rPr>
        <w:t>Dosen</w:t>
      </w:r>
      <w:proofErr w:type="spellEnd"/>
      <w:r w:rsidRPr="00210D38">
        <w:rPr>
          <w:rFonts w:ascii="Arial" w:hAnsi="Arial" w:cs="Arial"/>
          <w:bCs/>
          <w:color w:val="000000" w:themeColor="text1"/>
          <w:sz w:val="24"/>
          <w:szCs w:val="24"/>
          <w:lang w:val="en-ID"/>
        </w:rPr>
        <w:t xml:space="preserve"> </w:t>
      </w:r>
      <w:proofErr w:type="spellStart"/>
      <w:r w:rsidRPr="00210D38">
        <w:rPr>
          <w:rFonts w:ascii="Arial" w:hAnsi="Arial" w:cs="Arial"/>
          <w:bCs/>
          <w:color w:val="000000" w:themeColor="text1"/>
          <w:sz w:val="24"/>
          <w:szCs w:val="24"/>
          <w:lang w:val="en-ID"/>
        </w:rPr>
        <w:t>Sosiologi</w:t>
      </w:r>
      <w:proofErr w:type="spellEnd"/>
      <w:r w:rsidRPr="00210D38">
        <w:rPr>
          <w:rFonts w:ascii="Arial" w:hAnsi="Arial" w:cs="Arial"/>
          <w:bCs/>
          <w:color w:val="000000" w:themeColor="text1"/>
          <w:sz w:val="24"/>
          <w:szCs w:val="24"/>
          <w:lang w:val="en-ID"/>
        </w:rPr>
        <w:t xml:space="preserve"> Agama IAIN Ambon </w:t>
      </w:r>
    </w:p>
    <w:p w14:paraId="2DE5B58D" w14:textId="77777777" w:rsidR="00210D38" w:rsidRPr="00210D38" w:rsidRDefault="00210D38" w:rsidP="00210D38">
      <w:pPr>
        <w:autoSpaceDE w:val="0"/>
        <w:autoSpaceDN w:val="0"/>
        <w:adjustRightInd w:val="0"/>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Marwan Razak</w:t>
      </w:r>
    </w:p>
    <w:p w14:paraId="6072BB63" w14:textId="77777777" w:rsidR="00210D38" w:rsidRPr="00210D38" w:rsidRDefault="00210D38" w:rsidP="00210D38">
      <w:pPr>
        <w:autoSpaceDE w:val="0"/>
        <w:autoSpaceDN w:val="0"/>
        <w:adjustRightInd w:val="0"/>
        <w:spacing w:after="0" w:line="240" w:lineRule="auto"/>
        <w:jc w:val="center"/>
        <w:rPr>
          <w:rFonts w:ascii="Arial" w:hAnsi="Arial" w:cs="Arial"/>
          <w:bCs/>
          <w:color w:val="000000" w:themeColor="text1"/>
          <w:sz w:val="24"/>
          <w:szCs w:val="24"/>
          <w:lang w:val="en-ID"/>
        </w:rPr>
      </w:pPr>
      <w:proofErr w:type="spellStart"/>
      <w:r w:rsidRPr="00210D38">
        <w:rPr>
          <w:rFonts w:ascii="Arial" w:hAnsi="Arial" w:cs="Arial"/>
          <w:bCs/>
          <w:color w:val="000000" w:themeColor="text1"/>
          <w:sz w:val="24"/>
          <w:szCs w:val="24"/>
          <w:lang w:val="en-ID"/>
        </w:rPr>
        <w:t>Dosen</w:t>
      </w:r>
      <w:proofErr w:type="spellEnd"/>
      <w:r w:rsidRPr="00210D38">
        <w:rPr>
          <w:rFonts w:ascii="Arial" w:hAnsi="Arial" w:cs="Arial"/>
          <w:bCs/>
          <w:color w:val="000000" w:themeColor="text1"/>
          <w:sz w:val="24"/>
          <w:szCs w:val="24"/>
          <w:lang w:val="en-ID"/>
        </w:rPr>
        <w:t xml:space="preserve"> Prodi PAI IAIN Ambon</w:t>
      </w:r>
    </w:p>
    <w:p w14:paraId="2C8BA4A6" w14:textId="77777777" w:rsidR="00210D38" w:rsidRPr="00210D38" w:rsidRDefault="00210D38" w:rsidP="00210D38">
      <w:pPr>
        <w:autoSpaceDE w:val="0"/>
        <w:autoSpaceDN w:val="0"/>
        <w:adjustRightInd w:val="0"/>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 xml:space="preserve">Abidin </w:t>
      </w:r>
      <w:proofErr w:type="spellStart"/>
      <w:r w:rsidRPr="00210D38">
        <w:rPr>
          <w:rFonts w:ascii="Arial" w:hAnsi="Arial" w:cs="Arial"/>
          <w:b/>
          <w:color w:val="000000" w:themeColor="text1"/>
          <w:sz w:val="24"/>
          <w:szCs w:val="24"/>
          <w:lang w:val="en-ID"/>
        </w:rPr>
        <w:t>Wakano</w:t>
      </w:r>
      <w:proofErr w:type="spellEnd"/>
    </w:p>
    <w:p w14:paraId="04384C6D" w14:textId="77777777" w:rsidR="00210D38" w:rsidRPr="00210D38" w:rsidRDefault="00210D38" w:rsidP="00210D38">
      <w:pPr>
        <w:autoSpaceDE w:val="0"/>
        <w:autoSpaceDN w:val="0"/>
        <w:adjustRightInd w:val="0"/>
        <w:spacing w:after="0" w:line="240" w:lineRule="auto"/>
        <w:jc w:val="center"/>
        <w:rPr>
          <w:rFonts w:ascii="Arial" w:hAnsi="Arial" w:cs="Arial"/>
          <w:bCs/>
          <w:color w:val="000000" w:themeColor="text1"/>
          <w:sz w:val="24"/>
          <w:szCs w:val="24"/>
          <w:lang w:val="en-ID"/>
        </w:rPr>
      </w:pPr>
      <w:proofErr w:type="spellStart"/>
      <w:r w:rsidRPr="00210D38">
        <w:rPr>
          <w:rFonts w:ascii="Arial" w:hAnsi="Arial" w:cs="Arial"/>
          <w:bCs/>
          <w:color w:val="000000" w:themeColor="text1"/>
          <w:sz w:val="24"/>
          <w:szCs w:val="24"/>
          <w:lang w:val="en-ID"/>
        </w:rPr>
        <w:t>Dosen</w:t>
      </w:r>
      <w:proofErr w:type="spellEnd"/>
      <w:r w:rsidRPr="00210D38">
        <w:rPr>
          <w:rFonts w:ascii="Arial" w:hAnsi="Arial" w:cs="Arial"/>
          <w:bCs/>
          <w:color w:val="000000" w:themeColor="text1"/>
          <w:sz w:val="24"/>
          <w:szCs w:val="24"/>
          <w:lang w:val="en-ID"/>
        </w:rPr>
        <w:t xml:space="preserve"> Prodi PAI IAIN Ambon</w:t>
      </w:r>
    </w:p>
    <w:p w14:paraId="40F775CF" w14:textId="77777777" w:rsidR="00210D38" w:rsidRPr="00210D38" w:rsidRDefault="00210D38" w:rsidP="00210D38">
      <w:pPr>
        <w:autoSpaceDE w:val="0"/>
        <w:autoSpaceDN w:val="0"/>
        <w:adjustRightInd w:val="0"/>
        <w:spacing w:after="0" w:line="240" w:lineRule="auto"/>
        <w:jc w:val="center"/>
        <w:rPr>
          <w:rFonts w:ascii="Arial" w:hAnsi="Arial" w:cs="Arial"/>
          <w:bCs/>
          <w:color w:val="000000" w:themeColor="text1"/>
          <w:sz w:val="24"/>
          <w:szCs w:val="24"/>
          <w:lang w:val="en-ID"/>
        </w:rPr>
      </w:pPr>
    </w:p>
    <w:p w14:paraId="706F6428" w14:textId="77777777" w:rsidR="00210D38" w:rsidRPr="00210D38" w:rsidRDefault="00210D38" w:rsidP="00210D38">
      <w:pPr>
        <w:autoSpaceDE w:val="0"/>
        <w:autoSpaceDN w:val="0"/>
        <w:adjustRightInd w:val="0"/>
        <w:spacing w:after="0" w:line="240" w:lineRule="auto"/>
        <w:jc w:val="center"/>
        <w:rPr>
          <w:rFonts w:ascii="Arial" w:hAnsi="Arial" w:cs="Arial"/>
          <w:bCs/>
          <w:color w:val="000000" w:themeColor="text1"/>
          <w:sz w:val="24"/>
          <w:szCs w:val="24"/>
          <w:lang w:val="en-ID"/>
        </w:rPr>
      </w:pPr>
      <w:r w:rsidRPr="00210D38">
        <w:rPr>
          <w:rFonts w:ascii="Arial" w:hAnsi="Arial" w:cs="Arial"/>
          <w:bCs/>
          <w:color w:val="000000" w:themeColor="text1"/>
          <w:sz w:val="24"/>
          <w:szCs w:val="24"/>
          <w:lang w:val="en-ID"/>
        </w:rPr>
        <w:t xml:space="preserve">Email </w:t>
      </w:r>
      <w:proofErr w:type="spellStart"/>
      <w:r w:rsidRPr="00210D38">
        <w:rPr>
          <w:rFonts w:ascii="Arial" w:hAnsi="Arial" w:cs="Arial"/>
          <w:bCs/>
          <w:color w:val="000000" w:themeColor="text1"/>
          <w:sz w:val="24"/>
          <w:szCs w:val="24"/>
          <w:lang w:val="en-ID"/>
        </w:rPr>
        <w:t>Korespondensi</w:t>
      </w:r>
      <w:proofErr w:type="spellEnd"/>
      <w:r w:rsidRPr="00210D38">
        <w:rPr>
          <w:rFonts w:ascii="Arial" w:hAnsi="Arial" w:cs="Arial"/>
          <w:bCs/>
          <w:color w:val="000000" w:themeColor="text1"/>
          <w:sz w:val="24"/>
          <w:szCs w:val="24"/>
          <w:lang w:val="en-ID"/>
        </w:rPr>
        <w:t>: saidinernas@iainambon.ac.id</w:t>
      </w:r>
    </w:p>
    <w:p w14:paraId="7C624A30" w14:textId="5E05A4E2" w:rsidR="00210D38" w:rsidRDefault="00210D38" w:rsidP="00210D38">
      <w:pPr>
        <w:spacing w:after="0" w:line="240" w:lineRule="auto"/>
        <w:jc w:val="center"/>
        <w:rPr>
          <w:rFonts w:ascii="Arial" w:hAnsi="Arial" w:cs="Arial"/>
          <w:b/>
          <w:color w:val="000000" w:themeColor="text1"/>
          <w:sz w:val="24"/>
          <w:szCs w:val="24"/>
        </w:rPr>
      </w:pPr>
    </w:p>
    <w:p w14:paraId="19936173" w14:textId="3FC19224" w:rsidR="008B602A" w:rsidRDefault="008B602A" w:rsidP="00210D38">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Abstract</w:t>
      </w:r>
    </w:p>
    <w:p w14:paraId="00104939" w14:textId="77777777" w:rsidR="008B602A" w:rsidRPr="00210D38" w:rsidRDefault="008B602A" w:rsidP="00210D38">
      <w:pPr>
        <w:spacing w:after="0" w:line="240" w:lineRule="auto"/>
        <w:jc w:val="center"/>
        <w:rPr>
          <w:rFonts w:ascii="Arial" w:hAnsi="Arial" w:cs="Arial"/>
          <w:b/>
          <w:color w:val="000000" w:themeColor="text1"/>
          <w:sz w:val="24"/>
          <w:szCs w:val="24"/>
        </w:rPr>
      </w:pPr>
    </w:p>
    <w:p w14:paraId="0E921C6F" w14:textId="49EE8232" w:rsidR="008B602A" w:rsidRPr="008B602A" w:rsidRDefault="008B602A" w:rsidP="008B602A">
      <w:pPr>
        <w:spacing w:after="0" w:line="240" w:lineRule="auto"/>
        <w:jc w:val="both"/>
        <w:rPr>
          <w:rFonts w:ascii="Arial" w:hAnsi="Arial" w:cs="Arial"/>
          <w:bCs/>
          <w:color w:val="000000" w:themeColor="text1"/>
          <w:sz w:val="24"/>
          <w:szCs w:val="24"/>
        </w:rPr>
      </w:pPr>
      <w:r w:rsidRPr="008B602A">
        <w:rPr>
          <w:rFonts w:ascii="Arial" w:hAnsi="Arial" w:cs="Arial"/>
          <w:bCs/>
          <w:color w:val="000000" w:themeColor="text1"/>
          <w:sz w:val="24"/>
          <w:szCs w:val="24"/>
        </w:rPr>
        <w:t>The existence of private higher education in the regions in this era of decentralization is a dilemma. On the one hand, they need local government assistance to grow and develop in order to contribute to regional development, but on the other hand the local government cannot help optimally because various existing regulations are hampered. This makes the local government to help universities in the region in various ways and without clear standards. After examining this phenomenon in Maluku, this study found several interesting findings. First, basically the regional government has tried to be involved in the development of higher education in the regions, but in terms of providing assistance there is no clear policy standard. Assistance provided by local governments is often based on the "good relationship" that exists between local governments and university administrators. In such a relationship, aspects of political interest appear to be more dominant, so that many university managers are trapped in it. Second, in the future it is necessary to create a strong legal basis as the basis for the authority to involve local governments in assisting the development of higher education in the regions. These legal norms can be included in the laws and regulations concerning local government as well as in the laws and regulations concerning universities.</w:t>
      </w:r>
    </w:p>
    <w:p w14:paraId="00CFFE6D" w14:textId="77777777" w:rsidR="008B602A" w:rsidRDefault="008B602A" w:rsidP="00210D38">
      <w:pPr>
        <w:spacing w:after="0" w:line="240" w:lineRule="auto"/>
        <w:jc w:val="center"/>
        <w:rPr>
          <w:rFonts w:ascii="Arial" w:hAnsi="Arial" w:cs="Arial"/>
          <w:b/>
          <w:color w:val="000000" w:themeColor="text1"/>
          <w:sz w:val="24"/>
          <w:szCs w:val="24"/>
        </w:rPr>
      </w:pPr>
    </w:p>
    <w:p w14:paraId="61C516C9" w14:textId="541A433B" w:rsidR="00210D38" w:rsidRPr="00210D38" w:rsidRDefault="00210D38" w:rsidP="00210D38">
      <w:pPr>
        <w:spacing w:after="0" w:line="240" w:lineRule="auto"/>
        <w:jc w:val="center"/>
        <w:rPr>
          <w:rFonts w:ascii="Arial" w:hAnsi="Arial" w:cs="Arial"/>
          <w:b/>
          <w:color w:val="000000" w:themeColor="text1"/>
          <w:sz w:val="24"/>
          <w:szCs w:val="24"/>
        </w:rPr>
      </w:pPr>
      <w:proofErr w:type="spellStart"/>
      <w:r w:rsidRPr="00210D38">
        <w:rPr>
          <w:rFonts w:ascii="Arial" w:hAnsi="Arial" w:cs="Arial"/>
          <w:b/>
          <w:color w:val="000000" w:themeColor="text1"/>
          <w:sz w:val="24"/>
          <w:szCs w:val="24"/>
        </w:rPr>
        <w:t>Abstrak</w:t>
      </w:r>
      <w:proofErr w:type="spellEnd"/>
    </w:p>
    <w:p w14:paraId="610806E4"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lang w:val="en-ID"/>
        </w:rPr>
        <w:t>Eksistensi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swasta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berada</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pada era </w:t>
      </w:r>
      <w:proofErr w:type="spellStart"/>
      <w:r w:rsidRPr="00210D38">
        <w:rPr>
          <w:rFonts w:ascii="Arial" w:hAnsi="Arial" w:cs="Arial"/>
          <w:color w:val="000000" w:themeColor="text1"/>
          <w:sz w:val="24"/>
          <w:szCs w:val="24"/>
          <w:lang w:val="en-ID"/>
        </w:rPr>
        <w:t>desntralisasi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sangatlah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dilematis</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satu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mereka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membutuhkan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tumbuh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berkembang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guna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memberi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kontribusi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pembangunan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disisi</w:t>
      </w:r>
      <w:proofErr w:type="spellEnd"/>
      <w:r w:rsidRPr="00210D38">
        <w:rPr>
          <w:rFonts w:ascii="Arial" w:hAnsi="Arial" w:cs="Arial"/>
          <w:color w:val="000000" w:themeColor="text1"/>
          <w:sz w:val="24"/>
          <w:szCs w:val="24"/>
          <w:lang w:val="en-ID"/>
        </w:rPr>
        <w:t xml:space="preserve"> yang lain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maksimal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terhambat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regulasi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lastRenderedPageBreak/>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cara</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tanpa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standar</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jelas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meneliti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fenomena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di Maluku, </w:t>
      </w:r>
      <w:proofErr w:type="spellStart"/>
      <w:r w:rsidRPr="00210D38">
        <w:rPr>
          <w:rFonts w:ascii="Arial" w:hAnsi="Arial" w:cs="Arial"/>
          <w:color w:val="000000" w:themeColor="text1"/>
          <w:sz w:val="24"/>
          <w:szCs w:val="24"/>
          <w:lang w:val="en-ID"/>
        </w:rPr>
        <w:t>maka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studi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menemukan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temuan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menarik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iCs/>
          <w:color w:val="000000" w:themeColor="text1"/>
          <w:sz w:val="24"/>
          <w:szCs w:val="24"/>
          <w:lang w:val="en-ID"/>
        </w:rPr>
        <w:t>Pertama</w:t>
      </w:r>
      <w:proofErr w:type="spellEnd"/>
      <w:r w:rsidRPr="00210D38">
        <w:rPr>
          <w:rFonts w:ascii="Arial" w:hAnsi="Arial" w:cs="Arial"/>
          <w:color w:val="000000" w:themeColor="text1"/>
          <w:sz w:val="24"/>
          <w:szCs w:val="24"/>
          <w:lang w:val="en-ID"/>
        </w:rPr>
        <w:t xml:space="preserve">, pada </w:t>
      </w:r>
      <w:proofErr w:type="spellStart"/>
      <w:r w:rsidRPr="00210D38">
        <w:rPr>
          <w:rFonts w:ascii="Arial" w:hAnsi="Arial" w:cs="Arial"/>
          <w:color w:val="000000" w:themeColor="text1"/>
          <w:sz w:val="24"/>
          <w:szCs w:val="24"/>
          <w:lang w:val="en-ID"/>
        </w:rPr>
        <w:t>dasarnya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berusaha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terlibat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pemberian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standar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kebijakan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yag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jelas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acap</w:t>
      </w:r>
      <w:proofErr w:type="spellEnd"/>
      <w:r w:rsidRPr="00210D38">
        <w:rPr>
          <w:rFonts w:ascii="Arial" w:hAnsi="Arial" w:cs="Arial"/>
          <w:color w:val="000000" w:themeColor="text1"/>
          <w:sz w:val="24"/>
          <w:szCs w:val="24"/>
          <w:lang w:val="en-ID"/>
        </w:rPr>
        <w:t xml:space="preserve"> kali </w:t>
      </w:r>
      <w:proofErr w:type="spellStart"/>
      <w:r w:rsidRPr="00210D38">
        <w:rPr>
          <w:rFonts w:ascii="Arial" w:hAnsi="Arial" w:cs="Arial"/>
          <w:color w:val="000000" w:themeColor="text1"/>
          <w:sz w:val="24"/>
          <w:szCs w:val="24"/>
          <w:lang w:val="en-ID"/>
        </w:rPr>
        <w:t>lebih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banyak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didasarkan</w:t>
      </w:r>
      <w:proofErr w:type="spellEnd"/>
      <w:r w:rsidRPr="00210D38">
        <w:rPr>
          <w:rFonts w:ascii="Arial" w:hAnsi="Arial" w:cs="Arial"/>
          <w:color w:val="000000" w:themeColor="text1"/>
          <w:sz w:val="24"/>
          <w:szCs w:val="24"/>
          <w:lang w:val="en-ID"/>
        </w:rPr>
        <w:t xml:space="preserve"> pada “</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terjalin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aspek-aspek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kepentingan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tampak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lebih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dominan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sehingga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banyak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terjebak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didalamnya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iCs/>
          <w:color w:val="000000" w:themeColor="text1"/>
          <w:sz w:val="24"/>
          <w:szCs w:val="24"/>
          <w:lang w:val="en-ID"/>
        </w:rPr>
        <w:t>Kedua</w:t>
      </w:r>
      <w:proofErr w:type="spellEnd"/>
      <w:r w:rsidRPr="00210D38">
        <w:rPr>
          <w:rFonts w:ascii="Arial" w:hAnsi="Arial" w:cs="Arial"/>
          <w:i/>
          <w:iCs/>
          <w:color w:val="000000" w:themeColor="text1"/>
          <w:sz w:val="24"/>
          <w:szCs w:val="24"/>
          <w:lang w:val="en-ID"/>
        </w:rPr>
        <w:t>,</w:t>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kedepan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perlu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diciptakan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kuat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keterlibatan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Norma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dimasukkan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perundang-undangan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perundang-undangan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w:t>
      </w:r>
    </w:p>
    <w:p w14:paraId="0BFD4BEC" w14:textId="77777777" w:rsidR="00210D38" w:rsidRPr="00210D38" w:rsidRDefault="00210D38" w:rsidP="00210D38">
      <w:pPr>
        <w:spacing w:after="0" w:line="240" w:lineRule="auto"/>
        <w:rPr>
          <w:rFonts w:ascii="Arial" w:hAnsi="Arial" w:cs="Arial"/>
          <w:b/>
          <w:color w:val="000000" w:themeColor="text1"/>
          <w:sz w:val="24"/>
          <w:szCs w:val="24"/>
        </w:rPr>
      </w:pPr>
    </w:p>
    <w:p w14:paraId="52DDFFDA" w14:textId="77777777" w:rsidR="00210D38" w:rsidRPr="00210D38" w:rsidRDefault="00210D38" w:rsidP="00210D38">
      <w:pPr>
        <w:spacing w:after="0" w:line="240" w:lineRule="auto"/>
        <w:rPr>
          <w:rFonts w:ascii="Arial" w:hAnsi="Arial" w:cs="Arial"/>
          <w:bCs/>
          <w:i/>
          <w:iCs/>
          <w:color w:val="000000" w:themeColor="text1"/>
          <w:sz w:val="24"/>
          <w:szCs w:val="24"/>
        </w:rPr>
      </w:pPr>
      <w:r w:rsidRPr="00210D38">
        <w:rPr>
          <w:rFonts w:ascii="Arial" w:hAnsi="Arial" w:cs="Arial"/>
          <w:b/>
          <w:color w:val="000000" w:themeColor="text1"/>
          <w:sz w:val="24"/>
          <w:szCs w:val="24"/>
        </w:rPr>
        <w:t xml:space="preserve">Kata </w:t>
      </w:r>
      <w:proofErr w:type="spellStart"/>
      <w:r w:rsidRPr="00210D38">
        <w:rPr>
          <w:rFonts w:ascii="Arial" w:hAnsi="Arial" w:cs="Arial"/>
          <w:b/>
          <w:color w:val="000000" w:themeColor="text1"/>
          <w:sz w:val="24"/>
          <w:szCs w:val="24"/>
        </w:rPr>
        <w:t>Kunci</w:t>
      </w:r>
      <w:proofErr w:type="spellEnd"/>
      <w:r w:rsidRPr="00210D38">
        <w:rPr>
          <w:rFonts w:ascii="Arial" w:hAnsi="Arial" w:cs="Arial"/>
          <w:b/>
          <w:color w:val="000000" w:themeColor="text1"/>
          <w:sz w:val="24"/>
          <w:szCs w:val="24"/>
        </w:rPr>
        <w:t xml:space="preserve">; </w:t>
      </w:r>
      <w:proofErr w:type="spellStart"/>
      <w:r w:rsidRPr="00210D38">
        <w:rPr>
          <w:rFonts w:ascii="Arial" w:hAnsi="Arial" w:cs="Arial"/>
          <w:bCs/>
          <w:i/>
          <w:iCs/>
          <w:color w:val="000000" w:themeColor="text1"/>
          <w:sz w:val="24"/>
          <w:szCs w:val="24"/>
        </w:rPr>
        <w:t>Desentraliasi</w:t>
      </w:r>
      <w:proofErr w:type="spellEnd"/>
      <w:r w:rsidRPr="00210D38">
        <w:rPr>
          <w:rFonts w:ascii="Arial" w:hAnsi="Arial" w:cs="Arial"/>
          <w:bCs/>
          <w:i/>
          <w:iCs/>
          <w:color w:val="000000" w:themeColor="text1"/>
          <w:sz w:val="24"/>
          <w:szCs w:val="24"/>
        </w:rPr>
        <w:t>,</w:t>
      </w:r>
      <w:r w:rsidRPr="00210D38">
        <w:rPr>
          <w:rFonts w:ascii="Arial" w:hAnsi="Arial" w:cs="Arial"/>
          <w:b/>
          <w:color w:val="000000" w:themeColor="text1"/>
          <w:sz w:val="24"/>
          <w:szCs w:val="24"/>
        </w:rPr>
        <w:t xml:space="preserve"> </w:t>
      </w:r>
      <w:proofErr w:type="spellStart"/>
      <w:r w:rsidRPr="00210D38">
        <w:rPr>
          <w:rFonts w:ascii="Arial" w:hAnsi="Arial" w:cs="Arial"/>
          <w:bCs/>
          <w:i/>
          <w:iCs/>
          <w:color w:val="000000" w:themeColor="text1"/>
          <w:sz w:val="24"/>
          <w:szCs w:val="24"/>
        </w:rPr>
        <w:t>Pemerintah</w:t>
      </w:r>
      <w:proofErr w:type="spellEnd"/>
      <w:r w:rsidRPr="00210D38">
        <w:rPr>
          <w:rFonts w:ascii="Arial" w:hAnsi="Arial" w:cs="Arial"/>
          <w:bCs/>
          <w:i/>
          <w:iCs/>
          <w:color w:val="000000" w:themeColor="text1"/>
          <w:sz w:val="24"/>
          <w:szCs w:val="24"/>
        </w:rPr>
        <w:t xml:space="preserve"> Daerah, Pendidikan Tinggi, </w:t>
      </w:r>
      <w:proofErr w:type="spellStart"/>
      <w:r w:rsidRPr="00210D38">
        <w:rPr>
          <w:rFonts w:ascii="Arial" w:hAnsi="Arial" w:cs="Arial"/>
          <w:bCs/>
          <w:i/>
          <w:iCs/>
          <w:color w:val="000000" w:themeColor="text1"/>
          <w:sz w:val="24"/>
          <w:szCs w:val="24"/>
        </w:rPr>
        <w:t>Desentralisasi</w:t>
      </w:r>
      <w:proofErr w:type="spellEnd"/>
      <w:r w:rsidRPr="00210D38">
        <w:rPr>
          <w:rFonts w:ascii="Arial" w:hAnsi="Arial" w:cs="Arial"/>
          <w:bCs/>
          <w:i/>
          <w:iCs/>
          <w:color w:val="000000" w:themeColor="text1"/>
          <w:sz w:val="24"/>
          <w:szCs w:val="24"/>
        </w:rPr>
        <w:t xml:space="preserve">, </w:t>
      </w:r>
      <w:r w:rsidRPr="00210D38">
        <w:rPr>
          <w:rFonts w:ascii="Arial" w:hAnsi="Arial" w:cs="Arial"/>
          <w:bCs/>
          <w:i/>
          <w:iCs/>
          <w:color w:val="000000" w:themeColor="text1"/>
          <w:sz w:val="24"/>
          <w:szCs w:val="24"/>
        </w:rPr>
        <w:t xml:space="preserve"> </w:t>
      </w:r>
    </w:p>
    <w:p w14:paraId="0F565037" w14:textId="75A73DC3" w:rsidR="00210D38" w:rsidRPr="00210D38" w:rsidRDefault="00210D38" w:rsidP="00210D38">
      <w:pPr>
        <w:spacing w:after="0" w:line="240" w:lineRule="auto"/>
        <w:rPr>
          <w:rFonts w:ascii="Arial" w:hAnsi="Arial" w:cs="Arial"/>
          <w:bCs/>
          <w:i/>
          <w:iCs/>
          <w:color w:val="000000" w:themeColor="text1"/>
          <w:sz w:val="24"/>
          <w:szCs w:val="24"/>
        </w:rPr>
      </w:pPr>
      <w:r w:rsidRPr="00210D38">
        <w:rPr>
          <w:rFonts w:ascii="Arial" w:hAnsi="Arial" w:cs="Arial"/>
          <w:bCs/>
          <w:i/>
          <w:iCs/>
          <w:color w:val="000000" w:themeColor="text1"/>
          <w:sz w:val="24"/>
          <w:szCs w:val="24"/>
        </w:rPr>
        <w:t xml:space="preserve">                     Maluku</w:t>
      </w:r>
    </w:p>
    <w:p w14:paraId="7D4FF949" w14:textId="77777777" w:rsidR="00210D38" w:rsidRPr="00210D38" w:rsidRDefault="00210D38" w:rsidP="00210D38">
      <w:pPr>
        <w:spacing w:after="0" w:line="240" w:lineRule="auto"/>
        <w:jc w:val="center"/>
        <w:rPr>
          <w:rFonts w:ascii="Arial" w:hAnsi="Arial" w:cs="Arial"/>
          <w:b/>
          <w:color w:val="000000" w:themeColor="text1"/>
          <w:sz w:val="24"/>
          <w:szCs w:val="24"/>
        </w:rPr>
      </w:pPr>
    </w:p>
    <w:p w14:paraId="05EEF4E5" w14:textId="77777777" w:rsidR="00210D38" w:rsidRPr="00210D38" w:rsidRDefault="00210D38" w:rsidP="00210D38">
      <w:pPr>
        <w:spacing w:after="0" w:line="240" w:lineRule="auto"/>
        <w:rPr>
          <w:rFonts w:ascii="Arial" w:hAnsi="Arial" w:cs="Arial"/>
          <w:b/>
          <w:color w:val="000000" w:themeColor="text1"/>
          <w:sz w:val="24"/>
          <w:szCs w:val="24"/>
        </w:rPr>
      </w:pPr>
      <w:proofErr w:type="spellStart"/>
      <w:r w:rsidRPr="00210D38">
        <w:rPr>
          <w:rFonts w:ascii="Arial" w:hAnsi="Arial" w:cs="Arial"/>
          <w:b/>
          <w:color w:val="000000" w:themeColor="text1"/>
          <w:sz w:val="24"/>
          <w:szCs w:val="24"/>
        </w:rPr>
        <w:t>Pendahuluan</w:t>
      </w:r>
      <w:proofErr w:type="spellEnd"/>
    </w:p>
    <w:p w14:paraId="3B35AE36"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 xml:space="preserve">Era </w:t>
      </w:r>
      <w:proofErr w:type="spellStart"/>
      <w:r w:rsidRPr="00210D38">
        <w:rPr>
          <w:rFonts w:ascii="Arial" w:hAnsi="Arial" w:cs="Arial"/>
          <w:color w:val="000000" w:themeColor="text1"/>
          <w:sz w:val="24"/>
          <w:szCs w:val="24"/>
          <w:lang w:val="en-ID"/>
        </w:rPr>
        <w:t>desentralisasi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otonomi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di Indonesia </w:t>
      </w:r>
      <w:proofErr w:type="spellStart"/>
      <w:r w:rsidRPr="00210D38">
        <w:rPr>
          <w:rFonts w:ascii="Arial" w:hAnsi="Arial" w:cs="Arial"/>
          <w:color w:val="000000" w:themeColor="text1"/>
          <w:sz w:val="24"/>
          <w:szCs w:val="24"/>
          <w:lang w:val="en-ID"/>
        </w:rPr>
        <w:t>ditandai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penyerahan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sejumlah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urusan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pusat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color w:val="000000" w:themeColor="text1"/>
          <w:sz w:val="24"/>
          <w:szCs w:val="24"/>
          <w:lang w:val="en-ID"/>
        </w:rPr>
        <w:footnoteReference w:id="1"/>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termasuk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urusan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nasional</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menengah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pendidkan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Pendidikan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menengah</w:t>
      </w:r>
      <w:proofErr w:type="spellEnd"/>
      <w:r w:rsidRPr="00210D38">
        <w:rPr>
          <w:rFonts w:ascii="Arial" w:hAnsi="Arial" w:cs="Arial"/>
          <w:color w:val="000000" w:themeColor="text1"/>
          <w:sz w:val="24"/>
          <w:szCs w:val="24"/>
          <w:lang w:val="en-ID"/>
        </w:rPr>
        <w:t xml:space="preserve"> (SD dan SMP) </w:t>
      </w:r>
      <w:proofErr w:type="spellStart"/>
      <w:r w:rsidRPr="00210D38">
        <w:rPr>
          <w:rFonts w:ascii="Arial" w:hAnsi="Arial" w:cs="Arial"/>
          <w:color w:val="000000" w:themeColor="text1"/>
          <w:sz w:val="24"/>
          <w:szCs w:val="24"/>
          <w:lang w:val="en-ID"/>
        </w:rPr>
        <w:t>dikelola</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pemeritah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kabupaten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kota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sedangkan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menengah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atas</w:t>
      </w:r>
      <w:proofErr w:type="spellEnd"/>
      <w:r w:rsidRPr="00210D38">
        <w:rPr>
          <w:rFonts w:ascii="Arial" w:hAnsi="Arial" w:cs="Arial"/>
          <w:color w:val="000000" w:themeColor="text1"/>
          <w:sz w:val="24"/>
          <w:szCs w:val="24"/>
          <w:lang w:val="en-ID"/>
        </w:rPr>
        <w:t xml:space="preserve"> (SMU/SMK) </w:t>
      </w:r>
      <w:proofErr w:type="spellStart"/>
      <w:r w:rsidRPr="00210D38">
        <w:rPr>
          <w:rFonts w:ascii="Arial" w:hAnsi="Arial" w:cs="Arial"/>
          <w:color w:val="000000" w:themeColor="text1"/>
          <w:sz w:val="24"/>
          <w:szCs w:val="24"/>
          <w:lang w:val="en-ID"/>
        </w:rPr>
        <w:t>dikelola</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provinsi</w:t>
      </w:r>
      <w:proofErr w:type="spellEnd"/>
      <w:r w:rsidRPr="00210D38">
        <w:rPr>
          <w:rFonts w:ascii="Arial" w:hAnsi="Arial" w:cs="Arial"/>
          <w:color w:val="000000" w:themeColor="text1"/>
          <w:sz w:val="24"/>
          <w:szCs w:val="24"/>
          <w:lang w:val="en-ID"/>
        </w:rPr>
        <w:t xml:space="preserve">. Adapun </w:t>
      </w:r>
      <w:proofErr w:type="spellStart"/>
      <w:r w:rsidRPr="00210D38">
        <w:rPr>
          <w:rFonts w:ascii="Arial" w:hAnsi="Arial" w:cs="Arial"/>
          <w:color w:val="000000" w:themeColor="text1"/>
          <w:sz w:val="24"/>
          <w:szCs w:val="24"/>
          <w:lang w:val="en-ID"/>
        </w:rPr>
        <w:t>kebijakan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masih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tetap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dikelola</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pusat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melalui</w:t>
      </w:r>
      <w:proofErr w:type="spellEnd"/>
      <w:r w:rsidRPr="00210D38">
        <w:rPr>
          <w:rFonts w:ascii="Arial" w:hAnsi="Arial" w:cs="Arial"/>
          <w:color w:val="000000" w:themeColor="text1"/>
          <w:sz w:val="24"/>
          <w:szCs w:val="24"/>
          <w:lang w:val="en-ID"/>
        </w:rPr>
        <w:t xml:space="preserve"> Kementerian Pendidikan Nasional dan Kementerian Agama. </w:t>
      </w:r>
    </w:p>
    <w:p w14:paraId="1569303A"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 xml:space="preserve">Pola </w:t>
      </w:r>
      <w:proofErr w:type="spellStart"/>
      <w:r w:rsidRPr="00210D38">
        <w:rPr>
          <w:rFonts w:ascii="Arial" w:hAnsi="Arial" w:cs="Arial"/>
          <w:color w:val="000000" w:themeColor="text1"/>
          <w:sz w:val="24"/>
          <w:szCs w:val="24"/>
          <w:lang w:val="en-ID"/>
        </w:rPr>
        <w:t>pembagian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tanggungjawab</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sebagaimana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diatur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UU No 23 </w:t>
      </w:r>
      <w:proofErr w:type="spellStart"/>
      <w:r w:rsidRPr="00210D38">
        <w:rPr>
          <w:rFonts w:ascii="Arial" w:hAnsi="Arial" w:cs="Arial"/>
          <w:color w:val="000000" w:themeColor="text1"/>
          <w:sz w:val="24"/>
          <w:szCs w:val="24"/>
          <w:lang w:val="en-ID"/>
        </w:rPr>
        <w:t>Tahun</w:t>
      </w:r>
      <w:proofErr w:type="spellEnd"/>
      <w:r w:rsidRPr="00210D38">
        <w:rPr>
          <w:rFonts w:ascii="Arial" w:hAnsi="Arial" w:cs="Arial"/>
          <w:color w:val="000000" w:themeColor="text1"/>
          <w:sz w:val="24"/>
          <w:szCs w:val="24"/>
          <w:lang w:val="en-ID"/>
        </w:rPr>
        <w:t xml:space="preserve"> 2014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Pemerintahan</w:t>
      </w:r>
      <w:proofErr w:type="spellEnd"/>
      <w:r w:rsidRPr="00210D38">
        <w:rPr>
          <w:rFonts w:ascii="Arial" w:hAnsi="Arial" w:cs="Arial"/>
          <w:color w:val="000000" w:themeColor="text1"/>
          <w:sz w:val="24"/>
          <w:szCs w:val="24"/>
          <w:lang w:val="en-ID"/>
        </w:rPr>
        <w:t xml:space="preserve"> Daerah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UU No. 20 </w:t>
      </w:r>
      <w:proofErr w:type="spellStart"/>
      <w:r w:rsidRPr="00210D38">
        <w:rPr>
          <w:rFonts w:ascii="Arial" w:hAnsi="Arial" w:cs="Arial"/>
          <w:color w:val="000000" w:themeColor="text1"/>
          <w:sz w:val="24"/>
          <w:szCs w:val="24"/>
          <w:lang w:val="en-ID"/>
        </w:rPr>
        <w:t>Tahun</w:t>
      </w:r>
      <w:proofErr w:type="spellEnd"/>
      <w:r w:rsidRPr="00210D38">
        <w:rPr>
          <w:rFonts w:ascii="Arial" w:hAnsi="Arial" w:cs="Arial"/>
          <w:color w:val="000000" w:themeColor="text1"/>
          <w:sz w:val="24"/>
          <w:szCs w:val="24"/>
          <w:lang w:val="en-ID"/>
        </w:rPr>
        <w:t xml:space="preserve"> 2003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Sistem</w:t>
      </w:r>
      <w:proofErr w:type="spellEnd"/>
      <w:r w:rsidRPr="00210D38">
        <w:rPr>
          <w:rFonts w:ascii="Arial" w:hAnsi="Arial" w:cs="Arial"/>
          <w:color w:val="000000" w:themeColor="text1"/>
          <w:sz w:val="24"/>
          <w:szCs w:val="24"/>
          <w:lang w:val="en-ID"/>
        </w:rPr>
        <w:t xml:space="preserve"> Pendidikan Nasional,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disinggung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UU No. 12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Guru dan </w:t>
      </w:r>
      <w:proofErr w:type="spellStart"/>
      <w:r w:rsidRPr="00210D38">
        <w:rPr>
          <w:rFonts w:ascii="Arial" w:hAnsi="Arial" w:cs="Arial"/>
          <w:color w:val="000000" w:themeColor="text1"/>
          <w:sz w:val="24"/>
          <w:szCs w:val="24"/>
          <w:lang w:val="en-ID"/>
        </w:rPr>
        <w:t>Dosen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menimbulkan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kompleksitas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negeri yang </w:t>
      </w:r>
      <w:proofErr w:type="spellStart"/>
      <w:r w:rsidRPr="00210D38">
        <w:rPr>
          <w:rFonts w:ascii="Arial" w:hAnsi="Arial" w:cs="Arial"/>
          <w:color w:val="000000" w:themeColor="text1"/>
          <w:sz w:val="24"/>
          <w:szCs w:val="24"/>
          <w:lang w:val="en-ID"/>
        </w:rPr>
        <w:t>mendapatkan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alokasi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pusat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persoalan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kebutuhan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masalah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sebaliknya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swasta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dibangun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berkedudukan</w:t>
      </w:r>
      <w:proofErr w:type="spellEnd"/>
      <w:r w:rsidRPr="00210D38">
        <w:rPr>
          <w:rFonts w:ascii="Arial" w:hAnsi="Arial" w:cs="Arial"/>
          <w:color w:val="000000" w:themeColor="text1"/>
          <w:sz w:val="24"/>
          <w:szCs w:val="24"/>
          <w:lang w:val="en-ID"/>
        </w:rPr>
        <w:t xml:space="preserve"> di Ibu Kota </w:t>
      </w:r>
      <w:proofErr w:type="spellStart"/>
      <w:r w:rsidRPr="00210D38">
        <w:rPr>
          <w:rFonts w:ascii="Arial" w:hAnsi="Arial" w:cs="Arial"/>
          <w:color w:val="000000" w:themeColor="text1"/>
          <w:sz w:val="24"/>
          <w:szCs w:val="24"/>
          <w:lang w:val="en-ID"/>
        </w:rPr>
        <w:t>Provinsi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ibukota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kabupaten</w:t>
      </w:r>
      <w:proofErr w:type="spellEnd"/>
      <w:r w:rsidRPr="00210D38">
        <w:rPr>
          <w:rFonts w:ascii="Arial" w:hAnsi="Arial" w:cs="Arial"/>
          <w:color w:val="000000" w:themeColor="text1"/>
          <w:sz w:val="24"/>
          <w:szCs w:val="24"/>
          <w:lang w:val="en-ID"/>
        </w:rPr>
        <w:t>/</w:t>
      </w:r>
      <w:proofErr w:type="spellStart"/>
      <w:r w:rsidRPr="00210D38">
        <w:rPr>
          <w:rFonts w:ascii="Arial" w:hAnsi="Arial" w:cs="Arial"/>
          <w:color w:val="000000" w:themeColor="text1"/>
          <w:sz w:val="24"/>
          <w:szCs w:val="24"/>
          <w:lang w:val="en-ID"/>
        </w:rPr>
        <w:t>kota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menuntut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perhatian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keterlibatan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daerahnya</w:t>
      </w:r>
      <w:proofErr w:type="spellEnd"/>
      <w:r w:rsidRPr="00210D38">
        <w:rPr>
          <w:rFonts w:ascii="Arial" w:hAnsi="Arial" w:cs="Arial"/>
          <w:color w:val="000000" w:themeColor="text1"/>
          <w:sz w:val="24"/>
          <w:szCs w:val="24"/>
          <w:lang w:val="en-ID"/>
        </w:rPr>
        <w:t xml:space="preserve">. Ada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alasan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disampaikan</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harus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iCs/>
          <w:color w:val="000000" w:themeColor="text1"/>
          <w:sz w:val="24"/>
          <w:szCs w:val="24"/>
          <w:lang w:val="en-ID"/>
        </w:rPr>
        <w:t>Pertama</w:t>
      </w:r>
      <w:proofErr w:type="spellEnd"/>
      <w:r w:rsidRPr="00210D38">
        <w:rPr>
          <w:rFonts w:ascii="Arial" w:hAnsi="Arial" w:cs="Arial"/>
          <w:i/>
          <w:iCs/>
          <w:color w:val="000000" w:themeColor="text1"/>
          <w:sz w:val="24"/>
          <w:szCs w:val="24"/>
          <w:lang w:val="en-ID"/>
        </w:rPr>
        <w:t>,</w:t>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UU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Daerah </w:t>
      </w:r>
      <w:proofErr w:type="spellStart"/>
      <w:r w:rsidRPr="00210D38">
        <w:rPr>
          <w:rFonts w:ascii="Arial" w:hAnsi="Arial" w:cs="Arial"/>
          <w:color w:val="000000" w:themeColor="text1"/>
          <w:sz w:val="24"/>
          <w:szCs w:val="24"/>
          <w:lang w:val="en-ID"/>
        </w:rPr>
        <w:t>mengamanatkan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tanggungjawab</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pembinaan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sumber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manusia</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menyiratkan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makna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bahwa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lastRenderedPageBreak/>
        <w:t>meskipun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wajib</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memberi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kontribusi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color w:val="000000" w:themeColor="text1"/>
          <w:sz w:val="24"/>
          <w:szCs w:val="24"/>
          <w:lang w:val="en-ID"/>
        </w:rPr>
        <w:t>Kedua</w:t>
      </w:r>
      <w:proofErr w:type="spellEnd"/>
      <w:r w:rsidRPr="00210D38">
        <w:rPr>
          <w:rFonts w:ascii="Arial" w:hAnsi="Arial" w:cs="Arial"/>
          <w:i/>
          <w:color w:val="000000" w:themeColor="text1"/>
          <w:sz w:val="24"/>
          <w:szCs w:val="24"/>
          <w:lang w:val="en-ID"/>
        </w:rPr>
        <w:t>,</w:t>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lulusan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umumnya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mengabdi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berada</w:t>
      </w:r>
      <w:proofErr w:type="spellEnd"/>
      <w:r w:rsidRPr="00210D38">
        <w:rPr>
          <w:rFonts w:ascii="Arial" w:hAnsi="Arial" w:cs="Arial"/>
          <w:color w:val="000000" w:themeColor="text1"/>
          <w:sz w:val="24"/>
          <w:szCs w:val="24"/>
          <w:lang w:val="en-ID"/>
        </w:rPr>
        <w:t xml:space="preserve">. </w:t>
      </w:r>
    </w:p>
    <w:p w14:paraId="7F6BD60B"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tuntutan-tuntutan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semacam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diabaikan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tetap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beralasan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bahwa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pusat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sesuai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Problem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diatur</w:t>
      </w:r>
      <w:proofErr w:type="spellEnd"/>
      <w:r w:rsidRPr="00210D38">
        <w:rPr>
          <w:rFonts w:ascii="Arial" w:hAnsi="Arial" w:cs="Arial"/>
          <w:color w:val="000000" w:themeColor="text1"/>
          <w:sz w:val="24"/>
          <w:szCs w:val="24"/>
          <w:lang w:val="en-ID"/>
        </w:rPr>
        <w:t xml:space="preserve"> UU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keberadaan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deaerah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situasi</w:t>
      </w:r>
      <w:proofErr w:type="spellEnd"/>
      <w:r w:rsidRPr="00210D38">
        <w:rPr>
          <w:rFonts w:ascii="Arial" w:hAnsi="Arial" w:cs="Arial"/>
          <w:color w:val="000000" w:themeColor="text1"/>
          <w:sz w:val="24"/>
          <w:szCs w:val="24"/>
          <w:lang w:val="en-ID"/>
        </w:rPr>
        <w:t xml:space="preserve"> yang sangat </w:t>
      </w:r>
      <w:proofErr w:type="spellStart"/>
      <w:r w:rsidRPr="00210D38">
        <w:rPr>
          <w:rFonts w:ascii="Arial" w:hAnsi="Arial" w:cs="Arial"/>
          <w:color w:val="000000" w:themeColor="text1"/>
          <w:sz w:val="24"/>
          <w:szCs w:val="24"/>
          <w:lang w:val="en-ID"/>
        </w:rPr>
        <w:t>dilematis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kasus</w:t>
      </w:r>
      <w:proofErr w:type="spellEnd"/>
      <w:r w:rsidRPr="00210D38">
        <w:rPr>
          <w:rFonts w:ascii="Arial" w:hAnsi="Arial" w:cs="Arial"/>
          <w:color w:val="000000" w:themeColor="text1"/>
          <w:sz w:val="24"/>
          <w:szCs w:val="24"/>
          <w:lang w:val="en-ID"/>
        </w:rPr>
        <w:t xml:space="preserve"> yang lain,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memiliki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wilayahnya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berusaha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mengalokasikan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sejumlah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diperlukan</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menjalankan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aktifitasnya</w:t>
      </w:r>
      <w:proofErr w:type="spellEnd"/>
      <w:r w:rsidRPr="00210D38">
        <w:rPr>
          <w:rFonts w:ascii="Arial" w:hAnsi="Arial" w:cs="Arial"/>
          <w:color w:val="000000" w:themeColor="text1"/>
          <w:sz w:val="24"/>
          <w:szCs w:val="24"/>
          <w:lang w:val="en-ID"/>
        </w:rPr>
        <w:t xml:space="preserve">. Ada yang </w:t>
      </w:r>
      <w:proofErr w:type="spellStart"/>
      <w:r w:rsidRPr="00210D38">
        <w:rPr>
          <w:rFonts w:ascii="Arial" w:hAnsi="Arial" w:cs="Arial"/>
          <w:color w:val="000000" w:themeColor="text1"/>
          <w:sz w:val="24"/>
          <w:szCs w:val="24"/>
          <w:lang w:val="en-ID"/>
        </w:rPr>
        <w:t>memberikan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jumlah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sesuai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kondisi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pula yang </w:t>
      </w:r>
      <w:proofErr w:type="spellStart"/>
      <w:r w:rsidRPr="00210D38">
        <w:rPr>
          <w:rFonts w:ascii="Arial" w:hAnsi="Arial" w:cs="Arial"/>
          <w:color w:val="000000" w:themeColor="text1"/>
          <w:sz w:val="24"/>
          <w:szCs w:val="24"/>
          <w:lang w:val="en-ID"/>
        </w:rPr>
        <w:t>memberikan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infrsastruktur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pembangunan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gedung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fasilitias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jalan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jembatan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sarana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fisik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lainnya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sangat </w:t>
      </w:r>
      <w:proofErr w:type="spellStart"/>
      <w:r w:rsidRPr="00210D38">
        <w:rPr>
          <w:rFonts w:ascii="Arial" w:hAnsi="Arial" w:cs="Arial"/>
          <w:color w:val="000000" w:themeColor="text1"/>
          <w:sz w:val="24"/>
          <w:szCs w:val="24"/>
          <w:lang w:val="en-ID"/>
        </w:rPr>
        <w:t>berfariasi</w:t>
      </w:r>
      <w:proofErr w:type="spellEnd"/>
      <w:r w:rsidRPr="00210D38">
        <w:rPr>
          <w:rFonts w:ascii="Arial" w:hAnsi="Arial" w:cs="Arial"/>
          <w:color w:val="000000" w:themeColor="text1"/>
          <w:sz w:val="24"/>
          <w:szCs w:val="24"/>
          <w:lang w:val="en-ID"/>
        </w:rPr>
        <w:t xml:space="preserve"> dan sangat </w:t>
      </w:r>
      <w:proofErr w:type="spellStart"/>
      <w:r w:rsidRPr="00210D38">
        <w:rPr>
          <w:rFonts w:ascii="Arial" w:hAnsi="Arial" w:cs="Arial"/>
          <w:color w:val="000000" w:themeColor="text1"/>
          <w:sz w:val="24"/>
          <w:szCs w:val="24"/>
          <w:lang w:val="en-ID"/>
        </w:rPr>
        <w:t>tergantung</w:t>
      </w:r>
      <w:proofErr w:type="spellEnd"/>
      <w:r w:rsidRPr="00210D38">
        <w:rPr>
          <w:rFonts w:ascii="Arial" w:hAnsi="Arial" w:cs="Arial"/>
          <w:color w:val="000000" w:themeColor="text1"/>
          <w:sz w:val="24"/>
          <w:szCs w:val="24"/>
          <w:lang w:val="en-ID"/>
        </w:rPr>
        <w:t xml:space="preserve"> pada </w:t>
      </w:r>
      <w:proofErr w:type="spellStart"/>
      <w:r w:rsidRPr="00210D38">
        <w:rPr>
          <w:rFonts w:ascii="Arial" w:hAnsi="Arial" w:cs="Arial"/>
          <w:color w:val="000000" w:themeColor="text1"/>
          <w:sz w:val="24"/>
          <w:szCs w:val="24"/>
          <w:lang w:val="en-ID"/>
        </w:rPr>
        <w:t>pola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proofErr w:type="gram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w:t>
      </w:r>
      <w:proofErr w:type="gramEnd"/>
      <w:r w:rsidRPr="00210D38">
        <w:rPr>
          <w:rStyle w:val="FootnoteReference"/>
          <w:rFonts w:ascii="Arial" w:hAnsi="Arial" w:cs="Arial"/>
          <w:color w:val="000000" w:themeColor="text1"/>
          <w:sz w:val="24"/>
          <w:szCs w:val="24"/>
          <w:lang w:val="en-ID"/>
        </w:rPr>
        <w:footnoteReference w:id="2"/>
      </w:r>
    </w:p>
    <w:p w14:paraId="66FF4DF1"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mendapatkan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rupa-rupa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hiba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jumlah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kerjasama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proyek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pembangunan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pengabdian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masyarakat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beasiswa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dosen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mahasiswa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memanfaatkan</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(APBD). </w:t>
      </w:r>
      <w:proofErr w:type="spellStart"/>
      <w:r w:rsidRPr="00210D38">
        <w:rPr>
          <w:rFonts w:ascii="Arial" w:hAnsi="Arial" w:cs="Arial"/>
          <w:color w:val="000000" w:themeColor="text1"/>
          <w:sz w:val="24"/>
          <w:szCs w:val="24"/>
          <w:lang w:val="en-ID"/>
        </w:rPr>
        <w:t>Sedangkan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buruk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pimpinan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civitas </w:t>
      </w:r>
      <w:proofErr w:type="spellStart"/>
      <w:r w:rsidRPr="00210D38">
        <w:rPr>
          <w:rFonts w:ascii="Arial" w:hAnsi="Arial" w:cs="Arial"/>
          <w:color w:val="000000" w:themeColor="text1"/>
          <w:sz w:val="24"/>
          <w:szCs w:val="24"/>
          <w:lang w:val="en-ID"/>
        </w:rPr>
        <w:t>akademika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gubernur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bupati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memperoleh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perhatian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sepatutnya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Kondisi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ditemukan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hampir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seluruh</w:t>
      </w:r>
      <w:proofErr w:type="spellEnd"/>
      <w:r w:rsidRPr="00210D38">
        <w:rPr>
          <w:rFonts w:ascii="Arial" w:hAnsi="Arial" w:cs="Arial"/>
          <w:color w:val="000000" w:themeColor="text1"/>
          <w:sz w:val="24"/>
          <w:szCs w:val="24"/>
          <w:lang w:val="en-ID"/>
        </w:rPr>
        <w:t xml:space="preserve"> wilayah di Indonesia, </w:t>
      </w:r>
      <w:proofErr w:type="spellStart"/>
      <w:r w:rsidRPr="00210D38">
        <w:rPr>
          <w:rFonts w:ascii="Arial" w:hAnsi="Arial" w:cs="Arial"/>
          <w:color w:val="000000" w:themeColor="text1"/>
          <w:sz w:val="24"/>
          <w:szCs w:val="24"/>
          <w:lang w:val="en-ID"/>
        </w:rPr>
        <w:t>termasuk</w:t>
      </w:r>
      <w:proofErr w:type="spellEnd"/>
      <w:r w:rsidRPr="00210D38">
        <w:rPr>
          <w:rFonts w:ascii="Arial" w:hAnsi="Arial" w:cs="Arial"/>
          <w:color w:val="000000" w:themeColor="text1"/>
          <w:sz w:val="24"/>
          <w:szCs w:val="24"/>
          <w:lang w:val="en-ID"/>
        </w:rPr>
        <w:t xml:space="preserve"> juga di </w:t>
      </w:r>
      <w:proofErr w:type="spellStart"/>
      <w:r w:rsidRPr="00210D38">
        <w:rPr>
          <w:rFonts w:ascii="Arial" w:hAnsi="Arial" w:cs="Arial"/>
          <w:color w:val="000000" w:themeColor="text1"/>
          <w:sz w:val="24"/>
          <w:szCs w:val="24"/>
          <w:lang w:val="en-ID"/>
        </w:rPr>
        <w:t>Provinsi</w:t>
      </w:r>
      <w:proofErr w:type="spellEnd"/>
      <w:r w:rsidRPr="00210D38">
        <w:rPr>
          <w:rFonts w:ascii="Arial" w:hAnsi="Arial" w:cs="Arial"/>
          <w:color w:val="000000" w:themeColor="text1"/>
          <w:sz w:val="24"/>
          <w:szCs w:val="24"/>
          <w:lang w:val="en-ID"/>
        </w:rPr>
        <w:t xml:space="preserve"> Maluku yang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locus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studi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
    <w:p w14:paraId="6B5E10C2"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kata lain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pola</w:t>
      </w:r>
      <w:proofErr w:type="spellEnd"/>
      <w:r w:rsidRPr="00210D38">
        <w:rPr>
          <w:rFonts w:ascii="Arial" w:hAnsi="Arial" w:cs="Arial"/>
          <w:color w:val="000000" w:themeColor="text1"/>
          <w:sz w:val="24"/>
          <w:szCs w:val="24"/>
          <w:lang w:val="en-ID"/>
        </w:rPr>
        <w:t xml:space="preserve"> g </w:t>
      </w:r>
      <w:proofErr w:type="spellStart"/>
      <w:r w:rsidRPr="00210D38">
        <w:rPr>
          <w:rFonts w:ascii="Arial" w:hAnsi="Arial" w:cs="Arial"/>
          <w:color w:val="000000" w:themeColor="text1"/>
          <w:sz w:val="24"/>
          <w:szCs w:val="24"/>
          <w:lang w:val="en-ID"/>
        </w:rPr>
        <w:t>baku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keterlibatan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provinsi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kabupaten</w:t>
      </w:r>
      <w:proofErr w:type="spellEnd"/>
      <w:r w:rsidRPr="00210D38">
        <w:rPr>
          <w:rFonts w:ascii="Arial" w:hAnsi="Arial" w:cs="Arial"/>
          <w:color w:val="000000" w:themeColor="text1"/>
          <w:sz w:val="24"/>
          <w:szCs w:val="24"/>
          <w:lang w:val="en-ID"/>
        </w:rPr>
        <w:t>/</w:t>
      </w:r>
      <w:proofErr w:type="spellStart"/>
      <w:r w:rsidRPr="00210D38">
        <w:rPr>
          <w:rFonts w:ascii="Arial" w:hAnsi="Arial" w:cs="Arial"/>
          <w:color w:val="000000" w:themeColor="text1"/>
          <w:sz w:val="24"/>
          <w:szCs w:val="24"/>
          <w:lang w:val="en-ID"/>
        </w:rPr>
        <w:t>kota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objek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menarik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terutama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dua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color w:val="000000" w:themeColor="text1"/>
          <w:sz w:val="24"/>
          <w:szCs w:val="24"/>
          <w:lang w:val="en-ID"/>
        </w:rPr>
        <w:t>Pertama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bahwa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sinkron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rPr>
        <w:t>antara</w:t>
      </w:r>
      <w:proofErr w:type="spellEnd"/>
      <w:r w:rsidRPr="00210D38">
        <w:rPr>
          <w:rFonts w:ascii="Arial" w:hAnsi="Arial" w:cs="Arial"/>
          <w:color w:val="000000" w:themeColor="text1"/>
          <w:sz w:val="24"/>
          <w:szCs w:val="24"/>
        </w:rPr>
        <w:t xml:space="preserve"> UU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23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2014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dan UU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12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2012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Pendidikan Tinggi yang </w:t>
      </w:r>
      <w:proofErr w:type="spellStart"/>
      <w:r w:rsidRPr="00210D38">
        <w:rPr>
          <w:rFonts w:ascii="Arial" w:hAnsi="Arial" w:cs="Arial"/>
          <w:color w:val="000000" w:themeColor="text1"/>
          <w:sz w:val="24"/>
          <w:szCs w:val="24"/>
        </w:rPr>
        <w:t>menempatkan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kondisi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dilematis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ketika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hendak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membantu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color w:val="000000" w:themeColor="text1"/>
          <w:sz w:val="24"/>
          <w:szCs w:val="24"/>
        </w:rPr>
        <w:t>Kedua</w:t>
      </w:r>
      <w:proofErr w:type="spellEnd"/>
      <w:r w:rsidRPr="00210D38">
        <w:rPr>
          <w:rFonts w:ascii="Arial" w:hAnsi="Arial" w:cs="Arial"/>
          <w:i/>
          <w:color w:val="000000" w:themeColor="text1"/>
          <w:sz w:val="24"/>
          <w:szCs w:val="24"/>
        </w:rPr>
        <w:t>,</w:t>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akibat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masalah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masing-masing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mencari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sendiri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banyak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kasus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sangat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relasi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politik</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hubungan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terbangun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antara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pemimpin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pengelola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setempat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Studi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penting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mengurai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permasalahan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
    <w:p w14:paraId="12B5C622"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
    <w:p w14:paraId="627ED04E" w14:textId="77777777" w:rsidR="00210D38" w:rsidRPr="00210D38" w:rsidRDefault="00210D38" w:rsidP="00210D38">
      <w:pPr>
        <w:spacing w:after="0" w:line="240" w:lineRule="auto"/>
        <w:jc w:val="both"/>
        <w:rPr>
          <w:rFonts w:ascii="Arial" w:hAnsi="Arial" w:cs="Arial"/>
          <w:b/>
          <w:color w:val="000000" w:themeColor="text1"/>
          <w:sz w:val="24"/>
          <w:szCs w:val="24"/>
          <w:lang w:val="en-ID"/>
        </w:rPr>
      </w:pPr>
      <w:proofErr w:type="spellStart"/>
      <w:r w:rsidRPr="00210D38">
        <w:rPr>
          <w:rFonts w:ascii="Arial" w:hAnsi="Arial" w:cs="Arial"/>
          <w:b/>
          <w:color w:val="000000" w:themeColor="text1"/>
          <w:sz w:val="24"/>
          <w:szCs w:val="24"/>
          <w:lang w:val="en-ID"/>
        </w:rPr>
        <w:lastRenderedPageBreak/>
        <w:t>Metode</w:t>
      </w:r>
      <w:proofErr w:type="spellEnd"/>
      <w:r w:rsidRPr="00210D38">
        <w:rPr>
          <w:rFonts w:ascii="Arial" w:hAnsi="Arial" w:cs="Arial"/>
          <w:b/>
          <w:color w:val="000000" w:themeColor="text1"/>
          <w:sz w:val="24"/>
          <w:szCs w:val="24"/>
          <w:lang w:val="en-ID"/>
        </w:rPr>
        <w:t xml:space="preserve"> </w:t>
      </w:r>
      <w:proofErr w:type="spellStart"/>
      <w:r w:rsidRPr="00210D38">
        <w:rPr>
          <w:rFonts w:ascii="Arial" w:hAnsi="Arial" w:cs="Arial"/>
          <w:b/>
          <w:color w:val="000000" w:themeColor="text1"/>
          <w:sz w:val="24"/>
          <w:szCs w:val="24"/>
          <w:lang w:val="en-ID"/>
        </w:rPr>
        <w:t>Penelitian</w:t>
      </w:r>
      <w:proofErr w:type="spellEnd"/>
    </w:p>
    <w:p w14:paraId="360A24E4" w14:textId="77777777" w:rsidR="00210D38" w:rsidRPr="00210D38" w:rsidRDefault="00210D38" w:rsidP="00210D38">
      <w:pPr>
        <w:pStyle w:val="Default"/>
        <w:ind w:firstLine="720"/>
        <w:jc w:val="both"/>
        <w:rPr>
          <w:rFonts w:ascii="Arial" w:hAnsi="Arial" w:cs="Arial"/>
          <w:color w:val="000000" w:themeColor="text1"/>
        </w:rPr>
      </w:pPr>
      <w:r w:rsidRPr="00210D38">
        <w:rPr>
          <w:rFonts w:ascii="Arial" w:hAnsi="Arial" w:cs="Arial"/>
          <w:color w:val="000000" w:themeColor="text1"/>
        </w:rPr>
        <w:t xml:space="preserve">Tulisan </w:t>
      </w:r>
      <w:proofErr w:type="spellStart"/>
      <w:r w:rsidRPr="00210D38">
        <w:rPr>
          <w:rFonts w:ascii="Arial" w:hAnsi="Arial" w:cs="Arial"/>
          <w:color w:val="000000" w:themeColor="text1"/>
        </w:rPr>
        <w:t>ini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merupakan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hasil</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pengembangan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dari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sebuah</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penelitian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lapangan</w:t>
      </w:r>
      <w:proofErr w:type="spellEnd"/>
      <w:r w:rsidRPr="00210D38">
        <w:rPr>
          <w:rFonts w:ascii="Arial" w:hAnsi="Arial" w:cs="Arial"/>
          <w:color w:val="000000" w:themeColor="text1"/>
        </w:rPr>
        <w:t xml:space="preserve"> yang </w:t>
      </w:r>
      <w:proofErr w:type="spellStart"/>
      <w:r w:rsidRPr="00210D38">
        <w:rPr>
          <w:rFonts w:ascii="Arial" w:hAnsi="Arial" w:cs="Arial"/>
          <w:color w:val="000000" w:themeColor="text1"/>
        </w:rPr>
        <w:t>dikerjakan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sepanjang</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tahun</w:t>
      </w:r>
      <w:proofErr w:type="spellEnd"/>
      <w:r w:rsidRPr="00210D38">
        <w:rPr>
          <w:rFonts w:ascii="Arial" w:hAnsi="Arial" w:cs="Arial"/>
          <w:color w:val="000000" w:themeColor="text1"/>
        </w:rPr>
        <w:t xml:space="preserve"> 2020. </w:t>
      </w:r>
      <w:proofErr w:type="spellStart"/>
      <w:r w:rsidRPr="00210D38">
        <w:rPr>
          <w:rFonts w:ascii="Arial" w:hAnsi="Arial" w:cs="Arial"/>
          <w:color w:val="000000" w:themeColor="text1"/>
        </w:rPr>
        <w:t>Jenis</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penelitian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ini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adalah</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penelitian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kualitatif</w:t>
      </w:r>
      <w:proofErr w:type="spellEnd"/>
      <w:r w:rsidRPr="00210D38">
        <w:rPr>
          <w:rFonts w:ascii="Arial" w:hAnsi="Arial" w:cs="Arial"/>
          <w:color w:val="000000" w:themeColor="text1"/>
        </w:rPr>
        <w:t xml:space="preserve"> yang </w:t>
      </w:r>
      <w:proofErr w:type="spellStart"/>
      <w:r w:rsidRPr="00210D38">
        <w:rPr>
          <w:rFonts w:ascii="Arial" w:hAnsi="Arial" w:cs="Arial"/>
          <w:color w:val="000000" w:themeColor="text1"/>
        </w:rPr>
        <w:t>yang</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menjadikan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tiga</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perguruan</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tinggi</w:t>
      </w:r>
      <w:proofErr w:type="spellEnd"/>
      <w:r w:rsidRPr="00210D38">
        <w:rPr>
          <w:rFonts w:ascii="Arial" w:hAnsi="Arial" w:cs="Arial"/>
          <w:color w:val="000000" w:themeColor="text1"/>
        </w:rPr>
        <w:t xml:space="preserve"> di Maluku </w:t>
      </w:r>
      <w:proofErr w:type="spellStart"/>
      <w:r w:rsidRPr="00210D38">
        <w:rPr>
          <w:rFonts w:ascii="Arial" w:hAnsi="Arial" w:cs="Arial"/>
          <w:color w:val="000000" w:themeColor="text1"/>
        </w:rPr>
        <w:t>sebagai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objek</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studi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kasus</w:t>
      </w:r>
      <w:proofErr w:type="spellEnd"/>
      <w:r w:rsidRPr="00210D38">
        <w:rPr>
          <w:rFonts w:ascii="Arial" w:hAnsi="Arial" w:cs="Arial"/>
          <w:color w:val="000000" w:themeColor="text1"/>
        </w:rPr>
        <w:t xml:space="preserve">. Universitas Darussalam Ambon, Universitas Kristen Indonesia Maluku, </w:t>
      </w:r>
      <w:proofErr w:type="gramStart"/>
      <w:r w:rsidRPr="00210D38">
        <w:rPr>
          <w:rFonts w:ascii="Arial" w:hAnsi="Arial" w:cs="Arial"/>
          <w:color w:val="000000" w:themeColor="text1"/>
        </w:rPr>
        <w:t xml:space="preserve">dan  </w:t>
      </w:r>
      <w:proofErr w:type="spellStart"/>
      <w:r w:rsidRPr="00210D38">
        <w:rPr>
          <w:rFonts w:ascii="Arial" w:hAnsi="Arial" w:cs="Arial"/>
          <w:color w:val="000000" w:themeColor="text1"/>
        </w:rPr>
        <w:t>Sekolah</w:t>
      </w:r>
      <w:proofErr w:type="spellEnd"/>
      <w:proofErr w:type="gramEnd"/>
      <w:r w:rsidRPr="00210D38">
        <w:rPr>
          <w:rFonts w:ascii="Arial" w:hAnsi="Arial" w:cs="Arial"/>
          <w:color w:val="000000" w:themeColor="text1"/>
        </w:rPr>
        <w:t xml:space="preserve"> Tinggi Agama Islam (STAI) Seram Timur,. </w:t>
      </w:r>
      <w:proofErr w:type="spellStart"/>
      <w:r w:rsidRPr="00210D38">
        <w:rPr>
          <w:rFonts w:ascii="Arial" w:hAnsi="Arial" w:cs="Arial"/>
          <w:color w:val="000000" w:themeColor="text1"/>
        </w:rPr>
        <w:t>Ketiga</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kampus</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tersebut</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dianggap</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cukup</w:t>
      </w:r>
      <w:proofErr w:type="spellEnd"/>
      <w:r w:rsidRPr="00210D38">
        <w:rPr>
          <w:rFonts w:ascii="Arial" w:hAnsi="Arial" w:cs="Arial"/>
          <w:color w:val="000000" w:themeColor="text1"/>
        </w:rPr>
        <w:t xml:space="preserve"> representative </w:t>
      </w:r>
      <w:proofErr w:type="spellStart"/>
      <w:r w:rsidRPr="00210D38">
        <w:rPr>
          <w:rFonts w:ascii="Arial" w:hAnsi="Arial" w:cs="Arial"/>
          <w:color w:val="000000" w:themeColor="text1"/>
        </w:rPr>
        <w:t>untuk</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mewakili</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kampus-kampus</w:t>
      </w:r>
      <w:proofErr w:type="spellEnd"/>
      <w:r w:rsidRPr="00210D38">
        <w:rPr>
          <w:rFonts w:ascii="Arial" w:hAnsi="Arial" w:cs="Arial"/>
          <w:color w:val="000000" w:themeColor="text1"/>
        </w:rPr>
        <w:t xml:space="preserve"> </w:t>
      </w:r>
      <w:proofErr w:type="spellStart"/>
      <w:r w:rsidRPr="00210D38">
        <w:rPr>
          <w:rFonts w:ascii="Arial" w:hAnsi="Arial" w:cs="Arial"/>
          <w:color w:val="000000" w:themeColor="text1"/>
        </w:rPr>
        <w:t>swasta</w:t>
      </w:r>
      <w:proofErr w:type="spellEnd"/>
      <w:r w:rsidRPr="00210D38">
        <w:rPr>
          <w:rFonts w:ascii="Arial" w:hAnsi="Arial" w:cs="Arial"/>
          <w:color w:val="000000" w:themeColor="text1"/>
        </w:rPr>
        <w:t xml:space="preserve"> di </w:t>
      </w:r>
      <w:proofErr w:type="spellStart"/>
      <w:r w:rsidRPr="00210D38">
        <w:rPr>
          <w:rFonts w:ascii="Arial" w:hAnsi="Arial" w:cs="Arial"/>
          <w:color w:val="000000" w:themeColor="text1"/>
        </w:rPr>
        <w:t>provinsi</w:t>
      </w:r>
      <w:proofErr w:type="spellEnd"/>
      <w:r w:rsidRPr="00210D38">
        <w:rPr>
          <w:rFonts w:ascii="Arial" w:hAnsi="Arial" w:cs="Arial"/>
          <w:color w:val="000000" w:themeColor="text1"/>
        </w:rPr>
        <w:t xml:space="preserve"> Maluku.</w:t>
      </w:r>
    </w:p>
    <w:p w14:paraId="3E360F87" w14:textId="77777777" w:rsidR="00210D38" w:rsidRPr="00210D38" w:rsidRDefault="00210D38" w:rsidP="00210D38">
      <w:pPr>
        <w:pStyle w:val="ListParagraph"/>
        <w:spacing w:after="0" w:line="240" w:lineRule="auto"/>
        <w:ind w:left="0" w:firstLine="630"/>
        <w:jc w:val="both"/>
        <w:rPr>
          <w:rFonts w:ascii="Arial" w:hAnsi="Arial" w:cs="Arial"/>
          <w:color w:val="000000" w:themeColor="text1"/>
          <w:sz w:val="24"/>
          <w:szCs w:val="24"/>
        </w:rPr>
      </w:pPr>
      <w:r w:rsidRPr="00210D38">
        <w:rPr>
          <w:rFonts w:ascii="Arial" w:hAnsi="Arial" w:cs="Arial"/>
          <w:color w:val="000000" w:themeColor="text1"/>
          <w:sz w:val="24"/>
          <w:szCs w:val="24"/>
        </w:rPr>
        <w:t xml:space="preserve">Adapun data-data yang </w:t>
      </w:r>
      <w:proofErr w:type="spellStart"/>
      <w:r w:rsidRPr="00210D38">
        <w:rPr>
          <w:rFonts w:ascii="Arial" w:hAnsi="Arial" w:cs="Arial"/>
          <w:color w:val="000000" w:themeColor="text1"/>
          <w:sz w:val="24"/>
          <w:szCs w:val="24"/>
        </w:rPr>
        <w:t>diperlukan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dikumpulkan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model yang </w:t>
      </w:r>
      <w:proofErr w:type="spellStart"/>
      <w:r w:rsidRPr="00210D38">
        <w:rPr>
          <w:rFonts w:ascii="Arial" w:hAnsi="Arial" w:cs="Arial"/>
          <w:color w:val="000000" w:themeColor="text1"/>
          <w:sz w:val="24"/>
          <w:szCs w:val="24"/>
        </w:rPr>
        <w:t>jamak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digunakan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yakni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observasi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wawancara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informan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studi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dokumen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lang w:val="en-ID"/>
        </w:rPr>
        <w:t>Observasi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diperlukan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melihat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langsung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kondisi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objektif</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ketiga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wawancara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color w:val="000000" w:themeColor="text1"/>
          <w:sz w:val="24"/>
          <w:szCs w:val="24"/>
        </w:rPr>
        <w:t>indepth</w:t>
      </w:r>
      <w:proofErr w:type="spellEnd"/>
      <w:r w:rsidRPr="00210D38">
        <w:rPr>
          <w:rFonts w:ascii="Arial" w:hAnsi="Arial" w:cs="Arial"/>
          <w:i/>
          <w:color w:val="000000" w:themeColor="text1"/>
          <w:sz w:val="24"/>
          <w:szCs w:val="24"/>
        </w:rPr>
        <w:t xml:space="preserve"> interview</w:t>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dilakukan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menggali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informasi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informan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kunci</w:t>
      </w:r>
      <w:proofErr w:type="spellEnd"/>
      <w:r w:rsidRPr="00210D38">
        <w:rPr>
          <w:rFonts w:ascii="Arial" w:hAnsi="Arial" w:cs="Arial"/>
          <w:color w:val="000000" w:themeColor="text1"/>
          <w:sz w:val="24"/>
          <w:szCs w:val="24"/>
        </w:rPr>
        <w:t xml:space="preserve"> </w:t>
      </w:r>
      <w:r w:rsidRPr="00210D38">
        <w:rPr>
          <w:rFonts w:ascii="Arial" w:hAnsi="Arial" w:cs="Arial"/>
          <w:color w:val="000000" w:themeColor="text1"/>
          <w:sz w:val="24"/>
          <w:szCs w:val="24"/>
          <w:lang w:val="en-ID"/>
        </w:rPr>
        <w:t>(</w:t>
      </w:r>
      <w:r w:rsidRPr="00210D38">
        <w:rPr>
          <w:rFonts w:ascii="Arial" w:hAnsi="Arial" w:cs="Arial"/>
          <w:i/>
          <w:color w:val="000000" w:themeColor="text1"/>
          <w:sz w:val="24"/>
          <w:szCs w:val="24"/>
          <w:lang w:val="en-ID"/>
        </w:rPr>
        <w:t xml:space="preserve">key </w:t>
      </w:r>
      <w:proofErr w:type="spellStart"/>
      <w:r w:rsidRPr="00210D38">
        <w:rPr>
          <w:rFonts w:ascii="Arial" w:hAnsi="Arial" w:cs="Arial"/>
          <w:i/>
          <w:color w:val="000000" w:themeColor="text1"/>
          <w:sz w:val="24"/>
          <w:szCs w:val="24"/>
          <w:lang w:val="en-ID"/>
        </w:rPr>
        <w:t>infroman</w:t>
      </w:r>
      <w:proofErr w:type="spellEnd"/>
      <w:r w:rsidRPr="00210D38">
        <w:rPr>
          <w:rFonts w:ascii="Arial" w:hAnsi="Arial" w:cs="Arial"/>
          <w:color w:val="000000" w:themeColor="text1"/>
          <w:sz w:val="24"/>
          <w:szCs w:val="24"/>
          <w:lang w:val="en-ID"/>
        </w:rPr>
        <w:t xml:space="preserve">) </w:t>
      </w:r>
      <w:r w:rsidRPr="00210D38">
        <w:rPr>
          <w:rFonts w:ascii="Arial" w:hAnsi="Arial" w:cs="Arial"/>
          <w:color w:val="000000" w:themeColor="text1"/>
          <w:sz w:val="24"/>
          <w:szCs w:val="24"/>
        </w:rPr>
        <w:t xml:space="preserve">yang </w:t>
      </w:r>
      <w:proofErr w:type="spellStart"/>
      <w:r w:rsidRPr="00210D38">
        <w:rPr>
          <w:rFonts w:ascii="Arial" w:hAnsi="Arial" w:cs="Arial"/>
          <w:color w:val="000000" w:themeColor="text1"/>
          <w:sz w:val="24"/>
          <w:szCs w:val="24"/>
        </w:rPr>
        <w:t>terdiri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lang w:val="en-ID"/>
        </w:rPr>
        <w:t>pemimpin</w:t>
      </w:r>
      <w:proofErr w:type="spellEnd"/>
      <w:r w:rsidRPr="00210D38">
        <w:rPr>
          <w:rFonts w:ascii="Arial" w:hAnsi="Arial" w:cs="Arial"/>
          <w:color w:val="000000" w:themeColor="text1"/>
          <w:sz w:val="24"/>
          <w:szCs w:val="24"/>
          <w:lang w:val="en-ID"/>
        </w:rPr>
        <w:t xml:space="preserve"> universitas dan </w:t>
      </w:r>
      <w:proofErr w:type="spellStart"/>
      <w:r w:rsidRPr="00210D38">
        <w:rPr>
          <w:rFonts w:ascii="Arial" w:hAnsi="Arial" w:cs="Arial"/>
          <w:color w:val="000000" w:themeColor="text1"/>
          <w:sz w:val="24"/>
          <w:szCs w:val="24"/>
          <w:lang w:val="en-ID"/>
        </w:rPr>
        <w:t>pejabat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Selama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studi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lebih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22 </w:t>
      </w:r>
      <w:proofErr w:type="spellStart"/>
      <w:r w:rsidRPr="00210D38">
        <w:rPr>
          <w:rFonts w:ascii="Arial" w:hAnsi="Arial" w:cs="Arial"/>
          <w:color w:val="000000" w:themeColor="text1"/>
          <w:sz w:val="24"/>
          <w:szCs w:val="24"/>
          <w:lang w:val="en-ID"/>
        </w:rPr>
        <w:t>informan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diwawancarai</w:t>
      </w:r>
      <w:proofErr w:type="spellEnd"/>
      <w:r w:rsidRPr="00210D38">
        <w:rPr>
          <w:rFonts w:ascii="Arial" w:hAnsi="Arial" w:cs="Arial"/>
          <w:color w:val="000000" w:themeColor="text1"/>
          <w:sz w:val="24"/>
          <w:szCs w:val="24"/>
          <w:lang w:val="en-ID"/>
        </w:rPr>
        <w:t xml:space="preserve">, Data yang </w:t>
      </w:r>
      <w:proofErr w:type="spellStart"/>
      <w:r w:rsidRPr="00210D38">
        <w:rPr>
          <w:rFonts w:ascii="Arial" w:hAnsi="Arial" w:cs="Arial"/>
          <w:color w:val="000000" w:themeColor="text1"/>
          <w:sz w:val="24"/>
          <w:szCs w:val="24"/>
          <w:lang w:val="en-ID"/>
        </w:rPr>
        <w:t>dikumpulkan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lapangan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kemudian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dikomparasikan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dokumen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penting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perundang-undangan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laporan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dokumen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Akhirnya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semua</w:t>
      </w:r>
      <w:proofErr w:type="spellEnd"/>
      <w:r w:rsidRPr="00210D38">
        <w:rPr>
          <w:rFonts w:ascii="Arial" w:hAnsi="Arial" w:cs="Arial"/>
          <w:color w:val="000000" w:themeColor="text1"/>
          <w:sz w:val="24"/>
          <w:szCs w:val="24"/>
          <w:lang w:val="en-ID"/>
        </w:rPr>
        <w:t xml:space="preserve"> data yang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dianalisis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rPr>
        <w:t>deskriptif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interaktif</w:t>
      </w:r>
      <w:proofErr w:type="spellEnd"/>
      <w:r w:rsidRPr="00210D38">
        <w:rPr>
          <w:rFonts w:ascii="Arial" w:hAnsi="Arial" w:cs="Arial"/>
          <w:color w:val="000000" w:themeColor="text1"/>
          <w:sz w:val="24"/>
          <w:szCs w:val="24"/>
        </w:rPr>
        <w:t xml:space="preserve"> (Abdullah, 2007),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menelaah</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mereduksi</w:t>
      </w:r>
      <w:proofErr w:type="spellEnd"/>
      <w:r w:rsidRPr="00210D38">
        <w:rPr>
          <w:rFonts w:ascii="Arial" w:hAnsi="Arial" w:cs="Arial"/>
          <w:color w:val="000000" w:themeColor="text1"/>
          <w:sz w:val="24"/>
          <w:szCs w:val="24"/>
        </w:rPr>
        <w:t xml:space="preserve"> data-data, </w:t>
      </w:r>
      <w:proofErr w:type="spellStart"/>
      <w:r w:rsidRPr="00210D38">
        <w:rPr>
          <w:rFonts w:ascii="Arial" w:hAnsi="Arial" w:cs="Arial"/>
          <w:color w:val="000000" w:themeColor="text1"/>
          <w:sz w:val="24"/>
          <w:szCs w:val="24"/>
        </w:rPr>
        <w:t>mengkaji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kaitan</w:t>
      </w:r>
      <w:proofErr w:type="spellEnd"/>
      <w:r w:rsidRPr="00210D38">
        <w:rPr>
          <w:rFonts w:ascii="Arial" w:hAnsi="Arial" w:cs="Arial"/>
          <w:color w:val="000000" w:themeColor="text1"/>
          <w:sz w:val="24"/>
          <w:szCs w:val="24"/>
        </w:rPr>
        <w:t xml:space="preserve"> data-data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konteks</w:t>
      </w:r>
      <w:proofErr w:type="spellEnd"/>
      <w:r w:rsidRPr="00210D38">
        <w:rPr>
          <w:rFonts w:ascii="Arial" w:hAnsi="Arial" w:cs="Arial"/>
          <w:color w:val="000000" w:themeColor="text1"/>
          <w:sz w:val="24"/>
          <w:szCs w:val="24"/>
        </w:rPr>
        <w:t xml:space="preserve"> internal dan </w:t>
      </w:r>
      <w:proofErr w:type="spellStart"/>
      <w:r w:rsidRPr="00210D38">
        <w:rPr>
          <w:rFonts w:ascii="Arial" w:hAnsi="Arial" w:cs="Arial"/>
          <w:color w:val="000000" w:themeColor="text1"/>
          <w:sz w:val="24"/>
          <w:szCs w:val="24"/>
        </w:rPr>
        <w:t>eksternal</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berlangsung</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kesimpulan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akhir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sebuah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pemahaman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utuh</w:t>
      </w:r>
      <w:proofErr w:type="spellEnd"/>
      <w:r w:rsidRPr="00210D38">
        <w:rPr>
          <w:rFonts w:ascii="Arial" w:hAnsi="Arial" w:cs="Arial"/>
          <w:color w:val="000000" w:themeColor="text1"/>
          <w:sz w:val="24"/>
          <w:szCs w:val="24"/>
        </w:rPr>
        <w:t>.</w:t>
      </w:r>
    </w:p>
    <w:p w14:paraId="4F8AB379" w14:textId="77777777" w:rsidR="00210D38" w:rsidRPr="00210D38" w:rsidRDefault="00210D38" w:rsidP="00210D38">
      <w:pPr>
        <w:pStyle w:val="ListParagraph"/>
        <w:spacing w:after="0" w:line="240" w:lineRule="auto"/>
        <w:ind w:left="426"/>
        <w:jc w:val="both"/>
        <w:rPr>
          <w:rFonts w:ascii="Arial" w:hAnsi="Arial" w:cs="Arial"/>
          <w:b/>
          <w:color w:val="000000" w:themeColor="text1"/>
          <w:sz w:val="24"/>
          <w:szCs w:val="24"/>
          <w:lang w:val="en-ID"/>
        </w:rPr>
      </w:pPr>
    </w:p>
    <w:p w14:paraId="269076A7" w14:textId="6F5F7207" w:rsidR="00210D38" w:rsidRPr="00210D38" w:rsidRDefault="00FC45A3" w:rsidP="00210D38">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Gambaran </w:t>
      </w:r>
      <w:proofErr w:type="spellStart"/>
      <w:r w:rsidR="00210D38" w:rsidRPr="00210D38">
        <w:rPr>
          <w:rFonts w:ascii="Arial" w:hAnsi="Arial" w:cs="Arial"/>
          <w:b/>
          <w:bCs/>
          <w:color w:val="000000" w:themeColor="text1"/>
          <w:sz w:val="24"/>
          <w:szCs w:val="24"/>
        </w:rPr>
        <w:t>Bantuan</w:t>
      </w:r>
      <w:proofErr w:type="spellEnd"/>
      <w:r w:rsidR="00210D38" w:rsidRPr="00210D38">
        <w:rPr>
          <w:rFonts w:ascii="Arial" w:hAnsi="Arial" w:cs="Arial"/>
          <w:b/>
          <w:bCs/>
          <w:color w:val="000000" w:themeColor="text1"/>
          <w:sz w:val="24"/>
          <w:szCs w:val="24"/>
        </w:rPr>
        <w:t xml:space="preserve"> </w:t>
      </w:r>
      <w:proofErr w:type="spellStart"/>
      <w:r w:rsidR="00210D38" w:rsidRPr="00210D38">
        <w:rPr>
          <w:rFonts w:ascii="Arial" w:hAnsi="Arial" w:cs="Arial"/>
          <w:b/>
          <w:bCs/>
          <w:color w:val="000000" w:themeColor="text1"/>
          <w:sz w:val="24"/>
          <w:szCs w:val="24"/>
        </w:rPr>
        <w:t>Pemerintah</w:t>
      </w:r>
      <w:proofErr w:type="spellEnd"/>
      <w:r>
        <w:rPr>
          <w:rFonts w:ascii="Arial" w:hAnsi="Arial" w:cs="Arial"/>
          <w:b/>
          <w:bCs/>
          <w:color w:val="000000" w:themeColor="text1"/>
          <w:sz w:val="24"/>
          <w:szCs w:val="24"/>
        </w:rPr>
        <w:t xml:space="preserve"> Daerah</w:t>
      </w:r>
      <w:r w:rsidR="00210D38" w:rsidRPr="00210D38">
        <w:rPr>
          <w:rFonts w:ascii="Arial" w:hAnsi="Arial" w:cs="Arial"/>
          <w:b/>
          <w:bCs/>
          <w:color w:val="000000" w:themeColor="text1"/>
          <w:sz w:val="24"/>
          <w:szCs w:val="24"/>
        </w:rPr>
        <w:t xml:space="preserve"> </w:t>
      </w:r>
      <w:proofErr w:type="spellStart"/>
      <w:r w:rsidR="00210D38" w:rsidRPr="00210D38">
        <w:rPr>
          <w:rFonts w:ascii="Arial" w:hAnsi="Arial" w:cs="Arial"/>
          <w:b/>
          <w:bCs/>
          <w:color w:val="000000" w:themeColor="text1"/>
          <w:sz w:val="24"/>
          <w:szCs w:val="24"/>
        </w:rPr>
        <w:t>kepada</w:t>
      </w:r>
      <w:proofErr w:type="spellEnd"/>
      <w:r w:rsidR="00210D38" w:rsidRPr="00210D38">
        <w:rPr>
          <w:rFonts w:ascii="Arial" w:hAnsi="Arial" w:cs="Arial"/>
          <w:b/>
          <w:bCs/>
          <w:color w:val="000000" w:themeColor="text1"/>
          <w:sz w:val="24"/>
          <w:szCs w:val="24"/>
        </w:rPr>
        <w:t xml:space="preserve"> </w:t>
      </w:r>
      <w:proofErr w:type="spellStart"/>
      <w:r w:rsidR="00210D38" w:rsidRPr="00210D38">
        <w:rPr>
          <w:rFonts w:ascii="Arial" w:hAnsi="Arial" w:cs="Arial"/>
          <w:b/>
          <w:bCs/>
          <w:color w:val="000000" w:themeColor="text1"/>
          <w:sz w:val="24"/>
          <w:szCs w:val="24"/>
        </w:rPr>
        <w:t>Perguruan</w:t>
      </w:r>
      <w:proofErr w:type="spellEnd"/>
      <w:r w:rsidR="00210D38" w:rsidRPr="00210D38">
        <w:rPr>
          <w:rFonts w:ascii="Arial" w:hAnsi="Arial" w:cs="Arial"/>
          <w:b/>
          <w:bCs/>
          <w:color w:val="000000" w:themeColor="text1"/>
          <w:sz w:val="24"/>
          <w:szCs w:val="24"/>
        </w:rPr>
        <w:t xml:space="preserve"> Tinggi </w:t>
      </w:r>
    </w:p>
    <w:p w14:paraId="0F24A8DB"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Salah </w:t>
      </w:r>
      <w:proofErr w:type="spellStart"/>
      <w:r w:rsidRPr="00210D38">
        <w:rPr>
          <w:rFonts w:ascii="Arial" w:hAnsi="Arial" w:cs="Arial"/>
          <w:color w:val="000000" w:themeColor="text1"/>
          <w:sz w:val="24"/>
          <w:szCs w:val="24"/>
        </w:rPr>
        <w:t>satu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amanat</w:t>
      </w:r>
      <w:proofErr w:type="spellEnd"/>
      <w:r w:rsidRPr="00210D38">
        <w:rPr>
          <w:rFonts w:ascii="Arial" w:hAnsi="Arial" w:cs="Arial"/>
          <w:color w:val="000000" w:themeColor="text1"/>
          <w:sz w:val="24"/>
          <w:szCs w:val="24"/>
        </w:rPr>
        <w:t xml:space="preserve"> UU No. 23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2014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kewajiban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pemerimtah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membina</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mengembangkan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manusia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mampu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meningkatkan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saing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diwujudnyatakan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dimana</w:t>
      </w:r>
      <w:proofErr w:type="spellEnd"/>
      <w:r w:rsidRPr="00210D38">
        <w:rPr>
          <w:rFonts w:ascii="Arial" w:hAnsi="Arial" w:cs="Arial"/>
          <w:color w:val="000000" w:themeColor="text1"/>
          <w:sz w:val="24"/>
          <w:szCs w:val="24"/>
        </w:rPr>
        <w:t xml:space="preserve"> Pendidikan </w:t>
      </w:r>
      <w:proofErr w:type="spellStart"/>
      <w:r w:rsidRPr="00210D38">
        <w:rPr>
          <w:rFonts w:ascii="Arial" w:hAnsi="Arial" w:cs="Arial"/>
          <w:color w:val="000000" w:themeColor="text1"/>
          <w:sz w:val="24"/>
          <w:szCs w:val="24"/>
        </w:rPr>
        <w:t>dasar</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menenagh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dikelolah</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w:t>
      </w:r>
      <w:proofErr w:type="spellStart"/>
      <w:r w:rsidRPr="00210D38">
        <w:rPr>
          <w:rFonts w:ascii="Arial" w:hAnsi="Arial" w:cs="Arial"/>
          <w:color w:val="000000" w:themeColor="text1"/>
          <w:sz w:val="24"/>
          <w:szCs w:val="24"/>
        </w:rPr>
        <w:t>kota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Pendidikan </w:t>
      </w:r>
      <w:proofErr w:type="spellStart"/>
      <w:r w:rsidRPr="00210D38">
        <w:rPr>
          <w:rFonts w:ascii="Arial" w:hAnsi="Arial" w:cs="Arial"/>
          <w:color w:val="000000" w:themeColor="text1"/>
          <w:sz w:val="24"/>
          <w:szCs w:val="24"/>
        </w:rPr>
        <w:t>menengah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dikelolah</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Adapun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meski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namun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tetap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mendorong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pengembangannya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w:t>
      </w:r>
    </w:p>
    <w:p w14:paraId="0C6E9847"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Oleh </w:t>
      </w:r>
      <w:proofErr w:type="spellStart"/>
      <w:r w:rsidRPr="00210D38">
        <w:rPr>
          <w:rFonts w:ascii="Arial" w:hAnsi="Arial" w:cs="Arial"/>
          <w:color w:val="000000" w:themeColor="text1"/>
          <w:sz w:val="24"/>
          <w:szCs w:val="24"/>
        </w:rPr>
        <w:t>sebab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selalu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pergruaun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pula yang </w:t>
      </w:r>
      <w:proofErr w:type="spellStart"/>
      <w:r w:rsidRPr="00210D38">
        <w:rPr>
          <w:rFonts w:ascii="Arial" w:hAnsi="Arial" w:cs="Arial"/>
          <w:color w:val="000000" w:themeColor="text1"/>
          <w:sz w:val="24"/>
          <w:szCs w:val="24"/>
        </w:rPr>
        <w:t>terjadi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dan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Seram Bagian Timur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Meskipun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diakui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UU No. 23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2014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terhadap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/Kota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namun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Provisni</w:t>
      </w:r>
      <w:proofErr w:type="spellEnd"/>
      <w:r w:rsidRPr="00210D38">
        <w:rPr>
          <w:rFonts w:ascii="Arial" w:hAnsi="Arial" w:cs="Arial"/>
          <w:color w:val="000000" w:themeColor="text1"/>
          <w:sz w:val="24"/>
          <w:szCs w:val="24"/>
        </w:rPr>
        <w:t xml:space="preserve"> Maluku dan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Seram Bagian Timur, </w:t>
      </w:r>
      <w:proofErr w:type="spellStart"/>
      <w:r w:rsidRPr="00210D38">
        <w:rPr>
          <w:rFonts w:ascii="Arial" w:hAnsi="Arial" w:cs="Arial"/>
          <w:color w:val="000000" w:themeColor="text1"/>
          <w:sz w:val="24"/>
          <w:szCs w:val="24"/>
        </w:rPr>
        <w:t>tetap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Menurut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ketua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Bappeda</w:t>
      </w:r>
      <w:proofErr w:type="spellEnd"/>
      <w:r w:rsidRPr="00210D38">
        <w:rPr>
          <w:rFonts w:ascii="Arial" w:hAnsi="Arial" w:cs="Arial"/>
          <w:color w:val="000000" w:themeColor="text1"/>
          <w:sz w:val="24"/>
          <w:szCs w:val="24"/>
        </w:rPr>
        <w:t xml:space="preserve"> SBT Ansar </w:t>
      </w:r>
      <w:proofErr w:type="spellStart"/>
      <w:r w:rsidRPr="00210D38">
        <w:rPr>
          <w:rFonts w:ascii="Arial" w:hAnsi="Arial" w:cs="Arial"/>
          <w:color w:val="000000" w:themeColor="text1"/>
          <w:sz w:val="24"/>
          <w:szCs w:val="24"/>
        </w:rPr>
        <w:t>Wattimena</w:t>
      </w:r>
      <w:proofErr w:type="spellEnd"/>
      <w:r w:rsidRPr="00210D38">
        <w:rPr>
          <w:rFonts w:ascii="Arial" w:hAnsi="Arial" w:cs="Arial"/>
          <w:color w:val="000000" w:themeColor="text1"/>
          <w:sz w:val="24"/>
          <w:szCs w:val="24"/>
        </w:rPr>
        <w:t xml:space="preserve">, </w:t>
      </w:r>
      <w:proofErr w:type="spellStart"/>
      <w:proofErr w:type="gramStart"/>
      <w:r w:rsidRPr="00210D38">
        <w:rPr>
          <w:rFonts w:ascii="Arial" w:hAnsi="Arial" w:cs="Arial"/>
          <w:color w:val="000000" w:themeColor="text1"/>
          <w:sz w:val="24"/>
          <w:szCs w:val="24"/>
        </w:rPr>
        <w:t>M.Si</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pemberian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bersifat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dibolehkan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lastRenderedPageBreak/>
        <w:t>Artinya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jika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cukup</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mereka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jumlah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tertentu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sesuai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kemampuan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w:t>
      </w:r>
      <w:r w:rsidRPr="00210D38">
        <w:rPr>
          <w:rStyle w:val="FootnoteReference"/>
          <w:rFonts w:ascii="Arial" w:hAnsi="Arial" w:cs="Arial"/>
          <w:color w:val="000000" w:themeColor="text1"/>
          <w:sz w:val="24"/>
          <w:szCs w:val="24"/>
        </w:rPr>
        <w:footnoteReference w:id="3"/>
      </w:r>
    </w:p>
    <w:p w14:paraId="09D4908C" w14:textId="72AD5588"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merujuk</w:t>
      </w:r>
      <w:proofErr w:type="spellEnd"/>
      <w:r w:rsidRPr="00210D38">
        <w:rPr>
          <w:rFonts w:ascii="Arial" w:hAnsi="Arial" w:cs="Arial"/>
          <w:color w:val="000000" w:themeColor="text1"/>
          <w:sz w:val="24"/>
          <w:szCs w:val="24"/>
        </w:rPr>
        <w:t xml:space="preserve"> pada kata </w:t>
      </w:r>
      <w:r w:rsidR="008B602A">
        <w:rPr>
          <w:rFonts w:ascii="Arial" w:hAnsi="Arial" w:cs="Arial"/>
          <w:color w:val="000000" w:themeColor="text1"/>
          <w:sz w:val="24"/>
          <w:szCs w:val="24"/>
        </w:rPr>
        <w:t>“</w:t>
      </w:r>
      <w:proofErr w:type="spellStart"/>
      <w:r w:rsidRPr="00210D38">
        <w:rPr>
          <w:rFonts w:ascii="Arial" w:hAnsi="Arial" w:cs="Arial"/>
          <w:color w:val="000000" w:themeColor="text1"/>
          <w:sz w:val="24"/>
          <w:szCs w:val="24"/>
        </w:rPr>
        <w:t>dapat</w:t>
      </w:r>
      <w:proofErr w:type="spellEnd"/>
      <w:r w:rsidR="008B602A">
        <w:rPr>
          <w:rFonts w:ascii="Arial" w:hAnsi="Arial" w:cs="Arial"/>
          <w:color w:val="000000" w:themeColor="text1"/>
          <w:sz w:val="24"/>
          <w:szCs w:val="24"/>
        </w:rPr>
        <w:t>”</w:t>
      </w:r>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No, 12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2012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Pendidikan Tinggi, yang </w:t>
      </w:r>
      <w:proofErr w:type="spellStart"/>
      <w:r w:rsidRPr="00210D38">
        <w:rPr>
          <w:rFonts w:ascii="Arial" w:hAnsi="Arial" w:cs="Arial"/>
          <w:color w:val="000000" w:themeColor="text1"/>
          <w:sz w:val="24"/>
          <w:szCs w:val="24"/>
        </w:rPr>
        <w:t>menimbulkan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multiinterpretasi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kapan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dilakukan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arti kata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tercantum</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Pendidikan Tinggi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kemampuan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kesanggupan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kebisaan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dukungan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Apabila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merasa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belum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sanggup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mampu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dilakukan</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dikarenakan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prioritas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utama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berada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tangan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Pusat yang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dilaksanakan</w:t>
      </w:r>
      <w:proofErr w:type="spellEnd"/>
      <w:r w:rsidRPr="00210D38">
        <w:rPr>
          <w:rFonts w:ascii="Arial" w:hAnsi="Arial" w:cs="Arial"/>
          <w:color w:val="000000" w:themeColor="text1"/>
          <w:sz w:val="24"/>
          <w:szCs w:val="24"/>
        </w:rPr>
        <w:t xml:space="preserve"> oleh Kementerian yang </w:t>
      </w:r>
      <w:proofErr w:type="spellStart"/>
      <w:r w:rsidRPr="00210D38">
        <w:rPr>
          <w:rFonts w:ascii="Arial" w:hAnsi="Arial" w:cs="Arial"/>
          <w:color w:val="000000" w:themeColor="text1"/>
          <w:sz w:val="24"/>
          <w:szCs w:val="24"/>
        </w:rPr>
        <w:t>membidangi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urusan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bidang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Berdasarkan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7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(1) dan (2), Menteri </w:t>
      </w:r>
      <w:proofErr w:type="spellStart"/>
      <w:r w:rsidRPr="00210D38">
        <w:rPr>
          <w:rFonts w:ascii="Arial" w:hAnsi="Arial" w:cs="Arial"/>
          <w:color w:val="000000" w:themeColor="text1"/>
          <w:sz w:val="24"/>
          <w:szCs w:val="24"/>
        </w:rPr>
        <w:t>bertanggung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penyelenggaraan</w:t>
      </w:r>
      <w:proofErr w:type="spellEnd"/>
      <w:r w:rsidRPr="00210D38">
        <w:rPr>
          <w:rFonts w:ascii="Arial" w:hAnsi="Arial" w:cs="Arial"/>
          <w:color w:val="000000" w:themeColor="text1"/>
          <w:sz w:val="24"/>
          <w:szCs w:val="24"/>
        </w:rPr>
        <w:t xml:space="preserve"> Pendidikan Tinggi </w:t>
      </w:r>
      <w:proofErr w:type="spellStart"/>
      <w:r w:rsidRPr="00210D38">
        <w:rPr>
          <w:rFonts w:ascii="Arial" w:hAnsi="Arial" w:cs="Arial"/>
          <w:color w:val="000000" w:themeColor="text1"/>
          <w:sz w:val="24"/>
          <w:szCs w:val="24"/>
        </w:rPr>
        <w:t>mencakup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perencanaan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pengawasan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pemantauan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evaluasi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pembinaan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koordinasi</w:t>
      </w:r>
      <w:proofErr w:type="spellEnd"/>
      <w:r w:rsidRPr="00210D38">
        <w:rPr>
          <w:rFonts w:ascii="Arial" w:hAnsi="Arial" w:cs="Arial"/>
          <w:color w:val="000000" w:themeColor="text1"/>
          <w:sz w:val="24"/>
          <w:szCs w:val="24"/>
        </w:rPr>
        <w:t xml:space="preserve">. </w:t>
      </w:r>
    </w:p>
    <w:p w14:paraId="3AB9F98A"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ketika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kesanggupan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kemampuan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kebisaan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sesuai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nilai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kekayaan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Kemudian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mekanisme</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pemberian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yaitu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mekanisme</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penetapan</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sesuai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perundang-undangan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ditetapkan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sebuah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penyusunan</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tugas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Bupati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Walikota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Gubernur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bersama</w:t>
      </w:r>
      <w:proofErr w:type="spellEnd"/>
      <w:r w:rsidRPr="00210D38">
        <w:rPr>
          <w:rFonts w:ascii="Arial" w:hAnsi="Arial" w:cs="Arial"/>
          <w:color w:val="000000" w:themeColor="text1"/>
          <w:sz w:val="24"/>
          <w:szCs w:val="24"/>
        </w:rPr>
        <w:t xml:space="preserve"> DPRD </w:t>
      </w:r>
      <w:proofErr w:type="spellStart"/>
      <w:r w:rsidRPr="00210D38">
        <w:rPr>
          <w:rFonts w:ascii="Arial" w:hAnsi="Arial" w:cs="Arial"/>
          <w:color w:val="000000" w:themeColor="text1"/>
          <w:sz w:val="24"/>
          <w:szCs w:val="24"/>
        </w:rPr>
        <w:t>tingkat</w:t>
      </w:r>
      <w:proofErr w:type="spellEnd"/>
      <w:r w:rsidRPr="00210D38">
        <w:rPr>
          <w:rFonts w:ascii="Arial" w:hAnsi="Arial" w:cs="Arial"/>
          <w:color w:val="000000" w:themeColor="text1"/>
          <w:sz w:val="24"/>
          <w:szCs w:val="24"/>
        </w:rPr>
        <w:t xml:space="preserve"> I/II </w:t>
      </w:r>
      <w:proofErr w:type="spellStart"/>
      <w:r w:rsidRPr="00210D38">
        <w:rPr>
          <w:rFonts w:ascii="Arial" w:hAnsi="Arial" w:cs="Arial"/>
          <w:color w:val="000000" w:themeColor="text1"/>
          <w:sz w:val="24"/>
          <w:szCs w:val="24"/>
        </w:rPr>
        <w:t>sesuai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tugas</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wewenang</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mengetahui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mengukur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sejauh</w:t>
      </w:r>
      <w:proofErr w:type="spellEnd"/>
      <w:r w:rsidRPr="00210D38">
        <w:rPr>
          <w:rFonts w:ascii="Arial" w:hAnsi="Arial" w:cs="Arial"/>
          <w:color w:val="000000" w:themeColor="text1"/>
          <w:sz w:val="24"/>
          <w:szCs w:val="24"/>
        </w:rPr>
        <w:t xml:space="preserve"> mana </w:t>
      </w:r>
      <w:proofErr w:type="spellStart"/>
      <w:r w:rsidRPr="00210D38">
        <w:rPr>
          <w:rFonts w:ascii="Arial" w:hAnsi="Arial" w:cs="Arial"/>
          <w:color w:val="000000" w:themeColor="text1"/>
          <w:sz w:val="24"/>
          <w:szCs w:val="24"/>
        </w:rPr>
        <w:t>efektivitas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sebuah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khususnya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pertama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dilakukan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mengukur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sejauh</w:t>
      </w:r>
      <w:proofErr w:type="spellEnd"/>
      <w:r w:rsidRPr="00210D38">
        <w:rPr>
          <w:rFonts w:ascii="Arial" w:hAnsi="Arial" w:cs="Arial"/>
          <w:color w:val="000000" w:themeColor="text1"/>
          <w:sz w:val="24"/>
          <w:szCs w:val="24"/>
        </w:rPr>
        <w:t xml:space="preserve"> mana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ditaati</w:t>
      </w:r>
      <w:proofErr w:type="spellEnd"/>
      <w:r w:rsidRPr="00210D38">
        <w:rPr>
          <w:rFonts w:ascii="Arial" w:hAnsi="Arial" w:cs="Arial"/>
          <w:color w:val="000000" w:themeColor="text1"/>
          <w:sz w:val="24"/>
          <w:szCs w:val="24"/>
        </w:rPr>
        <w:t xml:space="preserve"> oleh yang </w:t>
      </w:r>
      <w:proofErr w:type="spellStart"/>
      <w:r w:rsidRPr="00210D38">
        <w:rPr>
          <w:rFonts w:ascii="Arial" w:hAnsi="Arial" w:cs="Arial"/>
          <w:color w:val="000000" w:themeColor="text1"/>
          <w:sz w:val="24"/>
          <w:szCs w:val="24"/>
        </w:rPr>
        <w:t>menjalankan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sendiri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Setelah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diperoleh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ukuran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mengenai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ketaatannya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ditemukan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bersangkutan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efektif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efektif</w:t>
      </w:r>
      <w:proofErr w:type="spellEnd"/>
      <w:r w:rsidRPr="00210D38">
        <w:rPr>
          <w:rFonts w:ascii="Arial" w:hAnsi="Arial" w:cs="Arial"/>
          <w:color w:val="000000" w:themeColor="text1"/>
          <w:sz w:val="24"/>
          <w:szCs w:val="24"/>
        </w:rPr>
        <w:t xml:space="preserve">. </w:t>
      </w:r>
    </w:p>
    <w:p w14:paraId="0BA70332"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Berdasarkan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wawancara</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observasi</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tiga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diketahui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model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pergruaun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Menurut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Laporan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Kegiatan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Pertanggungjawaba</w:t>
      </w:r>
      <w:proofErr w:type="spellEnd"/>
      <w:r w:rsidRPr="00210D38">
        <w:rPr>
          <w:rFonts w:ascii="Arial" w:hAnsi="Arial" w:cs="Arial"/>
          <w:color w:val="000000" w:themeColor="text1"/>
          <w:sz w:val="24"/>
          <w:szCs w:val="24"/>
        </w:rPr>
        <w:t xml:space="preserve"> 2018 dan 2019,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bentuk</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infrastruktur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proyek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kerjasama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keuntungan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ekonomi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pergruruan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w:t>
      </w:r>
      <w:r w:rsidRPr="00210D38">
        <w:rPr>
          <w:rStyle w:val="FootnoteReference"/>
          <w:rFonts w:ascii="Arial" w:hAnsi="Arial" w:cs="Arial"/>
          <w:color w:val="000000" w:themeColor="text1"/>
          <w:sz w:val="24"/>
          <w:szCs w:val="24"/>
        </w:rPr>
        <w:footnoteReference w:id="4"/>
      </w:r>
    </w:p>
    <w:p w14:paraId="21324366" w14:textId="77777777"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Pertama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bantuan</w:t>
      </w:r>
      <w:proofErr w:type="spellEnd"/>
      <w:r w:rsidRPr="00210D38">
        <w:rPr>
          <w:rFonts w:ascii="Arial" w:hAnsi="Arial" w:cs="Arial"/>
          <w:i/>
          <w:iCs/>
          <w:color w:val="000000" w:themeColor="text1"/>
          <w:sz w:val="24"/>
          <w:szCs w:val="24"/>
        </w:rPr>
        <w:t xml:space="preserve"> dana </w:t>
      </w:r>
      <w:proofErr w:type="spellStart"/>
      <w:r w:rsidRPr="00210D38">
        <w:rPr>
          <w:rFonts w:ascii="Arial" w:hAnsi="Arial" w:cs="Arial"/>
          <w:i/>
          <w:iCs/>
          <w:color w:val="000000" w:themeColor="text1"/>
          <w:sz w:val="24"/>
          <w:szCs w:val="24"/>
        </w:rPr>
        <w:t>hiba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regular pada </w:t>
      </w:r>
      <w:proofErr w:type="spellStart"/>
      <w:r w:rsidRPr="00210D38">
        <w:rPr>
          <w:rFonts w:ascii="Arial" w:hAnsi="Arial" w:cs="Arial"/>
          <w:color w:val="000000" w:themeColor="text1"/>
          <w:sz w:val="24"/>
          <w:szCs w:val="24"/>
        </w:rPr>
        <w:t>setiap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dan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Kabupeten</w:t>
      </w:r>
      <w:proofErr w:type="spellEnd"/>
      <w:r w:rsidRPr="00210D38">
        <w:rPr>
          <w:rFonts w:ascii="Arial" w:hAnsi="Arial" w:cs="Arial"/>
          <w:color w:val="000000" w:themeColor="text1"/>
          <w:sz w:val="24"/>
          <w:szCs w:val="24"/>
        </w:rPr>
        <w:t>/</w:t>
      </w:r>
      <w:proofErr w:type="gramStart"/>
      <w:r w:rsidRPr="00210D38">
        <w:rPr>
          <w:rFonts w:ascii="Arial" w:hAnsi="Arial" w:cs="Arial"/>
          <w:color w:val="000000" w:themeColor="text1"/>
          <w:sz w:val="24"/>
          <w:szCs w:val="24"/>
        </w:rPr>
        <w:t xml:space="preserve">Kota  </w:t>
      </w:r>
      <w:proofErr w:type="spellStart"/>
      <w:r w:rsidRPr="00210D38">
        <w:rPr>
          <w:rFonts w:ascii="Arial" w:hAnsi="Arial" w:cs="Arial"/>
          <w:color w:val="000000" w:themeColor="text1"/>
          <w:sz w:val="24"/>
          <w:szCs w:val="24"/>
        </w:rPr>
        <w:t>mengalokasikan</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sejumlah</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meskipun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jumlah</w:t>
      </w:r>
      <w:proofErr w:type="spellEnd"/>
      <w:r w:rsidRPr="00210D38">
        <w:rPr>
          <w:rFonts w:ascii="Arial" w:hAnsi="Arial" w:cs="Arial"/>
          <w:color w:val="000000" w:themeColor="text1"/>
          <w:sz w:val="24"/>
          <w:szCs w:val="24"/>
        </w:rPr>
        <w:t xml:space="preserve"> sangat </w:t>
      </w:r>
      <w:proofErr w:type="spellStart"/>
      <w:r w:rsidRPr="00210D38">
        <w:rPr>
          <w:rFonts w:ascii="Arial" w:hAnsi="Arial" w:cs="Arial"/>
          <w:color w:val="000000" w:themeColor="text1"/>
          <w:sz w:val="24"/>
          <w:szCs w:val="24"/>
        </w:rPr>
        <w:t>kecil</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lastRenderedPageBreak/>
        <w:t>kecenderungan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turun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Menurut</w:t>
      </w:r>
      <w:proofErr w:type="spellEnd"/>
      <w:r w:rsidRPr="00210D38">
        <w:rPr>
          <w:rFonts w:ascii="Arial" w:hAnsi="Arial" w:cs="Arial"/>
          <w:color w:val="000000" w:themeColor="text1"/>
          <w:sz w:val="24"/>
          <w:szCs w:val="24"/>
        </w:rPr>
        <w:t xml:space="preserve"> Anton </w:t>
      </w:r>
      <w:proofErr w:type="spellStart"/>
      <w:r w:rsidRPr="00210D38">
        <w:rPr>
          <w:rFonts w:ascii="Arial" w:hAnsi="Arial" w:cs="Arial"/>
          <w:color w:val="000000" w:themeColor="text1"/>
          <w:sz w:val="24"/>
          <w:szCs w:val="24"/>
        </w:rPr>
        <w:t>Laelosa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Bappeda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dana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APBD dan </w:t>
      </w:r>
      <w:proofErr w:type="spellStart"/>
      <w:r w:rsidRPr="00210D38">
        <w:rPr>
          <w:rFonts w:ascii="Arial" w:hAnsi="Arial" w:cs="Arial"/>
          <w:color w:val="000000" w:themeColor="text1"/>
          <w:sz w:val="24"/>
          <w:szCs w:val="24"/>
        </w:rPr>
        <w:t>pengelolaanny</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disetarakan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sosial</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oleh Biro SDM di </w:t>
      </w:r>
      <w:proofErr w:type="spellStart"/>
      <w:r w:rsidRPr="00210D38">
        <w:rPr>
          <w:rFonts w:ascii="Arial" w:hAnsi="Arial" w:cs="Arial"/>
          <w:color w:val="000000" w:themeColor="text1"/>
          <w:sz w:val="24"/>
          <w:szCs w:val="24"/>
        </w:rPr>
        <w:t>kontor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Gubernur</w:t>
      </w:r>
      <w:proofErr w:type="spellEnd"/>
      <w:r w:rsidRPr="00210D38">
        <w:rPr>
          <w:rFonts w:ascii="Arial" w:hAnsi="Arial" w:cs="Arial"/>
          <w:color w:val="000000" w:themeColor="text1"/>
          <w:sz w:val="24"/>
          <w:szCs w:val="24"/>
        </w:rPr>
        <w:t xml:space="preserve"> Maluku.</w:t>
      </w:r>
      <w:r w:rsidRPr="00210D38">
        <w:rPr>
          <w:rStyle w:val="FootnoteReference"/>
          <w:rFonts w:ascii="Arial" w:hAnsi="Arial" w:cs="Arial"/>
          <w:color w:val="000000" w:themeColor="text1"/>
          <w:sz w:val="24"/>
          <w:szCs w:val="24"/>
        </w:rPr>
        <w:footnoteReference w:id="5"/>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negeri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swasta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pada level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Kota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oleh Dinas Pendidikan </w:t>
      </w:r>
      <w:proofErr w:type="spellStart"/>
      <w:r w:rsidRPr="00210D38">
        <w:rPr>
          <w:rFonts w:ascii="Arial" w:hAnsi="Arial" w:cs="Arial"/>
          <w:color w:val="000000" w:themeColor="text1"/>
          <w:sz w:val="24"/>
          <w:szCs w:val="24"/>
        </w:rPr>
        <w:t>setempat</w:t>
      </w:r>
      <w:proofErr w:type="spellEnd"/>
      <w:r w:rsidRPr="00210D38">
        <w:rPr>
          <w:rFonts w:ascii="Arial" w:hAnsi="Arial" w:cs="Arial"/>
          <w:color w:val="000000" w:themeColor="text1"/>
          <w:sz w:val="24"/>
          <w:szCs w:val="24"/>
        </w:rPr>
        <w:t xml:space="preserve">. </w:t>
      </w:r>
    </w:p>
    <w:p w14:paraId="2050564E"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Kedua</w:t>
      </w:r>
      <w:proofErr w:type="spellEnd"/>
      <w:r w:rsidRPr="00210D38">
        <w:rPr>
          <w:rFonts w:ascii="Arial" w:hAnsi="Arial" w:cs="Arial"/>
          <w:color w:val="000000" w:themeColor="text1"/>
          <w:sz w:val="24"/>
          <w:szCs w:val="24"/>
        </w:rPr>
        <w:t xml:space="preserve">, </w:t>
      </w:r>
      <w:proofErr w:type="spellStart"/>
      <w:proofErr w:type="gramStart"/>
      <w:r w:rsidRPr="00210D38">
        <w:rPr>
          <w:rFonts w:ascii="Arial" w:hAnsi="Arial" w:cs="Arial"/>
          <w:i/>
          <w:iCs/>
          <w:color w:val="000000" w:themeColor="text1"/>
          <w:sz w:val="24"/>
          <w:szCs w:val="24"/>
        </w:rPr>
        <w:t>bantuan</w:t>
      </w:r>
      <w:proofErr w:type="spellEnd"/>
      <w:r w:rsidRPr="00210D38">
        <w:rPr>
          <w:rFonts w:ascii="Arial" w:hAnsi="Arial" w:cs="Arial"/>
          <w:i/>
          <w:iCs/>
          <w:color w:val="000000" w:themeColor="text1"/>
          <w:sz w:val="24"/>
          <w:szCs w:val="24"/>
        </w:rPr>
        <w:t xml:space="preserve">  </w:t>
      </w:r>
      <w:proofErr w:type="spellStart"/>
      <w:r w:rsidRPr="00210D38">
        <w:rPr>
          <w:rFonts w:ascii="Arial" w:hAnsi="Arial" w:cs="Arial"/>
          <w:i/>
          <w:iCs/>
          <w:color w:val="000000" w:themeColor="text1"/>
          <w:sz w:val="24"/>
          <w:szCs w:val="24"/>
        </w:rPr>
        <w:t>pembangunan</w:t>
      </w:r>
      <w:proofErr w:type="spellEnd"/>
      <w:proofErr w:type="gramEnd"/>
      <w:r w:rsidRPr="00210D38">
        <w:rPr>
          <w:rFonts w:ascii="Arial" w:hAnsi="Arial" w:cs="Arial"/>
          <w:i/>
          <w:iCs/>
          <w:color w:val="000000" w:themeColor="text1"/>
          <w:sz w:val="24"/>
          <w:szCs w:val="24"/>
        </w:rPr>
        <w:t xml:space="preserve"> </w:t>
      </w:r>
      <w:proofErr w:type="spellStart"/>
      <w:r w:rsidRPr="00210D38">
        <w:rPr>
          <w:rFonts w:ascii="Arial" w:hAnsi="Arial" w:cs="Arial"/>
          <w:i/>
          <w:iCs/>
          <w:color w:val="000000" w:themeColor="text1"/>
          <w:sz w:val="24"/>
          <w:szCs w:val="24"/>
        </w:rPr>
        <w:t>infrstruktur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jalan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fasilitas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lainnya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memperbaiki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jalan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menunju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kampus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jalan-jalan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terdapat</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kampus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kasus</w:t>
      </w:r>
      <w:proofErr w:type="spellEnd"/>
      <w:r w:rsidRPr="00210D38">
        <w:rPr>
          <w:rFonts w:ascii="Arial" w:hAnsi="Arial" w:cs="Arial"/>
          <w:color w:val="000000" w:themeColor="text1"/>
          <w:sz w:val="24"/>
          <w:szCs w:val="24"/>
        </w:rPr>
        <w:t xml:space="preserve"> yang lain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fasilitas</w:t>
      </w:r>
      <w:proofErr w:type="spellEnd"/>
      <w:r w:rsidRPr="00210D38">
        <w:rPr>
          <w:rFonts w:ascii="Arial" w:hAnsi="Arial" w:cs="Arial"/>
          <w:color w:val="000000" w:themeColor="text1"/>
          <w:sz w:val="24"/>
          <w:szCs w:val="24"/>
        </w:rPr>
        <w:t xml:space="preserve"> Gedung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kebutuhan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kampus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Infrastruktur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biasanya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oleh Dinas </w:t>
      </w:r>
      <w:proofErr w:type="spellStart"/>
      <w:r w:rsidRPr="00210D38">
        <w:rPr>
          <w:rFonts w:ascii="Arial" w:hAnsi="Arial" w:cs="Arial"/>
          <w:color w:val="000000" w:themeColor="text1"/>
          <w:sz w:val="24"/>
          <w:szCs w:val="24"/>
        </w:rPr>
        <w:t>Pekerjaan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Uumum</w:t>
      </w:r>
      <w:proofErr w:type="spellEnd"/>
      <w:r w:rsidRPr="00210D38">
        <w:rPr>
          <w:rFonts w:ascii="Arial" w:hAnsi="Arial" w:cs="Arial"/>
          <w:color w:val="000000" w:themeColor="text1"/>
          <w:sz w:val="24"/>
          <w:szCs w:val="24"/>
        </w:rPr>
        <w:t xml:space="preserve"> (PU)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/Kota.</w:t>
      </w:r>
    </w:p>
    <w:p w14:paraId="450BB54B"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Ketiga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bantuan</w:t>
      </w:r>
      <w:proofErr w:type="spellEnd"/>
      <w:r w:rsidRPr="00210D38">
        <w:rPr>
          <w:rFonts w:ascii="Arial" w:hAnsi="Arial" w:cs="Arial"/>
          <w:i/>
          <w:iCs/>
          <w:color w:val="000000" w:themeColor="text1"/>
          <w:sz w:val="24"/>
          <w:szCs w:val="24"/>
        </w:rPr>
        <w:t xml:space="preserve"> </w:t>
      </w:r>
      <w:proofErr w:type="spellStart"/>
      <w:r w:rsidRPr="00210D38">
        <w:rPr>
          <w:rFonts w:ascii="Arial" w:hAnsi="Arial" w:cs="Arial"/>
          <w:i/>
          <w:iCs/>
          <w:color w:val="000000" w:themeColor="text1"/>
          <w:sz w:val="24"/>
          <w:szCs w:val="24"/>
        </w:rPr>
        <w:t>beasiswa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dosen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w:t>
      </w:r>
      <w:proofErr w:type="spellStart"/>
      <w:r w:rsidRPr="00210D38">
        <w:rPr>
          <w:rFonts w:ascii="Arial" w:hAnsi="Arial" w:cs="Arial"/>
          <w:color w:val="000000" w:themeColor="text1"/>
          <w:sz w:val="24"/>
          <w:szCs w:val="24"/>
        </w:rPr>
        <w:t>setiap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mengalokasikan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fluktuatif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Sebagian di </w:t>
      </w:r>
      <w:proofErr w:type="spellStart"/>
      <w:r w:rsidRPr="00210D38">
        <w:rPr>
          <w:rFonts w:ascii="Arial" w:hAnsi="Arial" w:cs="Arial"/>
          <w:color w:val="000000" w:themeColor="text1"/>
          <w:sz w:val="24"/>
          <w:szCs w:val="24"/>
        </w:rPr>
        <w:t>salurkan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Dinas Pendidikan, dan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juga yang </w:t>
      </w:r>
      <w:proofErr w:type="spellStart"/>
      <w:r w:rsidRPr="00210D38">
        <w:rPr>
          <w:rFonts w:ascii="Arial" w:hAnsi="Arial" w:cs="Arial"/>
          <w:color w:val="000000" w:themeColor="text1"/>
          <w:sz w:val="24"/>
          <w:szCs w:val="24"/>
        </w:rPr>
        <w:t>disalurkan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Biro </w:t>
      </w:r>
      <w:proofErr w:type="spellStart"/>
      <w:r w:rsidRPr="00210D38">
        <w:rPr>
          <w:rFonts w:ascii="Arial" w:hAnsi="Arial" w:cs="Arial"/>
          <w:color w:val="000000" w:themeColor="text1"/>
          <w:sz w:val="24"/>
          <w:szCs w:val="24"/>
        </w:rPr>
        <w:t>Kesejahteraan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Kesra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Misalnya</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2018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Rp. </w:t>
      </w:r>
      <w:proofErr w:type="gramStart"/>
      <w:r w:rsidRPr="00210D38">
        <w:rPr>
          <w:rFonts w:ascii="Arial" w:hAnsi="Arial" w:cs="Arial"/>
          <w:color w:val="000000" w:themeColor="text1"/>
          <w:sz w:val="24"/>
          <w:szCs w:val="24"/>
        </w:rPr>
        <w:t>8.823.000.000,-</w:t>
      </w:r>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sebanyak</w:t>
      </w:r>
      <w:proofErr w:type="spellEnd"/>
      <w:r w:rsidRPr="00210D38">
        <w:rPr>
          <w:rFonts w:ascii="Arial" w:hAnsi="Arial" w:cs="Arial"/>
          <w:color w:val="000000" w:themeColor="text1"/>
          <w:sz w:val="24"/>
          <w:szCs w:val="24"/>
        </w:rPr>
        <w:t xml:space="preserve"> 6 </w:t>
      </w:r>
      <w:proofErr w:type="spellStart"/>
      <w:r w:rsidRPr="00210D38">
        <w:rPr>
          <w:rFonts w:ascii="Arial" w:hAnsi="Arial" w:cs="Arial"/>
          <w:color w:val="000000" w:themeColor="text1"/>
          <w:sz w:val="24"/>
          <w:szCs w:val="24"/>
        </w:rPr>
        <w:t>milyar</w:t>
      </w:r>
      <w:proofErr w:type="spellEnd"/>
      <w:r w:rsidRPr="00210D38">
        <w:rPr>
          <w:rFonts w:ascii="Arial" w:hAnsi="Arial" w:cs="Arial"/>
          <w:color w:val="000000" w:themeColor="text1"/>
          <w:sz w:val="24"/>
          <w:szCs w:val="24"/>
        </w:rPr>
        <w:t xml:space="preserve"> di Kelola oleh Dinas Pendidikan yang </w:t>
      </w:r>
      <w:proofErr w:type="spellStart"/>
      <w:r w:rsidRPr="00210D38">
        <w:rPr>
          <w:rFonts w:ascii="Arial" w:hAnsi="Arial" w:cs="Arial"/>
          <w:color w:val="000000" w:themeColor="text1"/>
          <w:sz w:val="24"/>
          <w:szCs w:val="24"/>
        </w:rPr>
        <w:t>diperuntuk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30 orang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S1 </w:t>
      </w:r>
      <w:proofErr w:type="spellStart"/>
      <w:r w:rsidRPr="00210D38">
        <w:rPr>
          <w:rFonts w:ascii="Arial" w:hAnsi="Arial" w:cs="Arial"/>
          <w:color w:val="000000" w:themeColor="text1"/>
          <w:sz w:val="24"/>
          <w:szCs w:val="24"/>
        </w:rPr>
        <w:t>mengambil</w:t>
      </w:r>
      <w:proofErr w:type="spellEnd"/>
      <w:r w:rsidRPr="00210D38">
        <w:rPr>
          <w:rFonts w:ascii="Arial" w:hAnsi="Arial" w:cs="Arial"/>
          <w:color w:val="000000" w:themeColor="text1"/>
          <w:sz w:val="24"/>
          <w:szCs w:val="24"/>
        </w:rPr>
        <w:t xml:space="preserve"> Pendidikan </w:t>
      </w:r>
      <w:proofErr w:type="spellStart"/>
      <w:r w:rsidRPr="00210D38">
        <w:rPr>
          <w:rFonts w:ascii="Arial" w:hAnsi="Arial" w:cs="Arial"/>
          <w:color w:val="000000" w:themeColor="text1"/>
          <w:sz w:val="24"/>
          <w:szCs w:val="24"/>
        </w:rPr>
        <w:t>Geologi</w:t>
      </w:r>
      <w:proofErr w:type="spellEnd"/>
      <w:r w:rsidRPr="00210D38">
        <w:rPr>
          <w:rFonts w:ascii="Arial" w:hAnsi="Arial" w:cs="Arial"/>
          <w:color w:val="000000" w:themeColor="text1"/>
          <w:sz w:val="24"/>
          <w:szCs w:val="24"/>
        </w:rPr>
        <w:t xml:space="preserve"> di universitas </w:t>
      </w:r>
      <w:proofErr w:type="spellStart"/>
      <w:r w:rsidRPr="00210D38">
        <w:rPr>
          <w:rFonts w:ascii="Arial" w:hAnsi="Arial" w:cs="Arial"/>
          <w:color w:val="000000" w:themeColor="text1"/>
          <w:sz w:val="24"/>
          <w:szCs w:val="24"/>
        </w:rPr>
        <w:t>Padjajaran</w:t>
      </w:r>
      <w:proofErr w:type="spellEnd"/>
      <w:r w:rsidRPr="00210D38">
        <w:rPr>
          <w:rFonts w:ascii="Arial" w:hAnsi="Arial" w:cs="Arial"/>
          <w:color w:val="000000" w:themeColor="text1"/>
          <w:sz w:val="24"/>
          <w:szCs w:val="24"/>
        </w:rPr>
        <w:t xml:space="preserve"> Bandung, dan 4 orang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mengambil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studi</w:t>
      </w:r>
      <w:proofErr w:type="spellEnd"/>
      <w:r w:rsidRPr="00210D38">
        <w:rPr>
          <w:rFonts w:ascii="Arial" w:hAnsi="Arial" w:cs="Arial"/>
          <w:color w:val="000000" w:themeColor="text1"/>
          <w:sz w:val="24"/>
          <w:szCs w:val="24"/>
        </w:rPr>
        <w:t xml:space="preserve"> S2 di </w:t>
      </w:r>
      <w:proofErr w:type="spellStart"/>
      <w:r w:rsidRPr="00210D38">
        <w:rPr>
          <w:rFonts w:ascii="Arial" w:hAnsi="Arial" w:cs="Arial"/>
          <w:color w:val="000000" w:themeColor="text1"/>
          <w:sz w:val="24"/>
          <w:szCs w:val="24"/>
        </w:rPr>
        <w:t>Cina</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Rusia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Bior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Kesra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sebesar</w:t>
      </w:r>
      <w:proofErr w:type="spellEnd"/>
      <w:r w:rsidRPr="00210D38">
        <w:rPr>
          <w:rFonts w:ascii="Arial" w:hAnsi="Arial" w:cs="Arial"/>
          <w:color w:val="000000" w:themeColor="text1"/>
          <w:sz w:val="24"/>
          <w:szCs w:val="24"/>
        </w:rPr>
        <w:t xml:space="preserve"> 2,8 </w:t>
      </w:r>
      <w:proofErr w:type="spellStart"/>
      <w:r w:rsidRPr="00210D38">
        <w:rPr>
          <w:rFonts w:ascii="Arial" w:hAnsi="Arial" w:cs="Arial"/>
          <w:color w:val="000000" w:themeColor="text1"/>
          <w:sz w:val="24"/>
          <w:szCs w:val="24"/>
        </w:rPr>
        <w:t>milyar</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34 </w:t>
      </w:r>
      <w:proofErr w:type="spellStart"/>
      <w:r w:rsidRPr="00210D38">
        <w:rPr>
          <w:rFonts w:ascii="Arial" w:hAnsi="Arial" w:cs="Arial"/>
          <w:color w:val="000000" w:themeColor="text1"/>
          <w:sz w:val="24"/>
          <w:szCs w:val="24"/>
        </w:rPr>
        <w:t>beassiwa</w:t>
      </w:r>
      <w:proofErr w:type="spellEnd"/>
      <w:r w:rsidRPr="00210D38">
        <w:rPr>
          <w:rFonts w:ascii="Arial" w:hAnsi="Arial" w:cs="Arial"/>
          <w:color w:val="000000" w:themeColor="text1"/>
          <w:sz w:val="24"/>
          <w:szCs w:val="24"/>
        </w:rPr>
        <w:t xml:space="preserve"> S1, 15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S2 dan 10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S3. Adapun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program S1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3 orang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S2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5 orang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S3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4 orang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
    <w:p w14:paraId="6D36D89B"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Pada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2019 </w:t>
      </w:r>
      <w:proofErr w:type="spellStart"/>
      <w:r w:rsidRPr="00210D38">
        <w:rPr>
          <w:rFonts w:ascii="Arial" w:hAnsi="Arial" w:cs="Arial"/>
          <w:color w:val="000000" w:themeColor="text1"/>
          <w:sz w:val="24"/>
          <w:szCs w:val="24"/>
        </w:rPr>
        <w:t>jumlah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Dinas Pendidikan </w:t>
      </w:r>
      <w:proofErr w:type="spellStart"/>
      <w:r w:rsidRPr="00210D38">
        <w:rPr>
          <w:rFonts w:ascii="Arial" w:hAnsi="Arial" w:cs="Arial"/>
          <w:color w:val="000000" w:themeColor="text1"/>
          <w:sz w:val="24"/>
          <w:szCs w:val="24"/>
        </w:rPr>
        <w:t>turun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5,3 </w:t>
      </w:r>
      <w:proofErr w:type="spellStart"/>
      <w:r w:rsidRPr="00210D38">
        <w:rPr>
          <w:rFonts w:ascii="Arial" w:hAnsi="Arial" w:cs="Arial"/>
          <w:color w:val="000000" w:themeColor="text1"/>
          <w:sz w:val="24"/>
          <w:szCs w:val="24"/>
        </w:rPr>
        <w:t>Milyar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w:t>
      </w:r>
      <w:proofErr w:type="spellEnd"/>
      <w:r w:rsidRPr="00210D38">
        <w:rPr>
          <w:rFonts w:ascii="Arial" w:hAnsi="Arial" w:cs="Arial"/>
          <w:color w:val="000000" w:themeColor="text1"/>
          <w:sz w:val="24"/>
          <w:szCs w:val="24"/>
        </w:rPr>
        <w:t xml:space="preserve"> di Biro </w:t>
      </w:r>
      <w:proofErr w:type="spellStart"/>
      <w:r w:rsidRPr="00210D38">
        <w:rPr>
          <w:rFonts w:ascii="Arial" w:hAnsi="Arial" w:cs="Arial"/>
          <w:color w:val="000000" w:themeColor="text1"/>
          <w:sz w:val="24"/>
          <w:szCs w:val="24"/>
        </w:rPr>
        <w:t>Kesra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lebih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sedikit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turun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ekstrim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632 </w:t>
      </w:r>
      <w:proofErr w:type="spellStart"/>
      <w:r w:rsidRPr="00210D38">
        <w:rPr>
          <w:rFonts w:ascii="Arial" w:hAnsi="Arial" w:cs="Arial"/>
          <w:color w:val="000000" w:themeColor="text1"/>
          <w:sz w:val="24"/>
          <w:szCs w:val="24"/>
        </w:rPr>
        <w:t>juta</w:t>
      </w:r>
      <w:proofErr w:type="spellEnd"/>
      <w:r w:rsidRPr="00210D38">
        <w:rPr>
          <w:rFonts w:ascii="Arial" w:hAnsi="Arial" w:cs="Arial"/>
          <w:color w:val="000000" w:themeColor="text1"/>
          <w:sz w:val="24"/>
          <w:szCs w:val="24"/>
        </w:rPr>
        <w:t xml:space="preserve"> rupiah. </w:t>
      </w:r>
      <w:proofErr w:type="spellStart"/>
      <w:r w:rsidRPr="00210D38">
        <w:rPr>
          <w:rFonts w:ascii="Arial" w:hAnsi="Arial" w:cs="Arial"/>
          <w:color w:val="000000" w:themeColor="text1"/>
          <w:sz w:val="24"/>
          <w:szCs w:val="24"/>
        </w:rPr>
        <w:t>Menurut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seorang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staf</w:t>
      </w:r>
      <w:proofErr w:type="spellEnd"/>
      <w:r w:rsidRPr="00210D38">
        <w:rPr>
          <w:rFonts w:ascii="Arial" w:hAnsi="Arial" w:cs="Arial"/>
          <w:color w:val="000000" w:themeColor="text1"/>
          <w:sz w:val="24"/>
          <w:szCs w:val="24"/>
        </w:rPr>
        <w:t xml:space="preserve"> di BAPPEDA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yang </w:t>
      </w:r>
      <w:proofErr w:type="spellStart"/>
      <w:r w:rsidRPr="00210D38">
        <w:rPr>
          <w:rFonts w:ascii="Arial" w:hAnsi="Arial" w:cs="Arial"/>
          <w:color w:val="000000" w:themeColor="text1"/>
          <w:sz w:val="24"/>
          <w:szCs w:val="24"/>
        </w:rPr>
        <w:t>berhasil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diwawancarai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menyebutkan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penurunan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jumlah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APBD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w:t>
      </w:r>
      <w:proofErr w:type="spellStart"/>
      <w:r w:rsidRPr="00210D38">
        <w:rPr>
          <w:rFonts w:ascii="Arial" w:hAnsi="Arial" w:cs="Arial"/>
          <w:color w:val="000000" w:themeColor="text1"/>
          <w:sz w:val="24"/>
          <w:szCs w:val="24"/>
        </w:rPr>
        <w:t>banyak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terserap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pemulihan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pasca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gempa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melanda</w:t>
      </w:r>
      <w:proofErr w:type="spellEnd"/>
      <w:r w:rsidRPr="00210D38">
        <w:rPr>
          <w:rFonts w:ascii="Arial" w:hAnsi="Arial" w:cs="Arial"/>
          <w:color w:val="000000" w:themeColor="text1"/>
          <w:sz w:val="24"/>
          <w:szCs w:val="24"/>
        </w:rPr>
        <w:t xml:space="preserve"> Kota Ambon dan </w:t>
      </w:r>
      <w:proofErr w:type="spellStart"/>
      <w:r w:rsidRPr="00210D38">
        <w:rPr>
          <w:rFonts w:ascii="Arial" w:hAnsi="Arial" w:cs="Arial"/>
          <w:color w:val="000000" w:themeColor="text1"/>
          <w:sz w:val="24"/>
          <w:szCs w:val="24"/>
        </w:rPr>
        <w:t>sekitranya</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2019. </w:t>
      </w:r>
      <w:r w:rsidRPr="00210D38">
        <w:rPr>
          <w:rStyle w:val="FootnoteReference"/>
          <w:rFonts w:ascii="Arial" w:hAnsi="Arial" w:cs="Arial"/>
          <w:color w:val="000000" w:themeColor="text1"/>
          <w:sz w:val="24"/>
          <w:szCs w:val="24"/>
        </w:rPr>
        <w:footnoteReference w:id="6"/>
      </w:r>
      <w:proofErr w:type="spellStart"/>
      <w:r w:rsidRPr="00210D38">
        <w:rPr>
          <w:rFonts w:ascii="Arial" w:hAnsi="Arial" w:cs="Arial"/>
          <w:color w:val="000000" w:themeColor="text1"/>
          <w:sz w:val="24"/>
          <w:szCs w:val="24"/>
        </w:rPr>
        <w:t>Tampaknya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di Dinas Pendidikan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Maluku </w:t>
      </w:r>
      <w:proofErr w:type="spellStart"/>
      <w:r w:rsidRPr="00210D38">
        <w:rPr>
          <w:rFonts w:ascii="Arial" w:hAnsi="Arial" w:cs="Arial"/>
          <w:color w:val="000000" w:themeColor="text1"/>
          <w:sz w:val="24"/>
          <w:szCs w:val="24"/>
        </w:rPr>
        <w:t>lebih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dialokasi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guru dan </w:t>
      </w:r>
      <w:proofErr w:type="spellStart"/>
      <w:r w:rsidRPr="00210D38">
        <w:rPr>
          <w:rFonts w:ascii="Arial" w:hAnsi="Arial" w:cs="Arial"/>
          <w:color w:val="000000" w:themeColor="text1"/>
          <w:sz w:val="24"/>
          <w:szCs w:val="24"/>
        </w:rPr>
        <w:t>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Biro </w:t>
      </w:r>
      <w:proofErr w:type="spellStart"/>
      <w:r w:rsidRPr="00210D38">
        <w:rPr>
          <w:rFonts w:ascii="Arial" w:hAnsi="Arial" w:cs="Arial"/>
          <w:color w:val="000000" w:themeColor="text1"/>
          <w:sz w:val="24"/>
          <w:szCs w:val="24"/>
        </w:rPr>
        <w:t>Kesra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di level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w:t>
      </w:r>
      <w:proofErr w:type="spellStart"/>
      <w:r w:rsidRPr="00210D38">
        <w:rPr>
          <w:rFonts w:ascii="Arial" w:hAnsi="Arial" w:cs="Arial"/>
          <w:color w:val="000000" w:themeColor="text1"/>
          <w:sz w:val="24"/>
          <w:szCs w:val="24"/>
        </w:rPr>
        <w:t>kota</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hiba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biasanya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langsung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kebijakan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bupati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Dinas </w:t>
      </w:r>
      <w:proofErr w:type="spellStart"/>
      <w:r w:rsidRPr="00210D38">
        <w:rPr>
          <w:rFonts w:ascii="Arial" w:hAnsi="Arial" w:cs="Arial"/>
          <w:color w:val="000000" w:themeColor="text1"/>
          <w:sz w:val="24"/>
          <w:szCs w:val="24"/>
        </w:rPr>
        <w:t>Keuangan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setempat</w:t>
      </w:r>
      <w:proofErr w:type="spellEnd"/>
      <w:r w:rsidRPr="00210D38">
        <w:rPr>
          <w:rFonts w:ascii="Arial" w:hAnsi="Arial" w:cs="Arial"/>
          <w:color w:val="000000" w:themeColor="text1"/>
          <w:sz w:val="24"/>
          <w:szCs w:val="24"/>
        </w:rPr>
        <w:t>.</w:t>
      </w:r>
    </w:p>
    <w:p w14:paraId="6C20B4C2"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Keempat</w:t>
      </w:r>
      <w:proofErr w:type="spellEnd"/>
      <w:r w:rsidRPr="00210D38">
        <w:rPr>
          <w:rFonts w:ascii="Arial" w:hAnsi="Arial" w:cs="Arial"/>
          <w:color w:val="000000" w:themeColor="text1"/>
          <w:sz w:val="24"/>
          <w:szCs w:val="24"/>
        </w:rPr>
        <w:t xml:space="preserve">, </w:t>
      </w:r>
      <w:proofErr w:type="spellStart"/>
      <w:r w:rsidRPr="00FC45A3">
        <w:rPr>
          <w:rFonts w:ascii="Arial" w:hAnsi="Arial" w:cs="Arial"/>
          <w:i/>
          <w:iCs/>
          <w:color w:val="000000" w:themeColor="text1"/>
          <w:sz w:val="24"/>
          <w:szCs w:val="24"/>
        </w:rPr>
        <w:t>bantuan</w:t>
      </w:r>
      <w:proofErr w:type="spellEnd"/>
      <w:r w:rsidRPr="00FC45A3">
        <w:rPr>
          <w:rFonts w:ascii="Arial" w:hAnsi="Arial" w:cs="Arial"/>
          <w:i/>
          <w:iCs/>
          <w:color w:val="000000" w:themeColor="text1"/>
          <w:sz w:val="24"/>
          <w:szCs w:val="24"/>
        </w:rPr>
        <w:t xml:space="preserve"> </w:t>
      </w:r>
      <w:proofErr w:type="spellStart"/>
      <w:r w:rsidRPr="00FC45A3">
        <w:rPr>
          <w:rFonts w:ascii="Arial" w:hAnsi="Arial" w:cs="Arial"/>
          <w:i/>
          <w:iCs/>
          <w:color w:val="000000" w:themeColor="text1"/>
          <w:sz w:val="24"/>
          <w:szCs w:val="24"/>
        </w:rPr>
        <w:t>dalam</w:t>
      </w:r>
      <w:proofErr w:type="spellEnd"/>
      <w:r w:rsidRPr="00FC45A3">
        <w:rPr>
          <w:rFonts w:ascii="Arial" w:hAnsi="Arial" w:cs="Arial"/>
          <w:i/>
          <w:iCs/>
          <w:color w:val="000000" w:themeColor="text1"/>
          <w:sz w:val="24"/>
          <w:szCs w:val="24"/>
        </w:rPr>
        <w:t xml:space="preserve"> </w:t>
      </w:r>
      <w:proofErr w:type="spellStart"/>
      <w:r w:rsidRPr="00FC45A3">
        <w:rPr>
          <w:rFonts w:ascii="Arial" w:hAnsi="Arial" w:cs="Arial"/>
          <w:i/>
          <w:iCs/>
          <w:color w:val="000000" w:themeColor="text1"/>
          <w:sz w:val="24"/>
          <w:szCs w:val="24"/>
        </w:rPr>
        <w:t>bentuk</w:t>
      </w:r>
      <w:proofErr w:type="spellEnd"/>
      <w:r w:rsidRPr="00FC45A3">
        <w:rPr>
          <w:rFonts w:ascii="Arial" w:hAnsi="Arial" w:cs="Arial"/>
          <w:i/>
          <w:iCs/>
          <w:color w:val="000000" w:themeColor="text1"/>
          <w:sz w:val="24"/>
          <w:szCs w:val="24"/>
        </w:rPr>
        <w:t xml:space="preserve"> </w:t>
      </w:r>
      <w:proofErr w:type="spellStart"/>
      <w:r w:rsidRPr="00FC45A3">
        <w:rPr>
          <w:rFonts w:ascii="Arial" w:hAnsi="Arial" w:cs="Arial"/>
          <w:i/>
          <w:iCs/>
          <w:color w:val="000000" w:themeColor="text1"/>
          <w:sz w:val="24"/>
          <w:szCs w:val="24"/>
        </w:rPr>
        <w:t>proyek</w:t>
      </w:r>
      <w:proofErr w:type="spellEnd"/>
      <w:r w:rsidRPr="00FC45A3">
        <w:rPr>
          <w:rFonts w:ascii="Arial" w:hAnsi="Arial" w:cs="Arial"/>
          <w:i/>
          <w:iCs/>
          <w:color w:val="000000" w:themeColor="text1"/>
          <w:sz w:val="24"/>
          <w:szCs w:val="24"/>
        </w:rPr>
        <w:t xml:space="preserve"> </w:t>
      </w:r>
      <w:proofErr w:type="spellStart"/>
      <w:r w:rsidRPr="00FC45A3">
        <w:rPr>
          <w:rFonts w:ascii="Arial" w:hAnsi="Arial" w:cs="Arial"/>
          <w:i/>
          <w:iCs/>
          <w:color w:val="000000" w:themeColor="text1"/>
          <w:sz w:val="24"/>
          <w:szCs w:val="24"/>
        </w:rPr>
        <w:t>kerjasama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kegiatan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dibiayai</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maksud</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tujuan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tertentu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kasus</w:t>
      </w:r>
      <w:proofErr w:type="spellEnd"/>
      <w:r w:rsidRPr="00210D38">
        <w:rPr>
          <w:rFonts w:ascii="Arial" w:hAnsi="Arial" w:cs="Arial"/>
          <w:color w:val="000000" w:themeColor="text1"/>
          <w:sz w:val="24"/>
          <w:szCs w:val="24"/>
        </w:rPr>
        <w:t xml:space="preserve"> yang lain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juga </w:t>
      </w:r>
      <w:proofErr w:type="spellStart"/>
      <w:r w:rsidRPr="00210D38">
        <w:rPr>
          <w:rFonts w:ascii="Arial" w:hAnsi="Arial" w:cs="Arial"/>
          <w:color w:val="000000" w:themeColor="text1"/>
          <w:sz w:val="24"/>
          <w:szCs w:val="24"/>
        </w:rPr>
        <w:t>melakukan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kerjasama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menyusun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dokumen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analisis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dampak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lingkungan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Amdal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rancangan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Raperda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terutama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kajian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akademis</w:t>
      </w:r>
      <w:proofErr w:type="spellEnd"/>
      <w:r w:rsidRPr="00210D38">
        <w:rPr>
          <w:rFonts w:ascii="Arial" w:hAnsi="Arial" w:cs="Arial"/>
          <w:color w:val="000000" w:themeColor="text1"/>
          <w:sz w:val="24"/>
          <w:szCs w:val="24"/>
        </w:rPr>
        <w:t xml:space="preserve">. Kerjasama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memeberikan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keuntungan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lastRenderedPageBreak/>
        <w:t>eknomi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kelembagaan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perorangan</w:t>
      </w:r>
      <w:proofErr w:type="spellEnd"/>
      <w:r w:rsidRPr="00210D38">
        <w:rPr>
          <w:rFonts w:ascii="Arial" w:hAnsi="Arial" w:cs="Arial"/>
          <w:color w:val="000000" w:themeColor="text1"/>
          <w:sz w:val="24"/>
          <w:szCs w:val="24"/>
        </w:rPr>
        <w:t xml:space="preserve"> (para </w:t>
      </w:r>
      <w:proofErr w:type="spellStart"/>
      <w:r w:rsidRPr="00210D38">
        <w:rPr>
          <w:rFonts w:ascii="Arial" w:hAnsi="Arial" w:cs="Arial"/>
          <w:color w:val="000000" w:themeColor="text1"/>
          <w:sz w:val="24"/>
          <w:szCs w:val="24"/>
        </w:rPr>
        <w:t>dosen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menangani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projek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w:t>
      </w:r>
    </w:p>
    <w:p w14:paraId="3DC35975"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Berdasarkan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wawancara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pemberian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dilakukan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mempertimbangkan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Pertama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tersedianya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setiap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terutama</w:t>
      </w:r>
      <w:proofErr w:type="spellEnd"/>
      <w:r w:rsidRPr="00210D38">
        <w:rPr>
          <w:rFonts w:ascii="Arial" w:hAnsi="Arial" w:cs="Arial"/>
          <w:color w:val="000000" w:themeColor="text1"/>
          <w:sz w:val="24"/>
          <w:szCs w:val="24"/>
        </w:rPr>
        <w:t xml:space="preserve"> pada program-program </w:t>
      </w:r>
      <w:proofErr w:type="spellStart"/>
      <w:r w:rsidRPr="00210D38">
        <w:rPr>
          <w:rFonts w:ascii="Arial" w:hAnsi="Arial" w:cs="Arial"/>
          <w:color w:val="000000" w:themeColor="text1"/>
          <w:sz w:val="24"/>
          <w:szCs w:val="24"/>
        </w:rPr>
        <w:t>prioritas</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kewajiaban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Kedua</w:t>
      </w:r>
      <w:proofErr w:type="spellEnd"/>
      <w:r w:rsidRPr="00210D38">
        <w:rPr>
          <w:rFonts w:ascii="Arial" w:hAnsi="Arial" w:cs="Arial"/>
          <w:i/>
          <w:iCs/>
          <w:color w:val="000000" w:themeColor="text1"/>
          <w:sz w:val="24"/>
          <w:szCs w:val="24"/>
        </w:rPr>
        <w:t>,</w:t>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adanya</w:t>
      </w:r>
      <w:proofErr w:type="spellEnd"/>
      <w:r w:rsidRPr="00210D38">
        <w:rPr>
          <w:rFonts w:ascii="Arial" w:hAnsi="Arial" w:cs="Arial"/>
          <w:color w:val="000000" w:themeColor="text1"/>
          <w:sz w:val="24"/>
          <w:szCs w:val="24"/>
        </w:rPr>
        <w:t xml:space="preserve"> </w:t>
      </w:r>
      <w:proofErr w:type="gramStart"/>
      <w:r w:rsidRPr="00210D38">
        <w:rPr>
          <w:rFonts w:ascii="Arial" w:hAnsi="Arial" w:cs="Arial"/>
          <w:color w:val="000000" w:themeColor="text1"/>
          <w:sz w:val="24"/>
          <w:szCs w:val="24"/>
        </w:rPr>
        <w:t xml:space="preserve">proposal  </w:t>
      </w:r>
      <w:proofErr w:type="spellStart"/>
      <w:r w:rsidRPr="00210D38">
        <w:rPr>
          <w:rFonts w:ascii="Arial" w:hAnsi="Arial" w:cs="Arial"/>
          <w:color w:val="000000" w:themeColor="text1"/>
          <w:sz w:val="24"/>
          <w:szCs w:val="24"/>
        </w:rPr>
        <w:t>permintaan</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kebutuhan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tertentu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Ketiga</w:t>
      </w:r>
      <w:proofErr w:type="spellEnd"/>
      <w:r w:rsidRPr="00210D38">
        <w:rPr>
          <w:rFonts w:ascii="Arial" w:hAnsi="Arial" w:cs="Arial"/>
          <w:i/>
          <w:iCs/>
          <w:color w:val="000000" w:themeColor="text1"/>
          <w:sz w:val="24"/>
          <w:szCs w:val="24"/>
        </w:rPr>
        <w:t>,</w:t>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penyerapan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aspirasi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anggota</w:t>
      </w:r>
      <w:proofErr w:type="spellEnd"/>
      <w:r w:rsidRPr="00210D38">
        <w:rPr>
          <w:rFonts w:ascii="Arial" w:hAnsi="Arial" w:cs="Arial"/>
          <w:color w:val="000000" w:themeColor="text1"/>
          <w:sz w:val="24"/>
          <w:szCs w:val="24"/>
        </w:rPr>
        <w:t xml:space="preserve"> legislative yang </w:t>
      </w:r>
      <w:proofErr w:type="spellStart"/>
      <w:r w:rsidRPr="00210D38">
        <w:rPr>
          <w:rFonts w:ascii="Arial" w:hAnsi="Arial" w:cs="Arial"/>
          <w:color w:val="000000" w:themeColor="text1"/>
          <w:sz w:val="24"/>
          <w:szCs w:val="24"/>
        </w:rPr>
        <w:t>mengharapkan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keterlibatan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membantu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
    <w:p w14:paraId="0A4BB566"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Jika kita </w:t>
      </w:r>
      <w:proofErr w:type="spellStart"/>
      <w:r w:rsidRPr="00210D38">
        <w:rPr>
          <w:rFonts w:ascii="Arial" w:hAnsi="Arial" w:cs="Arial"/>
          <w:color w:val="000000" w:themeColor="text1"/>
          <w:sz w:val="24"/>
          <w:szCs w:val="24"/>
        </w:rPr>
        <w:t>memperhatikan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pertimbangan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tampak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sekali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syarat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objektif</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standar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menentukan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apakah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sebuah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perlu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dibantu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praktiknya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project infrastructure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kerangkan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politik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kepentingan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transparan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memicu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penyalagunaan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upaya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mengatur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jelas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sebuah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kebutuhan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patut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dipikirkan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semua</w:t>
      </w:r>
      <w:proofErr w:type="spellEnd"/>
      <w:r w:rsidRPr="00210D38">
        <w:rPr>
          <w:rFonts w:ascii="Arial" w:hAnsi="Arial" w:cs="Arial"/>
          <w:color w:val="000000" w:themeColor="text1"/>
          <w:sz w:val="24"/>
          <w:szCs w:val="24"/>
        </w:rPr>
        <w:t xml:space="preserve"> stakeholders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terutama</w:t>
      </w:r>
      <w:proofErr w:type="spellEnd"/>
      <w:r w:rsidRPr="00210D38">
        <w:rPr>
          <w:rFonts w:ascii="Arial" w:hAnsi="Arial" w:cs="Arial"/>
          <w:color w:val="000000" w:themeColor="text1"/>
          <w:sz w:val="24"/>
          <w:szCs w:val="24"/>
        </w:rPr>
        <w:t xml:space="preserve"> para </w:t>
      </w:r>
      <w:proofErr w:type="spellStart"/>
      <w:r w:rsidRPr="00210D38">
        <w:rPr>
          <w:rFonts w:ascii="Arial" w:hAnsi="Arial" w:cs="Arial"/>
          <w:color w:val="000000" w:themeColor="text1"/>
          <w:sz w:val="24"/>
          <w:szCs w:val="24"/>
        </w:rPr>
        <w:t>pembuata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w:t>
      </w:r>
    </w:p>
    <w:p w14:paraId="157AC002" w14:textId="77777777" w:rsidR="00210D38" w:rsidRPr="00210D38" w:rsidRDefault="00210D38" w:rsidP="00210D38">
      <w:pPr>
        <w:pStyle w:val="ListParagraph"/>
        <w:spacing w:after="0" w:line="240" w:lineRule="auto"/>
        <w:ind w:left="0"/>
        <w:jc w:val="center"/>
        <w:rPr>
          <w:rFonts w:ascii="Arial" w:hAnsi="Arial" w:cs="Arial"/>
          <w:b/>
          <w:bCs/>
          <w:color w:val="000000" w:themeColor="text1"/>
          <w:sz w:val="24"/>
          <w:szCs w:val="24"/>
        </w:rPr>
      </w:pPr>
    </w:p>
    <w:p w14:paraId="18AC6B0D" w14:textId="77777777" w:rsidR="00210D38" w:rsidRPr="00210D38" w:rsidRDefault="00210D38" w:rsidP="00210D38">
      <w:pPr>
        <w:pStyle w:val="ListParagraph"/>
        <w:spacing w:after="0" w:line="240" w:lineRule="auto"/>
        <w:ind w:left="0"/>
        <w:rPr>
          <w:rFonts w:ascii="Arial" w:hAnsi="Arial" w:cs="Arial"/>
          <w:b/>
          <w:bCs/>
          <w:color w:val="000000" w:themeColor="text1"/>
          <w:sz w:val="24"/>
          <w:szCs w:val="24"/>
        </w:rPr>
      </w:pPr>
      <w:proofErr w:type="spellStart"/>
      <w:r w:rsidRPr="00210D38">
        <w:rPr>
          <w:rFonts w:ascii="Arial" w:hAnsi="Arial" w:cs="Arial"/>
          <w:b/>
          <w:bCs/>
          <w:color w:val="000000" w:themeColor="text1"/>
          <w:sz w:val="24"/>
          <w:szCs w:val="24"/>
        </w:rPr>
        <w:t>Analisis</w:t>
      </w:r>
      <w:proofErr w:type="spellEnd"/>
      <w:r w:rsidRPr="00210D38">
        <w:rPr>
          <w:rFonts w:ascii="Arial" w:hAnsi="Arial" w:cs="Arial"/>
          <w:b/>
          <w:bCs/>
          <w:color w:val="000000" w:themeColor="text1"/>
          <w:sz w:val="24"/>
          <w:szCs w:val="24"/>
        </w:rPr>
        <w:t xml:space="preserve"> Problem </w:t>
      </w:r>
      <w:proofErr w:type="spellStart"/>
      <w:r w:rsidRPr="00210D38">
        <w:rPr>
          <w:rFonts w:ascii="Arial" w:hAnsi="Arial" w:cs="Arial"/>
          <w:b/>
          <w:bCs/>
          <w:color w:val="000000" w:themeColor="text1"/>
          <w:sz w:val="24"/>
          <w:szCs w:val="24"/>
        </w:rPr>
        <w:t>Relasional</w:t>
      </w:r>
      <w:proofErr w:type="spellEnd"/>
      <w:r w:rsidRPr="00210D38">
        <w:rPr>
          <w:rFonts w:ascii="Arial" w:hAnsi="Arial" w:cs="Arial"/>
          <w:b/>
          <w:bCs/>
          <w:color w:val="000000" w:themeColor="text1"/>
          <w:sz w:val="24"/>
          <w:szCs w:val="24"/>
        </w:rPr>
        <w:t xml:space="preserve"> </w:t>
      </w:r>
      <w:proofErr w:type="spellStart"/>
      <w:r w:rsidRPr="00210D38">
        <w:rPr>
          <w:rFonts w:ascii="Arial" w:hAnsi="Arial" w:cs="Arial"/>
          <w:b/>
          <w:bCs/>
          <w:color w:val="000000" w:themeColor="text1"/>
          <w:sz w:val="24"/>
          <w:szCs w:val="24"/>
        </w:rPr>
        <w:t>Pemerintah</w:t>
      </w:r>
      <w:proofErr w:type="spellEnd"/>
      <w:r w:rsidRPr="00210D38">
        <w:rPr>
          <w:rFonts w:ascii="Arial" w:hAnsi="Arial" w:cs="Arial"/>
          <w:b/>
          <w:bCs/>
          <w:color w:val="000000" w:themeColor="text1"/>
          <w:sz w:val="24"/>
          <w:szCs w:val="24"/>
        </w:rPr>
        <w:t xml:space="preserve"> Daerah Dan </w:t>
      </w:r>
      <w:proofErr w:type="spellStart"/>
      <w:r w:rsidRPr="00210D38">
        <w:rPr>
          <w:rFonts w:ascii="Arial" w:hAnsi="Arial" w:cs="Arial"/>
          <w:b/>
          <w:bCs/>
          <w:color w:val="000000" w:themeColor="text1"/>
          <w:sz w:val="24"/>
          <w:szCs w:val="24"/>
        </w:rPr>
        <w:t>Perguruan</w:t>
      </w:r>
      <w:proofErr w:type="spellEnd"/>
      <w:r w:rsidRPr="00210D38">
        <w:rPr>
          <w:rFonts w:ascii="Arial" w:hAnsi="Arial" w:cs="Arial"/>
          <w:b/>
          <w:bCs/>
          <w:color w:val="000000" w:themeColor="text1"/>
          <w:sz w:val="24"/>
          <w:szCs w:val="24"/>
        </w:rPr>
        <w:t xml:space="preserve"> Tinggi  </w:t>
      </w:r>
    </w:p>
    <w:p w14:paraId="299385F3" w14:textId="4FEE7ED9"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Rezim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membuka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ruang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mengambil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inisitiaf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setiap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terutama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dasar</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menengah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Namun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peraturan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perundang-undangan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belum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menjelaskan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spesifik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keterlibatan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khususnya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swasta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dikelola</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masyarakat</w:t>
      </w:r>
      <w:proofErr w:type="spellEnd"/>
      <w:r w:rsidRPr="00210D38">
        <w:rPr>
          <w:rFonts w:ascii="Arial" w:hAnsi="Arial" w:cs="Arial"/>
          <w:color w:val="000000" w:themeColor="text1"/>
          <w:sz w:val="24"/>
          <w:szCs w:val="24"/>
        </w:rPr>
        <w:t xml:space="preserve">. Jika kita </w:t>
      </w:r>
      <w:proofErr w:type="spellStart"/>
      <w:r w:rsidRPr="00210D38">
        <w:rPr>
          <w:rFonts w:ascii="Arial" w:hAnsi="Arial" w:cs="Arial"/>
          <w:color w:val="000000" w:themeColor="text1"/>
          <w:sz w:val="24"/>
          <w:szCs w:val="24"/>
        </w:rPr>
        <w:t>mengamati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fenomena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Tinggi yang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penelitian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yakni</w:t>
      </w:r>
      <w:proofErr w:type="spellEnd"/>
      <w:r w:rsidRPr="00210D38">
        <w:rPr>
          <w:rFonts w:ascii="Arial" w:hAnsi="Arial" w:cs="Arial"/>
          <w:color w:val="000000" w:themeColor="text1"/>
          <w:sz w:val="24"/>
          <w:szCs w:val="24"/>
        </w:rPr>
        <w:t xml:space="preserve"> Universitas Kristen Indonesia Maluku (UKIM), Universitas Darussalam (UNIDAR) Ambon dan STAI Seram Timur,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temuan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perlu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dibahas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Pembahasan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diperlukan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menemukan</w:t>
      </w:r>
      <w:proofErr w:type="spellEnd"/>
      <w:r w:rsidRPr="00210D38">
        <w:rPr>
          <w:rFonts w:ascii="Arial" w:hAnsi="Arial" w:cs="Arial"/>
          <w:color w:val="000000" w:themeColor="text1"/>
          <w:sz w:val="24"/>
          <w:szCs w:val="24"/>
        </w:rPr>
        <w:t xml:space="preserve"> problem dan </w:t>
      </w:r>
      <w:proofErr w:type="spellStart"/>
      <w:r w:rsidRPr="00210D38">
        <w:rPr>
          <w:rFonts w:ascii="Arial" w:hAnsi="Arial" w:cs="Arial"/>
          <w:color w:val="000000" w:themeColor="text1"/>
          <w:sz w:val="24"/>
          <w:szCs w:val="24"/>
        </w:rPr>
        <w:t>solusi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diperlukan</w:t>
      </w:r>
      <w:proofErr w:type="spellEnd"/>
      <w:r w:rsidRPr="00210D38">
        <w:rPr>
          <w:rFonts w:ascii="Arial" w:hAnsi="Arial" w:cs="Arial"/>
          <w:color w:val="000000" w:themeColor="text1"/>
          <w:sz w:val="24"/>
          <w:szCs w:val="24"/>
        </w:rPr>
        <w:t xml:space="preserve">.  </w:t>
      </w:r>
    </w:p>
    <w:p w14:paraId="1B8685E9" w14:textId="77777777" w:rsidR="00210D38" w:rsidRPr="00210D38" w:rsidRDefault="00210D38" w:rsidP="00210D38">
      <w:pPr>
        <w:spacing w:after="0" w:line="240" w:lineRule="auto"/>
        <w:jc w:val="both"/>
        <w:rPr>
          <w:rFonts w:ascii="Arial" w:hAnsi="Arial" w:cs="Arial"/>
          <w:color w:val="000000" w:themeColor="text1"/>
          <w:sz w:val="24"/>
          <w:szCs w:val="24"/>
        </w:rPr>
      </w:pPr>
    </w:p>
    <w:p w14:paraId="12CBEBD4" w14:textId="77777777" w:rsidR="00210D38" w:rsidRPr="00FC45A3" w:rsidRDefault="00210D38" w:rsidP="00210D38">
      <w:pPr>
        <w:pStyle w:val="ListParagraph"/>
        <w:numPr>
          <w:ilvl w:val="0"/>
          <w:numId w:val="2"/>
        </w:numPr>
        <w:spacing w:after="0" w:line="240" w:lineRule="auto"/>
        <w:ind w:left="426"/>
        <w:jc w:val="both"/>
        <w:rPr>
          <w:rFonts w:ascii="Arial" w:hAnsi="Arial" w:cs="Arial"/>
          <w:b/>
          <w:bCs/>
          <w:i/>
          <w:iCs/>
          <w:color w:val="000000" w:themeColor="text1"/>
          <w:sz w:val="24"/>
          <w:szCs w:val="24"/>
        </w:rPr>
      </w:pPr>
      <w:proofErr w:type="spellStart"/>
      <w:r w:rsidRPr="00FC45A3">
        <w:rPr>
          <w:rFonts w:ascii="Arial" w:hAnsi="Arial" w:cs="Arial"/>
          <w:b/>
          <w:bCs/>
          <w:i/>
          <w:iCs/>
          <w:color w:val="000000" w:themeColor="text1"/>
          <w:sz w:val="24"/>
          <w:szCs w:val="24"/>
        </w:rPr>
        <w:t>Dilema</w:t>
      </w:r>
      <w:proofErr w:type="spellEnd"/>
      <w:r w:rsidRPr="00FC45A3">
        <w:rPr>
          <w:rFonts w:ascii="Arial" w:hAnsi="Arial" w:cs="Arial"/>
          <w:b/>
          <w:bCs/>
          <w:i/>
          <w:iCs/>
          <w:color w:val="000000" w:themeColor="text1"/>
          <w:sz w:val="24"/>
          <w:szCs w:val="24"/>
        </w:rPr>
        <w:t xml:space="preserve"> Hukum </w:t>
      </w:r>
      <w:proofErr w:type="spellStart"/>
      <w:r w:rsidRPr="00FC45A3">
        <w:rPr>
          <w:rFonts w:ascii="Arial" w:hAnsi="Arial" w:cs="Arial"/>
          <w:b/>
          <w:bCs/>
          <w:i/>
          <w:iCs/>
          <w:color w:val="000000" w:themeColor="text1"/>
          <w:sz w:val="24"/>
          <w:szCs w:val="24"/>
        </w:rPr>
        <w:t>Hubungan</w:t>
      </w:r>
      <w:proofErr w:type="spellEnd"/>
      <w:r w:rsidRPr="00FC45A3">
        <w:rPr>
          <w:rFonts w:ascii="Arial" w:hAnsi="Arial" w:cs="Arial"/>
          <w:b/>
          <w:bCs/>
          <w:i/>
          <w:iCs/>
          <w:color w:val="000000" w:themeColor="text1"/>
          <w:sz w:val="24"/>
          <w:szCs w:val="24"/>
        </w:rPr>
        <w:t xml:space="preserve"> </w:t>
      </w:r>
      <w:proofErr w:type="spellStart"/>
      <w:r w:rsidRPr="00FC45A3">
        <w:rPr>
          <w:rFonts w:ascii="Arial" w:hAnsi="Arial" w:cs="Arial"/>
          <w:b/>
          <w:bCs/>
          <w:i/>
          <w:iCs/>
          <w:color w:val="000000" w:themeColor="text1"/>
          <w:sz w:val="24"/>
          <w:szCs w:val="24"/>
        </w:rPr>
        <w:t>Pemerintah</w:t>
      </w:r>
      <w:proofErr w:type="spellEnd"/>
      <w:r w:rsidRPr="00FC45A3">
        <w:rPr>
          <w:rFonts w:ascii="Arial" w:hAnsi="Arial" w:cs="Arial"/>
          <w:b/>
          <w:bCs/>
          <w:i/>
          <w:iCs/>
          <w:color w:val="000000" w:themeColor="text1"/>
          <w:sz w:val="24"/>
          <w:szCs w:val="24"/>
        </w:rPr>
        <w:t xml:space="preserve"> Daerah dan </w:t>
      </w:r>
      <w:proofErr w:type="spellStart"/>
      <w:r w:rsidRPr="00FC45A3">
        <w:rPr>
          <w:rFonts w:ascii="Arial" w:hAnsi="Arial" w:cs="Arial"/>
          <w:b/>
          <w:bCs/>
          <w:i/>
          <w:iCs/>
          <w:color w:val="000000" w:themeColor="text1"/>
          <w:sz w:val="24"/>
          <w:szCs w:val="24"/>
        </w:rPr>
        <w:t>Perguruan</w:t>
      </w:r>
      <w:proofErr w:type="spellEnd"/>
      <w:r w:rsidRPr="00FC45A3">
        <w:rPr>
          <w:rFonts w:ascii="Arial" w:hAnsi="Arial" w:cs="Arial"/>
          <w:b/>
          <w:bCs/>
          <w:i/>
          <w:iCs/>
          <w:color w:val="000000" w:themeColor="text1"/>
          <w:sz w:val="24"/>
          <w:szCs w:val="24"/>
        </w:rPr>
        <w:t xml:space="preserve"> Tinggi</w:t>
      </w:r>
    </w:p>
    <w:p w14:paraId="3422CFA0" w14:textId="77777777" w:rsidR="00210D38" w:rsidRPr="00210D38" w:rsidRDefault="00210D38" w:rsidP="00210D38">
      <w:pPr>
        <w:spacing w:after="0" w:line="240" w:lineRule="auto"/>
        <w:ind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Salah </w:t>
      </w:r>
      <w:proofErr w:type="spellStart"/>
      <w:r w:rsidRPr="00210D38">
        <w:rPr>
          <w:rFonts w:ascii="Arial" w:hAnsi="Arial" w:cs="Arial"/>
          <w:color w:val="000000" w:themeColor="text1"/>
          <w:sz w:val="24"/>
          <w:szCs w:val="24"/>
        </w:rPr>
        <w:t>satu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w:t>
      </w:r>
      <w:proofErr w:type="spellStart"/>
      <w:r w:rsidRPr="00210D38">
        <w:rPr>
          <w:rFonts w:ascii="Arial" w:hAnsi="Arial" w:cs="Arial"/>
          <w:color w:val="000000" w:themeColor="text1"/>
          <w:sz w:val="24"/>
          <w:szCs w:val="24"/>
        </w:rPr>
        <w:t>kota</w:t>
      </w:r>
      <w:proofErr w:type="spellEnd"/>
      <w:r w:rsidRPr="00210D38">
        <w:rPr>
          <w:rFonts w:ascii="Arial" w:hAnsi="Arial" w:cs="Arial"/>
          <w:color w:val="000000" w:themeColor="text1"/>
          <w:sz w:val="24"/>
          <w:szCs w:val="24"/>
        </w:rPr>
        <w:t xml:space="preserve"> di era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mengurus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sektor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Dimana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salah </w:t>
      </w:r>
      <w:proofErr w:type="spellStart"/>
      <w:r w:rsidRPr="00210D38">
        <w:rPr>
          <w:rFonts w:ascii="Arial" w:hAnsi="Arial" w:cs="Arial"/>
          <w:color w:val="000000" w:themeColor="text1"/>
          <w:sz w:val="24"/>
          <w:szCs w:val="24"/>
        </w:rPr>
        <w:t>satu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urusan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amat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penting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menyangkut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hajat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hidup</w:t>
      </w:r>
      <w:proofErr w:type="spellEnd"/>
      <w:r w:rsidRPr="00210D38">
        <w:rPr>
          <w:rFonts w:ascii="Arial" w:hAnsi="Arial" w:cs="Arial"/>
          <w:color w:val="000000" w:themeColor="text1"/>
          <w:sz w:val="24"/>
          <w:szCs w:val="24"/>
        </w:rPr>
        <w:t xml:space="preserve"> orang </w:t>
      </w:r>
      <w:proofErr w:type="spellStart"/>
      <w:r w:rsidRPr="00210D38">
        <w:rPr>
          <w:rFonts w:ascii="Arial" w:hAnsi="Arial" w:cs="Arial"/>
          <w:color w:val="000000" w:themeColor="text1"/>
          <w:sz w:val="24"/>
          <w:szCs w:val="24"/>
        </w:rPr>
        <w:t>banyak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menentukan</w:t>
      </w:r>
      <w:proofErr w:type="spellEnd"/>
      <w:r w:rsidRPr="00210D38">
        <w:rPr>
          <w:rFonts w:ascii="Arial" w:hAnsi="Arial" w:cs="Arial"/>
          <w:color w:val="000000" w:themeColor="text1"/>
          <w:sz w:val="24"/>
          <w:szCs w:val="24"/>
        </w:rPr>
        <w:t xml:space="preserve"> masa </w:t>
      </w:r>
      <w:proofErr w:type="spellStart"/>
      <w:r w:rsidRPr="00210D38">
        <w:rPr>
          <w:rFonts w:ascii="Arial" w:hAnsi="Arial" w:cs="Arial"/>
          <w:color w:val="000000" w:themeColor="text1"/>
          <w:sz w:val="24"/>
          <w:szCs w:val="24"/>
        </w:rPr>
        <w:t>depan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bangsa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dan juga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ikut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menentukan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maju</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mundurnya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sendiri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jangka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panjang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jika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diukur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manusia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hasil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proses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diurusnya</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dipertegas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UUD 1945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31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(4) Negara </w:t>
      </w:r>
      <w:proofErr w:type="spellStart"/>
      <w:r w:rsidRPr="00210D38">
        <w:rPr>
          <w:rFonts w:ascii="Arial" w:hAnsi="Arial" w:cs="Arial"/>
          <w:color w:val="000000" w:themeColor="text1"/>
          <w:sz w:val="24"/>
          <w:szCs w:val="24"/>
        </w:rPr>
        <w:t>memprioritaskan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sekurang-kurangnya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dua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puluh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persen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negara </w:t>
      </w:r>
      <w:proofErr w:type="spellStart"/>
      <w:r w:rsidRPr="00210D38">
        <w:rPr>
          <w:rFonts w:ascii="Arial" w:hAnsi="Arial" w:cs="Arial"/>
          <w:color w:val="000000" w:themeColor="text1"/>
          <w:sz w:val="24"/>
          <w:szCs w:val="24"/>
        </w:rPr>
        <w:t>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lastRenderedPageBreak/>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memenuhi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kebutuhan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penyelenggaraan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nasional</w:t>
      </w:r>
      <w:proofErr w:type="spellEnd"/>
      <w:r w:rsidRPr="00210D38">
        <w:rPr>
          <w:rFonts w:ascii="Arial" w:hAnsi="Arial" w:cs="Arial"/>
          <w:color w:val="000000" w:themeColor="text1"/>
          <w:sz w:val="24"/>
          <w:szCs w:val="24"/>
        </w:rPr>
        <w:t>,</w:t>
      </w:r>
    </w:p>
    <w:p w14:paraId="3683FC07" w14:textId="77777777"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UU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20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2003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11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wajib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menjamin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tersedianya</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guna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terselanggaranya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setiap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warga</w:t>
      </w:r>
      <w:proofErr w:type="spellEnd"/>
      <w:r w:rsidRPr="00210D38">
        <w:rPr>
          <w:rFonts w:ascii="Arial" w:hAnsi="Arial" w:cs="Arial"/>
          <w:color w:val="000000" w:themeColor="text1"/>
          <w:sz w:val="24"/>
          <w:szCs w:val="24"/>
        </w:rPr>
        <w:t xml:space="preserve"> negara yang </w:t>
      </w:r>
      <w:proofErr w:type="spellStart"/>
      <w:r w:rsidRPr="00210D38">
        <w:rPr>
          <w:rFonts w:ascii="Arial" w:hAnsi="Arial" w:cs="Arial"/>
          <w:color w:val="000000" w:themeColor="text1"/>
          <w:sz w:val="24"/>
          <w:szCs w:val="24"/>
        </w:rPr>
        <w:t>berusia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tujuh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sampai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lima </w:t>
      </w:r>
      <w:proofErr w:type="spellStart"/>
      <w:r w:rsidRPr="00210D38">
        <w:rPr>
          <w:rFonts w:ascii="Arial" w:hAnsi="Arial" w:cs="Arial"/>
          <w:color w:val="000000" w:themeColor="text1"/>
          <w:sz w:val="24"/>
          <w:szCs w:val="24"/>
        </w:rPr>
        <w:t>belas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Juga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49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(1) Dana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selain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gaji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biaya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kedinasan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minimal 20%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Negara (APBN) pada </w:t>
      </w:r>
      <w:proofErr w:type="spellStart"/>
      <w:r w:rsidRPr="00210D38">
        <w:rPr>
          <w:rFonts w:ascii="Arial" w:hAnsi="Arial" w:cs="Arial"/>
          <w:color w:val="000000" w:themeColor="text1"/>
          <w:sz w:val="24"/>
          <w:szCs w:val="24"/>
        </w:rPr>
        <w:t>sektor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dan minimal 20%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Daerah (APBD). </w:t>
      </w:r>
      <w:proofErr w:type="spellStart"/>
      <w:r w:rsidRPr="00210D38">
        <w:rPr>
          <w:rFonts w:ascii="Arial" w:hAnsi="Arial" w:cs="Arial"/>
          <w:color w:val="000000" w:themeColor="text1"/>
          <w:sz w:val="24"/>
          <w:szCs w:val="24"/>
        </w:rPr>
        <w:t>Perintah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alokasi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sebsar</w:t>
      </w:r>
      <w:proofErr w:type="spellEnd"/>
      <w:r w:rsidRPr="00210D38">
        <w:rPr>
          <w:rFonts w:ascii="Arial" w:hAnsi="Arial" w:cs="Arial"/>
          <w:color w:val="000000" w:themeColor="text1"/>
          <w:sz w:val="24"/>
          <w:szCs w:val="24"/>
        </w:rPr>
        <w:t xml:space="preserve"> 20% </w:t>
      </w:r>
      <w:proofErr w:type="spellStart"/>
      <w:r w:rsidRPr="00210D38">
        <w:rPr>
          <w:rFonts w:ascii="Arial" w:hAnsi="Arial" w:cs="Arial"/>
          <w:color w:val="000000" w:themeColor="text1"/>
          <w:sz w:val="24"/>
          <w:szCs w:val="24"/>
        </w:rPr>
        <w:t>sebagaimana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termaktub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pesan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jelas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harus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perhatian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serius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terhadap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penyelenggaraan</w:t>
      </w:r>
      <w:proofErr w:type="spellEnd"/>
      <w:r w:rsidRPr="00210D38">
        <w:rPr>
          <w:rFonts w:ascii="Arial" w:hAnsi="Arial" w:cs="Arial"/>
          <w:color w:val="000000" w:themeColor="text1"/>
          <w:sz w:val="24"/>
          <w:szCs w:val="24"/>
        </w:rPr>
        <w:t xml:space="preserve"> Pendidikan.</w:t>
      </w:r>
    </w:p>
    <w:p w14:paraId="0068564A" w14:textId="42F30753"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Sementara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pengelolaan</w:t>
      </w:r>
      <w:proofErr w:type="spellEnd"/>
      <w:r w:rsidRPr="00210D38">
        <w:rPr>
          <w:rFonts w:ascii="Arial" w:hAnsi="Arial" w:cs="Arial"/>
          <w:color w:val="000000" w:themeColor="text1"/>
          <w:sz w:val="24"/>
          <w:szCs w:val="24"/>
        </w:rPr>
        <w:t xml:space="preserve"> Pendidikan di era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sebenarnya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membuka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peluang</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cukup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membuat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lebih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maju</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berkualitas</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Kepala</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saat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penuh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menentukan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sekolah</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daerahnya</w:t>
      </w:r>
      <w:proofErr w:type="spellEnd"/>
      <w:r w:rsidRPr="00210D38">
        <w:rPr>
          <w:rFonts w:ascii="Arial" w:hAnsi="Arial" w:cs="Arial"/>
          <w:color w:val="000000" w:themeColor="text1"/>
          <w:sz w:val="24"/>
          <w:szCs w:val="24"/>
        </w:rPr>
        <w:t xml:space="preserve"> masing-masing </w:t>
      </w:r>
      <w:proofErr w:type="spellStart"/>
      <w:r w:rsidRPr="00210D38">
        <w:rPr>
          <w:rFonts w:ascii="Arial" w:hAnsi="Arial" w:cs="Arial"/>
          <w:color w:val="000000" w:themeColor="text1"/>
          <w:sz w:val="24"/>
          <w:szCs w:val="24"/>
        </w:rPr>
        <w:t>melalui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sistem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rekrutmen</w:t>
      </w:r>
      <w:proofErr w:type="spellEnd"/>
      <w:r w:rsidRPr="00210D38">
        <w:rPr>
          <w:rFonts w:ascii="Arial" w:hAnsi="Arial" w:cs="Arial"/>
          <w:color w:val="000000" w:themeColor="text1"/>
          <w:sz w:val="24"/>
          <w:szCs w:val="24"/>
        </w:rPr>
        <w:t xml:space="preserve"> guru, </w:t>
      </w:r>
      <w:proofErr w:type="spellStart"/>
      <w:r w:rsidRPr="00210D38">
        <w:rPr>
          <w:rFonts w:ascii="Arial" w:hAnsi="Arial" w:cs="Arial"/>
          <w:color w:val="000000" w:themeColor="text1"/>
          <w:sz w:val="24"/>
          <w:szCs w:val="24"/>
        </w:rPr>
        <w:t>rekrutmen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pembinaan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profesionalisme</w:t>
      </w:r>
      <w:proofErr w:type="spellEnd"/>
      <w:r w:rsidRPr="00210D38">
        <w:rPr>
          <w:rFonts w:ascii="Arial" w:hAnsi="Arial" w:cs="Arial"/>
          <w:color w:val="000000" w:themeColor="text1"/>
          <w:sz w:val="24"/>
          <w:szCs w:val="24"/>
        </w:rPr>
        <w:t xml:space="preserve"> guru, </w:t>
      </w:r>
      <w:proofErr w:type="spellStart"/>
      <w:r w:rsidRPr="00210D38">
        <w:rPr>
          <w:rFonts w:ascii="Arial" w:hAnsi="Arial" w:cs="Arial"/>
          <w:color w:val="000000" w:themeColor="text1"/>
          <w:sz w:val="24"/>
          <w:szCs w:val="24"/>
        </w:rPr>
        <w:t>rekrutmen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sekolah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penentuan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sistem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evaluasi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sebagainya</w:t>
      </w:r>
      <w:proofErr w:type="spellEnd"/>
      <w:r w:rsidRPr="00210D38">
        <w:rPr>
          <w:rFonts w:ascii="Arial" w:hAnsi="Arial" w:cs="Arial"/>
          <w:color w:val="000000" w:themeColor="text1"/>
          <w:sz w:val="24"/>
          <w:szCs w:val="24"/>
        </w:rPr>
        <w:t xml:space="preserve">. Jadi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era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berbicara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tergantung</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keinginan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mewujudkannya</w:t>
      </w:r>
      <w:proofErr w:type="spellEnd"/>
      <w:r w:rsidRPr="00210D38">
        <w:rPr>
          <w:rFonts w:ascii="Arial" w:hAnsi="Arial" w:cs="Arial"/>
          <w:color w:val="000000" w:themeColor="text1"/>
          <w:sz w:val="24"/>
          <w:szCs w:val="24"/>
        </w:rPr>
        <w:t xml:space="preserve">. Jika kita </w:t>
      </w:r>
      <w:proofErr w:type="spellStart"/>
      <w:r w:rsidRPr="00210D38">
        <w:rPr>
          <w:rFonts w:ascii="Arial" w:hAnsi="Arial" w:cs="Arial"/>
          <w:color w:val="000000" w:themeColor="text1"/>
          <w:sz w:val="24"/>
          <w:szCs w:val="24"/>
        </w:rPr>
        <w:t>meminjam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terminologi</w:t>
      </w:r>
      <w:proofErr w:type="spellEnd"/>
      <w:r w:rsidRPr="00210D38">
        <w:rPr>
          <w:rFonts w:ascii="Arial" w:hAnsi="Arial" w:cs="Arial"/>
          <w:color w:val="000000" w:themeColor="text1"/>
          <w:sz w:val="24"/>
          <w:szCs w:val="24"/>
        </w:rPr>
        <w:t xml:space="preserve"> </w:t>
      </w:r>
      <w:proofErr w:type="gramStart"/>
      <w:r w:rsidRPr="00210D38">
        <w:rPr>
          <w:rFonts w:ascii="Arial" w:hAnsi="Arial" w:cs="Arial"/>
          <w:i/>
          <w:iCs/>
          <w:color w:val="000000" w:themeColor="text1"/>
          <w:sz w:val="24"/>
          <w:szCs w:val="24"/>
        </w:rPr>
        <w:t>school based</w:t>
      </w:r>
      <w:proofErr w:type="gramEnd"/>
      <w:r w:rsidRPr="00210D38">
        <w:rPr>
          <w:rFonts w:ascii="Arial" w:hAnsi="Arial" w:cs="Arial"/>
          <w:color w:val="000000" w:themeColor="text1"/>
          <w:sz w:val="24"/>
          <w:szCs w:val="24"/>
        </w:rPr>
        <w:t xml:space="preserve"> management,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masa yang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lebih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tergantung</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komitmen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merumuskan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visi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misi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daerahnya</w:t>
      </w:r>
      <w:proofErr w:type="spellEnd"/>
      <w:r w:rsidRPr="00210D38">
        <w:rPr>
          <w:rFonts w:ascii="Arial" w:hAnsi="Arial" w:cs="Arial"/>
          <w:color w:val="000000" w:themeColor="text1"/>
          <w:sz w:val="24"/>
          <w:szCs w:val="24"/>
        </w:rPr>
        <w:t xml:space="preserve"> masing-masing. Jika </w:t>
      </w:r>
      <w:proofErr w:type="spellStart"/>
      <w:r w:rsidRPr="00210D38">
        <w:rPr>
          <w:rFonts w:ascii="Arial" w:hAnsi="Arial" w:cs="Arial"/>
          <w:color w:val="000000" w:themeColor="text1"/>
          <w:sz w:val="24"/>
          <w:szCs w:val="24"/>
        </w:rPr>
        <w:t>pimpinan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cukup</w:t>
      </w:r>
      <w:proofErr w:type="spellEnd"/>
      <w:r w:rsidRPr="00210D38">
        <w:rPr>
          <w:rFonts w:ascii="Arial" w:hAnsi="Arial" w:cs="Arial"/>
          <w:color w:val="000000" w:themeColor="text1"/>
          <w:sz w:val="24"/>
          <w:szCs w:val="24"/>
        </w:rPr>
        <w:t xml:space="preserve"> visioner,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sektor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peluang</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memenuhi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standar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sesuai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harapan</w:t>
      </w:r>
      <w:proofErr w:type="spellEnd"/>
      <w:r w:rsidRPr="00210D38">
        <w:rPr>
          <w:rFonts w:ascii="Arial" w:hAnsi="Arial" w:cs="Arial"/>
          <w:color w:val="000000" w:themeColor="text1"/>
          <w:sz w:val="24"/>
          <w:szCs w:val="24"/>
        </w:rPr>
        <w:t xml:space="preserve"> para stakeholders. </w:t>
      </w:r>
      <w:proofErr w:type="spellStart"/>
      <w:r w:rsidRPr="00210D38">
        <w:rPr>
          <w:rFonts w:ascii="Arial" w:hAnsi="Arial" w:cs="Arial"/>
          <w:color w:val="000000" w:themeColor="text1"/>
          <w:sz w:val="24"/>
          <w:szCs w:val="24"/>
        </w:rPr>
        <w:t>Manakala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r w:rsidRPr="00210D38">
        <w:rPr>
          <w:rFonts w:ascii="Arial" w:hAnsi="Arial" w:cs="Arial"/>
          <w:i/>
          <w:iCs/>
          <w:color w:val="000000" w:themeColor="text1"/>
          <w:sz w:val="24"/>
          <w:szCs w:val="24"/>
        </w:rPr>
        <w:t>political will</w:t>
      </w:r>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kuat</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kemudian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disertai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kebijakan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mengedepankan</w:t>
      </w:r>
      <w:proofErr w:type="spellEnd"/>
      <w:r w:rsidRPr="00210D38">
        <w:rPr>
          <w:rFonts w:ascii="Arial" w:hAnsi="Arial" w:cs="Arial"/>
          <w:color w:val="000000" w:themeColor="text1"/>
          <w:sz w:val="24"/>
          <w:szCs w:val="24"/>
        </w:rPr>
        <w:t xml:space="preserve"> arti </w:t>
      </w:r>
      <w:proofErr w:type="spellStart"/>
      <w:r w:rsidRPr="00210D38">
        <w:rPr>
          <w:rFonts w:ascii="Arial" w:hAnsi="Arial" w:cs="Arial"/>
          <w:color w:val="000000" w:themeColor="text1"/>
          <w:sz w:val="24"/>
          <w:szCs w:val="24"/>
        </w:rPr>
        <w:t>penting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upaya</w:t>
      </w:r>
      <w:proofErr w:type="spellEnd"/>
      <w:r w:rsidRPr="00210D38">
        <w:rPr>
          <w:rFonts w:ascii="Arial" w:hAnsi="Arial" w:cs="Arial"/>
          <w:color w:val="000000" w:themeColor="text1"/>
          <w:sz w:val="24"/>
          <w:szCs w:val="24"/>
        </w:rPr>
        <w:t xml:space="preserve"> </w:t>
      </w:r>
      <w:r w:rsidRPr="00210D38">
        <w:rPr>
          <w:rFonts w:ascii="Arial" w:hAnsi="Arial" w:cs="Arial"/>
          <w:i/>
          <w:iCs/>
          <w:color w:val="000000" w:themeColor="text1"/>
          <w:sz w:val="24"/>
          <w:szCs w:val="24"/>
        </w:rPr>
        <w:t>human investment</w:t>
      </w:r>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dipastikan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praksis</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demikian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ditegakkan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keberadaannya</w:t>
      </w:r>
      <w:proofErr w:type="spellEnd"/>
      <w:r w:rsidRPr="00210D38">
        <w:rPr>
          <w:rFonts w:ascii="Arial" w:hAnsi="Arial" w:cs="Arial"/>
          <w:color w:val="000000" w:themeColor="text1"/>
          <w:sz w:val="24"/>
          <w:szCs w:val="24"/>
        </w:rPr>
        <w:t>.</w:t>
      </w:r>
    </w:p>
    <w:p w14:paraId="3DC2FBC5" w14:textId="757A9445" w:rsidR="00210D38" w:rsidRPr="00210D38" w:rsidRDefault="00210D38" w:rsidP="00210D38">
      <w:pPr>
        <w:spacing w:after="0" w:line="240" w:lineRule="auto"/>
        <w:ind w:firstLine="720"/>
        <w:jc w:val="both"/>
        <w:rPr>
          <w:rFonts w:ascii="Arial" w:hAnsi="Arial" w:cs="Arial"/>
          <w:iCs/>
          <w:color w:val="000000" w:themeColor="text1"/>
          <w:sz w:val="24"/>
          <w:szCs w:val="24"/>
          <w:lang w:val="en-ID"/>
        </w:rPr>
      </w:pPr>
      <w:proofErr w:type="spellStart"/>
      <w:r w:rsidRPr="00210D38">
        <w:rPr>
          <w:rFonts w:ascii="Arial" w:hAnsi="Arial" w:cs="Arial"/>
          <w:color w:val="000000" w:themeColor="text1"/>
          <w:sz w:val="24"/>
          <w:szCs w:val="24"/>
        </w:rPr>
        <w:t>Sebagaimana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dibahas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sebelumnya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otoritatif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pengelolaan</w:t>
      </w:r>
      <w:proofErr w:type="spellEnd"/>
      <w:r w:rsidRPr="00210D38">
        <w:rPr>
          <w:rFonts w:ascii="Arial" w:hAnsi="Arial" w:cs="Arial"/>
          <w:color w:val="000000" w:themeColor="text1"/>
          <w:sz w:val="24"/>
          <w:szCs w:val="24"/>
        </w:rPr>
        <w:t xml:space="preserve"> Pendidikan di Indonesia.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Kabupaten</w:t>
      </w:r>
      <w:proofErr w:type="spellEnd"/>
      <w:r w:rsidRPr="00210D38">
        <w:rPr>
          <w:rFonts w:ascii="Arial" w:hAnsi="Arial" w:cs="Arial"/>
          <w:color w:val="000000" w:themeColor="text1"/>
          <w:sz w:val="24"/>
          <w:szCs w:val="24"/>
        </w:rPr>
        <w:t xml:space="preserve">/Kota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penyelenggaraan</w:t>
      </w:r>
      <w:proofErr w:type="spellEnd"/>
      <w:r w:rsidRPr="00210D38">
        <w:rPr>
          <w:rFonts w:ascii="Arial" w:hAnsi="Arial" w:cs="Arial"/>
          <w:color w:val="000000" w:themeColor="text1"/>
          <w:sz w:val="24"/>
          <w:szCs w:val="24"/>
        </w:rPr>
        <w:t xml:space="preserve"> Pendidikan pada level </w:t>
      </w:r>
      <w:proofErr w:type="spellStart"/>
      <w:r w:rsidRPr="00210D38">
        <w:rPr>
          <w:rFonts w:ascii="Arial" w:hAnsi="Arial" w:cs="Arial"/>
          <w:color w:val="000000" w:themeColor="text1"/>
          <w:sz w:val="24"/>
          <w:szCs w:val="24"/>
        </w:rPr>
        <w:t>dasar</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menengah</w:t>
      </w:r>
      <w:proofErr w:type="spellEnd"/>
      <w:r w:rsidRPr="00210D38">
        <w:rPr>
          <w:rFonts w:ascii="Arial" w:hAnsi="Arial" w:cs="Arial"/>
          <w:color w:val="000000" w:themeColor="text1"/>
          <w:sz w:val="24"/>
          <w:szCs w:val="24"/>
        </w:rPr>
        <w:t xml:space="preserve"> (SD dan SMP). </w:t>
      </w:r>
      <w:proofErr w:type="spellStart"/>
      <w:r w:rsidRPr="00210D38">
        <w:rPr>
          <w:rFonts w:ascii="Arial" w:hAnsi="Arial" w:cs="Arial"/>
          <w:color w:val="000000" w:themeColor="text1"/>
          <w:sz w:val="24"/>
          <w:szCs w:val="24"/>
        </w:rPr>
        <w:t>Sedangkan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berwenang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mengelola</w:t>
      </w:r>
      <w:proofErr w:type="spellEnd"/>
      <w:r w:rsidRPr="00210D38">
        <w:rPr>
          <w:rFonts w:ascii="Arial" w:hAnsi="Arial" w:cs="Arial"/>
          <w:color w:val="000000" w:themeColor="text1"/>
          <w:sz w:val="24"/>
          <w:szCs w:val="24"/>
        </w:rPr>
        <w:t xml:space="preserve"> Pendidikan pada level </w:t>
      </w:r>
      <w:proofErr w:type="spellStart"/>
      <w:r w:rsidRPr="00210D38">
        <w:rPr>
          <w:rFonts w:ascii="Arial" w:hAnsi="Arial" w:cs="Arial"/>
          <w:color w:val="000000" w:themeColor="text1"/>
          <w:sz w:val="24"/>
          <w:szCs w:val="24"/>
        </w:rPr>
        <w:t>menen</w:t>
      </w:r>
      <w:r w:rsidR="00FC45A3">
        <w:rPr>
          <w:rFonts w:ascii="Arial" w:hAnsi="Arial" w:cs="Arial"/>
          <w:color w:val="000000" w:themeColor="text1"/>
          <w:sz w:val="24"/>
          <w:szCs w:val="24"/>
        </w:rPr>
        <w:t>gah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SMA dan SMK. Adapun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Pendidikan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sederajat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dibawah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Namun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kenyataannya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banyak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terletak</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pelosok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terpencil</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memerlukan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perhatian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tignggi</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diangun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tokoh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masyarakat</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berkecimpung</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w:t>
      </w:r>
      <w:r w:rsidRPr="00210D38">
        <w:rPr>
          <w:rStyle w:val="FootnoteReference"/>
          <w:rFonts w:ascii="Arial" w:hAnsi="Arial" w:cs="Arial"/>
          <w:color w:val="000000" w:themeColor="text1"/>
          <w:sz w:val="24"/>
          <w:szCs w:val="24"/>
        </w:rPr>
        <w:footnoteReference w:id="7"/>
      </w:r>
    </w:p>
    <w:p w14:paraId="7C4198D2" w14:textId="77777777" w:rsidR="00210D38" w:rsidRPr="00210D38" w:rsidRDefault="00210D38" w:rsidP="00210D38">
      <w:pPr>
        <w:spacing w:after="0" w:line="240" w:lineRule="auto"/>
        <w:ind w:firstLine="720"/>
        <w:jc w:val="both"/>
        <w:rPr>
          <w:rFonts w:ascii="Arial" w:hAnsi="Arial" w:cs="Arial"/>
          <w:iCs/>
          <w:color w:val="000000" w:themeColor="text1"/>
          <w:sz w:val="24"/>
          <w:szCs w:val="24"/>
          <w:lang w:val="en-ID"/>
        </w:rPr>
      </w:pPr>
      <w:proofErr w:type="spellStart"/>
      <w:r w:rsidRPr="00210D38">
        <w:rPr>
          <w:rFonts w:ascii="Arial" w:hAnsi="Arial" w:cs="Arial"/>
          <w:iCs/>
          <w:color w:val="000000" w:themeColor="text1"/>
          <w:sz w:val="24"/>
          <w:szCs w:val="24"/>
          <w:lang w:val="en-ID"/>
        </w:rPr>
        <w:lastRenderedPageBreak/>
        <w:t>Namun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masalah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regulasi</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jelas</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tentang</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keterlibatan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dalam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pengelolan</w:t>
      </w:r>
      <w:proofErr w:type="spellEnd"/>
      <w:r w:rsidRPr="00210D38">
        <w:rPr>
          <w:rFonts w:ascii="Arial" w:hAnsi="Arial" w:cs="Arial"/>
          <w:iCs/>
          <w:color w:val="000000" w:themeColor="text1"/>
          <w:sz w:val="24"/>
          <w:szCs w:val="24"/>
          <w:lang w:val="en-ID"/>
        </w:rPr>
        <w:t xml:space="preserve"> dan </w:t>
      </w:r>
      <w:proofErr w:type="spellStart"/>
      <w:r w:rsidRPr="00210D38">
        <w:rPr>
          <w:rFonts w:ascii="Arial" w:hAnsi="Arial" w:cs="Arial"/>
          <w:iCs/>
          <w:color w:val="000000" w:themeColor="text1"/>
          <w:sz w:val="24"/>
          <w:szCs w:val="24"/>
          <w:lang w:val="en-ID"/>
        </w:rPr>
        <w:t>bantuan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kepada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telah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menghambat</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partisipasi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dalam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ikut</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serta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mengembangkan</w:t>
      </w:r>
      <w:proofErr w:type="spellEnd"/>
      <w:r w:rsidRPr="00210D38">
        <w:rPr>
          <w:rFonts w:ascii="Arial" w:hAnsi="Arial" w:cs="Arial"/>
          <w:iCs/>
          <w:color w:val="000000" w:themeColor="text1"/>
          <w:sz w:val="24"/>
          <w:szCs w:val="24"/>
          <w:lang w:val="en-ID"/>
        </w:rPr>
        <w:t xml:space="preserve"> Pendidikan </w:t>
      </w:r>
      <w:proofErr w:type="spellStart"/>
      <w:r w:rsidRPr="00210D38">
        <w:rPr>
          <w:rFonts w:ascii="Arial" w:hAnsi="Arial" w:cs="Arial"/>
          <w:iCs/>
          <w:color w:val="000000" w:themeColor="text1"/>
          <w:sz w:val="24"/>
          <w:szCs w:val="24"/>
          <w:lang w:val="en-ID"/>
        </w:rPr>
        <w:t>tingi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terutama</w:t>
      </w:r>
      <w:proofErr w:type="spellEnd"/>
      <w:r w:rsidRPr="00210D38">
        <w:rPr>
          <w:rFonts w:ascii="Arial" w:hAnsi="Arial" w:cs="Arial"/>
          <w:iCs/>
          <w:color w:val="000000" w:themeColor="text1"/>
          <w:sz w:val="24"/>
          <w:szCs w:val="24"/>
          <w:lang w:val="en-ID"/>
        </w:rPr>
        <w:t xml:space="preserve"> Pendidikan </w:t>
      </w:r>
      <w:proofErr w:type="spellStart"/>
      <w:r w:rsidRPr="00210D38">
        <w:rPr>
          <w:rFonts w:ascii="Arial" w:hAnsi="Arial" w:cs="Arial"/>
          <w:iCs/>
          <w:color w:val="000000" w:themeColor="text1"/>
          <w:sz w:val="24"/>
          <w:szCs w:val="24"/>
          <w:lang w:val="en-ID"/>
        </w:rPr>
        <w:t>swasta</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dikelola</w:t>
      </w:r>
      <w:proofErr w:type="spellEnd"/>
      <w:r w:rsidRPr="00210D38">
        <w:rPr>
          <w:rFonts w:ascii="Arial" w:hAnsi="Arial" w:cs="Arial"/>
          <w:iCs/>
          <w:color w:val="000000" w:themeColor="text1"/>
          <w:sz w:val="24"/>
          <w:szCs w:val="24"/>
          <w:lang w:val="en-ID"/>
        </w:rPr>
        <w:t xml:space="preserve"> oleh </w:t>
      </w:r>
      <w:proofErr w:type="spellStart"/>
      <w:r w:rsidRPr="00210D38">
        <w:rPr>
          <w:rFonts w:ascii="Arial" w:hAnsi="Arial" w:cs="Arial"/>
          <w:iCs/>
          <w:color w:val="000000" w:themeColor="text1"/>
          <w:sz w:val="24"/>
          <w:szCs w:val="24"/>
          <w:lang w:val="en-ID"/>
        </w:rPr>
        <w:t>masyarakat</w:t>
      </w:r>
      <w:proofErr w:type="spellEnd"/>
      <w:r w:rsidRPr="00210D38">
        <w:rPr>
          <w:rFonts w:ascii="Arial" w:hAnsi="Arial" w:cs="Arial"/>
          <w:iCs/>
          <w:color w:val="000000" w:themeColor="text1"/>
          <w:sz w:val="24"/>
          <w:szCs w:val="24"/>
          <w:lang w:val="en-ID"/>
        </w:rPr>
        <w:t xml:space="preserve"> (Yayasan). </w:t>
      </w:r>
      <w:proofErr w:type="spellStart"/>
      <w:r w:rsidRPr="00210D38">
        <w:rPr>
          <w:rFonts w:ascii="Arial" w:hAnsi="Arial" w:cs="Arial"/>
          <w:iCs/>
          <w:color w:val="000000" w:themeColor="text1"/>
          <w:sz w:val="24"/>
          <w:szCs w:val="24"/>
          <w:lang w:val="en-ID"/>
        </w:rPr>
        <w:t>Baik</w:t>
      </w:r>
      <w:proofErr w:type="spellEnd"/>
      <w:r w:rsidRPr="00210D38">
        <w:rPr>
          <w:rFonts w:ascii="Arial" w:hAnsi="Arial" w:cs="Arial"/>
          <w:iCs/>
          <w:color w:val="000000" w:themeColor="text1"/>
          <w:sz w:val="24"/>
          <w:szCs w:val="24"/>
          <w:lang w:val="en-ID"/>
        </w:rPr>
        <w:t xml:space="preserve"> UU No. 23 </w:t>
      </w:r>
      <w:proofErr w:type="spellStart"/>
      <w:r w:rsidRPr="00210D38">
        <w:rPr>
          <w:rFonts w:ascii="Arial" w:hAnsi="Arial" w:cs="Arial"/>
          <w:iCs/>
          <w:color w:val="000000" w:themeColor="text1"/>
          <w:sz w:val="24"/>
          <w:szCs w:val="24"/>
          <w:lang w:val="en-ID"/>
        </w:rPr>
        <w:t>Tahun</w:t>
      </w:r>
      <w:proofErr w:type="spellEnd"/>
      <w:r w:rsidRPr="00210D38">
        <w:rPr>
          <w:rFonts w:ascii="Arial" w:hAnsi="Arial" w:cs="Arial"/>
          <w:iCs/>
          <w:color w:val="000000" w:themeColor="text1"/>
          <w:sz w:val="24"/>
          <w:szCs w:val="24"/>
          <w:lang w:val="en-ID"/>
        </w:rPr>
        <w:t xml:space="preserve"> 2014 </w:t>
      </w:r>
      <w:proofErr w:type="spellStart"/>
      <w:r w:rsidRPr="00210D38">
        <w:rPr>
          <w:rFonts w:ascii="Arial" w:hAnsi="Arial" w:cs="Arial"/>
          <w:iCs/>
          <w:color w:val="000000" w:themeColor="text1"/>
          <w:sz w:val="24"/>
          <w:szCs w:val="24"/>
          <w:lang w:val="en-ID"/>
        </w:rPr>
        <w:t>tentang</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Daerah, </w:t>
      </w:r>
      <w:proofErr w:type="spellStart"/>
      <w:r w:rsidRPr="00210D38">
        <w:rPr>
          <w:rFonts w:ascii="Arial" w:hAnsi="Arial" w:cs="Arial"/>
          <w:iCs/>
          <w:color w:val="000000" w:themeColor="text1"/>
          <w:sz w:val="24"/>
          <w:szCs w:val="24"/>
          <w:lang w:val="en-ID"/>
        </w:rPr>
        <w:t>maupun</w:t>
      </w:r>
      <w:proofErr w:type="spellEnd"/>
      <w:r w:rsidRPr="00210D38">
        <w:rPr>
          <w:rFonts w:ascii="Arial" w:hAnsi="Arial" w:cs="Arial"/>
          <w:iCs/>
          <w:color w:val="000000" w:themeColor="text1"/>
          <w:sz w:val="24"/>
          <w:szCs w:val="24"/>
          <w:lang w:val="en-ID"/>
        </w:rPr>
        <w:t xml:space="preserve"> UU No. 12 </w:t>
      </w:r>
      <w:proofErr w:type="spellStart"/>
      <w:r w:rsidRPr="00210D38">
        <w:rPr>
          <w:rFonts w:ascii="Arial" w:hAnsi="Arial" w:cs="Arial"/>
          <w:iCs/>
          <w:color w:val="000000" w:themeColor="text1"/>
          <w:sz w:val="24"/>
          <w:szCs w:val="24"/>
          <w:lang w:val="en-ID"/>
        </w:rPr>
        <w:t>tahun</w:t>
      </w:r>
      <w:proofErr w:type="spellEnd"/>
      <w:r w:rsidRPr="00210D38">
        <w:rPr>
          <w:rFonts w:ascii="Arial" w:hAnsi="Arial" w:cs="Arial"/>
          <w:iCs/>
          <w:color w:val="000000" w:themeColor="text1"/>
          <w:sz w:val="24"/>
          <w:szCs w:val="24"/>
          <w:lang w:val="en-ID"/>
        </w:rPr>
        <w:t xml:space="preserve"> 12 </w:t>
      </w:r>
      <w:proofErr w:type="spellStart"/>
      <w:r w:rsidRPr="00210D38">
        <w:rPr>
          <w:rFonts w:ascii="Arial" w:hAnsi="Arial" w:cs="Arial"/>
          <w:iCs/>
          <w:color w:val="000000" w:themeColor="text1"/>
          <w:sz w:val="24"/>
          <w:szCs w:val="24"/>
          <w:lang w:val="en-ID"/>
        </w:rPr>
        <w:t>tentang</w:t>
      </w:r>
      <w:proofErr w:type="spellEnd"/>
      <w:r w:rsidRPr="00210D38">
        <w:rPr>
          <w:rFonts w:ascii="Arial" w:hAnsi="Arial" w:cs="Arial"/>
          <w:iCs/>
          <w:color w:val="000000" w:themeColor="text1"/>
          <w:sz w:val="24"/>
          <w:szCs w:val="24"/>
          <w:lang w:val="en-ID"/>
        </w:rPr>
        <w:t xml:space="preserve"> Pendidikan Tinggi </w:t>
      </w:r>
      <w:proofErr w:type="spellStart"/>
      <w:r w:rsidRPr="00210D38">
        <w:rPr>
          <w:rFonts w:ascii="Arial" w:hAnsi="Arial" w:cs="Arial"/>
          <w:iCs/>
          <w:color w:val="000000" w:themeColor="text1"/>
          <w:sz w:val="24"/>
          <w:szCs w:val="24"/>
          <w:lang w:val="en-ID"/>
        </w:rPr>
        <w:t>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mengatur</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secara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jelas</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posisi</w:t>
      </w:r>
      <w:proofErr w:type="spellEnd"/>
      <w:r w:rsidRPr="00210D38">
        <w:rPr>
          <w:rFonts w:ascii="Arial" w:hAnsi="Arial" w:cs="Arial"/>
          <w:iCs/>
          <w:color w:val="000000" w:themeColor="text1"/>
          <w:sz w:val="24"/>
          <w:szCs w:val="24"/>
          <w:lang w:val="en-ID"/>
        </w:rPr>
        <w:t xml:space="preserve"> dan </w:t>
      </w:r>
      <w:proofErr w:type="spellStart"/>
      <w:r w:rsidRPr="00210D38">
        <w:rPr>
          <w:rFonts w:ascii="Arial" w:hAnsi="Arial" w:cs="Arial"/>
          <w:iCs/>
          <w:color w:val="000000" w:themeColor="text1"/>
          <w:sz w:val="24"/>
          <w:szCs w:val="24"/>
          <w:lang w:val="en-ID"/>
        </w:rPr>
        <w:t>peran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seperti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apa</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dapat</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dimainkan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dalam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membantu</w:t>
      </w:r>
      <w:proofErr w:type="spellEnd"/>
      <w:r w:rsidRPr="00210D38">
        <w:rPr>
          <w:rFonts w:ascii="Arial" w:hAnsi="Arial" w:cs="Arial"/>
          <w:iCs/>
          <w:color w:val="000000" w:themeColor="text1"/>
          <w:sz w:val="24"/>
          <w:szCs w:val="24"/>
          <w:lang w:val="en-ID"/>
        </w:rPr>
        <w:t xml:space="preserve"> Pendidikan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di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
    <w:p w14:paraId="7B9099DC" w14:textId="77777777"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Bila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dilihat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aspek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yuridis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tanggung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memfasilitasi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khususnya</w:t>
      </w:r>
      <w:proofErr w:type="spellEnd"/>
      <w:r w:rsidRPr="00210D38">
        <w:rPr>
          <w:rFonts w:ascii="Arial" w:hAnsi="Arial" w:cs="Arial"/>
          <w:color w:val="000000" w:themeColor="text1"/>
          <w:sz w:val="24"/>
          <w:szCs w:val="24"/>
        </w:rPr>
        <w:t xml:space="preserve"> PTS </w:t>
      </w:r>
      <w:proofErr w:type="spellStart"/>
      <w:r w:rsidRPr="00210D38">
        <w:rPr>
          <w:rFonts w:ascii="Arial" w:hAnsi="Arial" w:cs="Arial"/>
          <w:color w:val="000000" w:themeColor="text1"/>
          <w:sz w:val="24"/>
          <w:szCs w:val="24"/>
        </w:rPr>
        <w:t>belum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kejelasan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regulatif</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kendatipun</w:t>
      </w:r>
      <w:proofErr w:type="spellEnd"/>
      <w:r w:rsidRPr="00210D38">
        <w:rPr>
          <w:rFonts w:ascii="Arial" w:hAnsi="Arial" w:cs="Arial"/>
          <w:color w:val="000000" w:themeColor="text1"/>
          <w:sz w:val="24"/>
          <w:szCs w:val="24"/>
        </w:rPr>
        <w:t xml:space="preserve"> PTS </w:t>
      </w:r>
      <w:proofErr w:type="spellStart"/>
      <w:r w:rsidRPr="00210D38">
        <w:rPr>
          <w:rFonts w:ascii="Arial" w:hAnsi="Arial" w:cs="Arial"/>
          <w:color w:val="000000" w:themeColor="text1"/>
          <w:sz w:val="24"/>
          <w:szCs w:val="24"/>
        </w:rPr>
        <w:t>bukan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seyogyanya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pendanaan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sebagaimana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teracantum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Pendidikan Tinggi yang </w:t>
      </w:r>
      <w:proofErr w:type="spellStart"/>
      <w:r w:rsidRPr="00210D38">
        <w:rPr>
          <w:rFonts w:ascii="Arial" w:hAnsi="Arial" w:cs="Arial"/>
          <w:color w:val="000000" w:themeColor="text1"/>
          <w:sz w:val="24"/>
          <w:szCs w:val="24"/>
        </w:rPr>
        <w:t>menyebutkan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dukungan</w:t>
      </w:r>
      <w:proofErr w:type="spellEnd"/>
      <w:r w:rsidRPr="00210D38">
        <w:rPr>
          <w:rFonts w:ascii="Arial" w:hAnsi="Arial" w:cs="Arial"/>
          <w:color w:val="000000" w:themeColor="text1"/>
          <w:sz w:val="24"/>
          <w:szCs w:val="24"/>
        </w:rPr>
        <w:t xml:space="preserve"> dana Pendidikan Tinggi yang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Selanjutnya</w:t>
      </w:r>
      <w:proofErr w:type="spellEnd"/>
      <w:r w:rsidRPr="00210D38">
        <w:rPr>
          <w:rFonts w:ascii="Arial" w:hAnsi="Arial" w:cs="Arial"/>
          <w:color w:val="000000" w:themeColor="text1"/>
          <w:sz w:val="24"/>
          <w:szCs w:val="24"/>
        </w:rPr>
        <w:t xml:space="preserve"> kata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UU 12 2012 </w:t>
      </w:r>
      <w:proofErr w:type="spellStart"/>
      <w:r w:rsidRPr="00210D38">
        <w:rPr>
          <w:rFonts w:ascii="Arial" w:hAnsi="Arial" w:cs="Arial"/>
          <w:color w:val="000000" w:themeColor="text1"/>
          <w:sz w:val="24"/>
          <w:szCs w:val="24"/>
        </w:rPr>
        <w:t>mengakibatkan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multiinterpretasi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terkait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sejauh</w:t>
      </w:r>
      <w:proofErr w:type="spellEnd"/>
      <w:r w:rsidRPr="00210D38">
        <w:rPr>
          <w:rFonts w:ascii="Arial" w:hAnsi="Arial" w:cs="Arial"/>
          <w:color w:val="000000" w:themeColor="text1"/>
          <w:sz w:val="24"/>
          <w:szCs w:val="24"/>
        </w:rPr>
        <w:t xml:space="preserve"> mana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Hal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berkaitan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standarisasi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tolak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ukur</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menimbulkan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kekaburan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hukum</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menghambat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implementasi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
    <w:p w14:paraId="756B8A93" w14:textId="77777777" w:rsidR="00210D38" w:rsidRPr="00210D38" w:rsidRDefault="00210D38" w:rsidP="00210D38">
      <w:pPr>
        <w:spacing w:after="0" w:line="240" w:lineRule="auto"/>
        <w:ind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Permasalahan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patut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dikaji</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keberadaan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suatu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pula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salah </w:t>
      </w:r>
      <w:proofErr w:type="spellStart"/>
      <w:r w:rsidRPr="00210D38">
        <w:rPr>
          <w:rFonts w:ascii="Arial" w:hAnsi="Arial" w:cs="Arial"/>
          <w:color w:val="000000" w:themeColor="text1"/>
          <w:sz w:val="24"/>
          <w:szCs w:val="24"/>
        </w:rPr>
        <w:t>satu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indikator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kemajuan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Dampak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positif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keberadaan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turut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mengembangkan</w:t>
      </w:r>
      <w:proofErr w:type="spellEnd"/>
      <w:r w:rsidRPr="00210D38">
        <w:rPr>
          <w:rFonts w:ascii="Arial" w:hAnsi="Arial" w:cs="Arial"/>
          <w:color w:val="000000" w:themeColor="text1"/>
          <w:sz w:val="24"/>
          <w:szCs w:val="24"/>
        </w:rPr>
        <w:t xml:space="preserve"> dunia </w:t>
      </w:r>
      <w:proofErr w:type="spellStart"/>
      <w:r w:rsidRPr="00210D38">
        <w:rPr>
          <w:rFonts w:ascii="Arial" w:hAnsi="Arial" w:cs="Arial"/>
          <w:color w:val="000000" w:themeColor="text1"/>
          <w:sz w:val="24"/>
          <w:szCs w:val="24"/>
        </w:rPr>
        <w:t>ekonomi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mikro</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termasuk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UMKM dan </w:t>
      </w:r>
      <w:proofErr w:type="spellStart"/>
      <w:r w:rsidRPr="00210D38">
        <w:rPr>
          <w:rFonts w:ascii="Arial" w:hAnsi="Arial" w:cs="Arial"/>
          <w:color w:val="000000" w:themeColor="text1"/>
          <w:sz w:val="24"/>
          <w:szCs w:val="24"/>
        </w:rPr>
        <w:t>rumah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kost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Kondisi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mencerminkan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betapa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termasuk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meningkatkan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derajat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masyarakat</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manusia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Penduduk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modal </w:t>
      </w:r>
      <w:proofErr w:type="spellStart"/>
      <w:r w:rsidRPr="00210D38">
        <w:rPr>
          <w:rFonts w:ascii="Arial" w:hAnsi="Arial" w:cs="Arial"/>
          <w:color w:val="000000" w:themeColor="text1"/>
          <w:sz w:val="24"/>
          <w:szCs w:val="24"/>
        </w:rPr>
        <w:t>dasar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begitu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sebaliknya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penduduk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rendah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sangat </w:t>
      </w:r>
      <w:proofErr w:type="spellStart"/>
      <w:r w:rsidRPr="00210D38">
        <w:rPr>
          <w:rFonts w:ascii="Arial" w:hAnsi="Arial" w:cs="Arial"/>
          <w:color w:val="000000" w:themeColor="text1"/>
          <w:sz w:val="24"/>
          <w:szCs w:val="24"/>
        </w:rPr>
        <w:t>penting</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strategis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meningkatkan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satuan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jenjang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pendididkan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termasuk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
    <w:p w14:paraId="39B01AC5" w14:textId="77777777" w:rsidR="00210D38" w:rsidRPr="00210D38" w:rsidRDefault="00210D38" w:rsidP="00210D38">
      <w:pPr>
        <w:spacing w:after="0" w:line="240" w:lineRule="auto"/>
        <w:ind w:firstLine="720"/>
        <w:jc w:val="both"/>
        <w:rPr>
          <w:rFonts w:ascii="Arial" w:hAnsi="Arial" w:cs="Arial"/>
          <w:iCs/>
          <w:color w:val="000000" w:themeColor="text1"/>
          <w:sz w:val="24"/>
          <w:szCs w:val="24"/>
          <w:lang w:val="en-ID"/>
        </w:rPr>
      </w:pPr>
      <w:proofErr w:type="spellStart"/>
      <w:r w:rsidRPr="00210D38">
        <w:rPr>
          <w:rFonts w:ascii="Arial" w:hAnsi="Arial" w:cs="Arial"/>
          <w:iCs/>
          <w:color w:val="000000" w:themeColor="text1"/>
          <w:sz w:val="24"/>
          <w:szCs w:val="24"/>
          <w:lang w:val="en-ID"/>
        </w:rPr>
        <w:t>Bila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hal</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ini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diatur</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dengan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jelas</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maka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ada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kehawatiran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bagi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akan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membantu</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diangggap</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sebagai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sebuah</w:t>
      </w:r>
      <w:proofErr w:type="spellEnd"/>
      <w:r w:rsidRPr="00210D38">
        <w:rPr>
          <w:rFonts w:ascii="Arial" w:hAnsi="Arial" w:cs="Arial"/>
          <w:iCs/>
          <w:color w:val="000000" w:themeColor="text1"/>
          <w:sz w:val="24"/>
          <w:szCs w:val="24"/>
          <w:lang w:val="en-ID"/>
        </w:rPr>
        <w:t xml:space="preserve"> Tindakan yang </w:t>
      </w:r>
      <w:proofErr w:type="spellStart"/>
      <w:r w:rsidRPr="00210D38">
        <w:rPr>
          <w:rFonts w:ascii="Arial" w:hAnsi="Arial" w:cs="Arial"/>
          <w:iCs/>
          <w:color w:val="000000" w:themeColor="text1"/>
          <w:sz w:val="24"/>
          <w:szCs w:val="24"/>
          <w:lang w:val="en-ID"/>
        </w:rPr>
        <w:t>melampaui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kewenangan</w:t>
      </w:r>
      <w:proofErr w:type="spellEnd"/>
      <w:r w:rsidRPr="00210D38">
        <w:rPr>
          <w:rFonts w:ascii="Arial" w:hAnsi="Arial" w:cs="Arial"/>
          <w:iCs/>
          <w:color w:val="000000" w:themeColor="text1"/>
          <w:sz w:val="24"/>
          <w:szCs w:val="24"/>
          <w:lang w:val="en-ID"/>
        </w:rPr>
        <w:t xml:space="preserve">. Problem </w:t>
      </w:r>
      <w:proofErr w:type="spellStart"/>
      <w:r w:rsidRPr="00210D38">
        <w:rPr>
          <w:rFonts w:ascii="Arial" w:hAnsi="Arial" w:cs="Arial"/>
          <w:iCs/>
          <w:color w:val="000000" w:themeColor="text1"/>
          <w:sz w:val="24"/>
          <w:szCs w:val="24"/>
          <w:lang w:val="en-ID"/>
        </w:rPr>
        <w:t>regulasi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ini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sebenarnya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sejak</w:t>
      </w:r>
      <w:proofErr w:type="spellEnd"/>
      <w:r w:rsidRPr="00210D38">
        <w:rPr>
          <w:rFonts w:ascii="Arial" w:hAnsi="Arial" w:cs="Arial"/>
          <w:iCs/>
          <w:color w:val="000000" w:themeColor="text1"/>
          <w:sz w:val="24"/>
          <w:szCs w:val="24"/>
          <w:lang w:val="en-ID"/>
        </w:rPr>
        <w:t xml:space="preserve"> lama </w:t>
      </w:r>
      <w:proofErr w:type="spellStart"/>
      <w:r w:rsidRPr="00210D38">
        <w:rPr>
          <w:rFonts w:ascii="Arial" w:hAnsi="Arial" w:cs="Arial"/>
          <w:iCs/>
          <w:color w:val="000000" w:themeColor="text1"/>
          <w:sz w:val="24"/>
          <w:szCs w:val="24"/>
          <w:lang w:val="en-ID"/>
        </w:rPr>
        <w:t>sudah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disadari</w:t>
      </w:r>
      <w:proofErr w:type="spellEnd"/>
      <w:r w:rsidRPr="00210D38">
        <w:rPr>
          <w:rFonts w:ascii="Arial" w:hAnsi="Arial" w:cs="Arial"/>
          <w:iCs/>
          <w:color w:val="000000" w:themeColor="text1"/>
          <w:sz w:val="24"/>
          <w:szCs w:val="24"/>
          <w:lang w:val="en-ID"/>
        </w:rPr>
        <w:t xml:space="preserve"> oleh </w:t>
      </w:r>
      <w:proofErr w:type="spellStart"/>
      <w:r w:rsidRPr="00210D38">
        <w:rPr>
          <w:rFonts w:ascii="Arial" w:hAnsi="Arial" w:cs="Arial"/>
          <w:iCs/>
          <w:color w:val="000000" w:themeColor="text1"/>
          <w:sz w:val="24"/>
          <w:szCs w:val="24"/>
          <w:lang w:val="en-ID"/>
        </w:rPr>
        <w:t>pejabat</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kementerian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poendidikan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seperti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dikeluhkam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Direktur</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Jenderal</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Kelembagaan</w:t>
      </w:r>
      <w:proofErr w:type="spellEnd"/>
      <w:r w:rsidRPr="00210D38">
        <w:rPr>
          <w:rFonts w:ascii="Arial" w:hAnsi="Arial" w:cs="Arial"/>
          <w:iCs/>
          <w:color w:val="000000" w:themeColor="text1"/>
          <w:sz w:val="24"/>
          <w:szCs w:val="24"/>
          <w:lang w:val="en-ID"/>
        </w:rPr>
        <w:t xml:space="preserve"> Kementerian </w:t>
      </w:r>
      <w:proofErr w:type="spellStart"/>
      <w:r w:rsidRPr="00210D38">
        <w:rPr>
          <w:rFonts w:ascii="Arial" w:hAnsi="Arial" w:cs="Arial"/>
          <w:iCs/>
          <w:color w:val="000000" w:themeColor="text1"/>
          <w:sz w:val="24"/>
          <w:szCs w:val="24"/>
          <w:lang w:val="en-ID"/>
        </w:rPr>
        <w:t>Riset</w:t>
      </w:r>
      <w:proofErr w:type="spellEnd"/>
      <w:r w:rsidRPr="00210D38">
        <w:rPr>
          <w:rFonts w:ascii="Arial" w:hAnsi="Arial" w:cs="Arial"/>
          <w:iCs/>
          <w:color w:val="000000" w:themeColor="text1"/>
          <w:sz w:val="24"/>
          <w:szCs w:val="24"/>
          <w:lang w:val="en-ID"/>
        </w:rPr>
        <w:t xml:space="preserve"> dan </w:t>
      </w:r>
      <w:proofErr w:type="spellStart"/>
      <w:r w:rsidRPr="00210D38">
        <w:rPr>
          <w:rFonts w:ascii="Arial" w:hAnsi="Arial" w:cs="Arial"/>
          <w:iCs/>
          <w:color w:val="000000" w:themeColor="text1"/>
          <w:sz w:val="24"/>
          <w:szCs w:val="24"/>
          <w:lang w:val="en-ID"/>
        </w:rPr>
        <w:t>Teknologi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Kemenrisetdikti</w:t>
      </w:r>
      <w:proofErr w:type="spellEnd"/>
      <w:r w:rsidRPr="00210D38">
        <w:rPr>
          <w:rFonts w:ascii="Arial" w:hAnsi="Arial" w:cs="Arial"/>
          <w:iCs/>
          <w:color w:val="000000" w:themeColor="text1"/>
          <w:sz w:val="24"/>
          <w:szCs w:val="24"/>
          <w:lang w:val="en-ID"/>
        </w:rPr>
        <w:t>)</w:t>
      </w:r>
    </w:p>
    <w:p w14:paraId="33FFCAAA" w14:textId="77777777" w:rsidR="00210D38" w:rsidRPr="00210D38" w:rsidRDefault="00210D38" w:rsidP="00210D38">
      <w:pPr>
        <w:spacing w:after="0" w:line="240" w:lineRule="auto"/>
        <w:ind w:left="709" w:firstLine="11"/>
        <w:jc w:val="both"/>
        <w:rPr>
          <w:rFonts w:ascii="Arial" w:eastAsia="Times New Roman" w:hAnsi="Arial" w:cs="Arial"/>
          <w:color w:val="000000" w:themeColor="text1"/>
          <w:sz w:val="24"/>
          <w:szCs w:val="24"/>
          <w:lang w:val="en-ID" w:eastAsia="en-ID"/>
        </w:rPr>
      </w:pPr>
      <w:r w:rsidRPr="00210D38">
        <w:rPr>
          <w:rFonts w:ascii="Arial" w:eastAsia="Times New Roman" w:hAnsi="Arial" w:cs="Arial"/>
          <w:color w:val="000000" w:themeColor="text1"/>
          <w:sz w:val="24"/>
          <w:szCs w:val="24"/>
          <w:lang w:val="en-ID" w:eastAsia="en-ID"/>
        </w:rPr>
        <w:t>“</w:t>
      </w:r>
      <w:proofErr w:type="spellStart"/>
      <w:proofErr w:type="gramStart"/>
      <w:r w:rsidRPr="00210D38">
        <w:rPr>
          <w:rFonts w:ascii="Arial" w:eastAsia="Times New Roman" w:hAnsi="Arial" w:cs="Arial"/>
          <w:color w:val="000000" w:themeColor="text1"/>
          <w:sz w:val="24"/>
          <w:szCs w:val="24"/>
          <w:lang w:val="en-ID" w:eastAsia="en-ID"/>
        </w:rPr>
        <w:t>ada</w:t>
      </w:r>
      <w:proofErr w:type="spellEnd"/>
      <w:proofErr w:type="gram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ketentuan</w:t>
      </w:r>
      <w:proofErr w:type="spellEnd"/>
      <w:r w:rsidRPr="00210D38">
        <w:rPr>
          <w:rFonts w:ascii="Arial" w:eastAsia="Times New Roman" w:hAnsi="Arial" w:cs="Arial"/>
          <w:color w:val="000000" w:themeColor="text1"/>
          <w:sz w:val="24"/>
          <w:szCs w:val="24"/>
          <w:lang w:val="en-ID" w:eastAsia="en-ID"/>
        </w:rPr>
        <w:t xml:space="preserve"> yang </w:t>
      </w:r>
      <w:proofErr w:type="spellStart"/>
      <w:r w:rsidRPr="00210D38">
        <w:rPr>
          <w:rFonts w:ascii="Arial" w:eastAsia="Times New Roman" w:hAnsi="Arial" w:cs="Arial"/>
          <w:color w:val="000000" w:themeColor="text1"/>
          <w:sz w:val="24"/>
          <w:szCs w:val="24"/>
          <w:lang w:val="en-ID" w:eastAsia="en-ID"/>
        </w:rPr>
        <w:t>belum</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sinkron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antara</w:t>
      </w:r>
      <w:proofErr w:type="spellEnd"/>
      <w:r w:rsidRPr="00210D38">
        <w:rPr>
          <w:rFonts w:ascii="Arial" w:eastAsia="Times New Roman" w:hAnsi="Arial" w:cs="Arial"/>
          <w:color w:val="000000" w:themeColor="text1"/>
          <w:sz w:val="24"/>
          <w:szCs w:val="24"/>
          <w:lang w:val="en-ID" w:eastAsia="en-ID"/>
        </w:rPr>
        <w:t xml:space="preserve"> UU </w:t>
      </w:r>
      <w:proofErr w:type="spellStart"/>
      <w:r w:rsidRPr="00210D38">
        <w:rPr>
          <w:rFonts w:ascii="Arial" w:eastAsia="Times New Roman" w:hAnsi="Arial" w:cs="Arial"/>
          <w:color w:val="000000" w:themeColor="text1"/>
          <w:sz w:val="24"/>
          <w:szCs w:val="24"/>
          <w:lang w:val="en-ID" w:eastAsia="en-ID"/>
        </w:rPr>
        <w:t>Nomor</w:t>
      </w:r>
      <w:proofErr w:type="spellEnd"/>
      <w:r w:rsidRPr="00210D38">
        <w:rPr>
          <w:rFonts w:ascii="Arial" w:eastAsia="Times New Roman" w:hAnsi="Arial" w:cs="Arial"/>
          <w:color w:val="000000" w:themeColor="text1"/>
          <w:sz w:val="24"/>
          <w:szCs w:val="24"/>
          <w:lang w:val="en-ID" w:eastAsia="en-ID"/>
        </w:rPr>
        <w:t xml:space="preserve"> 23 </w:t>
      </w:r>
      <w:proofErr w:type="spellStart"/>
      <w:r w:rsidRPr="00210D38">
        <w:rPr>
          <w:rFonts w:ascii="Arial" w:eastAsia="Times New Roman" w:hAnsi="Arial" w:cs="Arial"/>
          <w:color w:val="000000" w:themeColor="text1"/>
          <w:sz w:val="24"/>
          <w:szCs w:val="24"/>
          <w:lang w:val="en-ID" w:eastAsia="en-ID"/>
        </w:rPr>
        <w:t>Tahun</w:t>
      </w:r>
      <w:proofErr w:type="spellEnd"/>
      <w:r w:rsidRPr="00210D38">
        <w:rPr>
          <w:rFonts w:ascii="Arial" w:eastAsia="Times New Roman" w:hAnsi="Arial" w:cs="Arial"/>
          <w:color w:val="000000" w:themeColor="text1"/>
          <w:sz w:val="24"/>
          <w:szCs w:val="24"/>
          <w:lang w:val="en-ID" w:eastAsia="en-ID"/>
        </w:rPr>
        <w:t xml:space="preserve"> 2014 </w:t>
      </w:r>
      <w:proofErr w:type="spellStart"/>
      <w:r w:rsidRPr="00210D38">
        <w:rPr>
          <w:rFonts w:ascii="Arial" w:eastAsia="Times New Roman" w:hAnsi="Arial" w:cs="Arial"/>
          <w:color w:val="000000" w:themeColor="text1"/>
          <w:sz w:val="24"/>
          <w:szCs w:val="24"/>
          <w:lang w:val="en-ID" w:eastAsia="en-ID"/>
        </w:rPr>
        <w:t>tentang</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Pemerintahan</w:t>
      </w:r>
      <w:proofErr w:type="spellEnd"/>
      <w:r w:rsidRPr="00210D38">
        <w:rPr>
          <w:rFonts w:ascii="Arial" w:eastAsia="Times New Roman" w:hAnsi="Arial" w:cs="Arial"/>
          <w:color w:val="000000" w:themeColor="text1"/>
          <w:sz w:val="24"/>
          <w:szCs w:val="24"/>
          <w:lang w:val="en-ID" w:eastAsia="en-ID"/>
        </w:rPr>
        <w:t xml:space="preserve"> Daerah dan UU </w:t>
      </w:r>
      <w:proofErr w:type="spellStart"/>
      <w:r w:rsidRPr="00210D38">
        <w:rPr>
          <w:rFonts w:ascii="Arial" w:eastAsia="Times New Roman" w:hAnsi="Arial" w:cs="Arial"/>
          <w:color w:val="000000" w:themeColor="text1"/>
          <w:sz w:val="24"/>
          <w:szCs w:val="24"/>
          <w:lang w:val="en-ID" w:eastAsia="en-ID"/>
        </w:rPr>
        <w:t>Nomor</w:t>
      </w:r>
      <w:proofErr w:type="spellEnd"/>
      <w:r w:rsidRPr="00210D38">
        <w:rPr>
          <w:rFonts w:ascii="Arial" w:eastAsia="Times New Roman" w:hAnsi="Arial" w:cs="Arial"/>
          <w:color w:val="000000" w:themeColor="text1"/>
          <w:sz w:val="24"/>
          <w:szCs w:val="24"/>
          <w:lang w:val="en-ID" w:eastAsia="en-ID"/>
        </w:rPr>
        <w:t xml:space="preserve"> 12 </w:t>
      </w:r>
      <w:proofErr w:type="spellStart"/>
      <w:r w:rsidRPr="00210D38">
        <w:rPr>
          <w:rFonts w:ascii="Arial" w:eastAsia="Times New Roman" w:hAnsi="Arial" w:cs="Arial"/>
          <w:color w:val="000000" w:themeColor="text1"/>
          <w:sz w:val="24"/>
          <w:szCs w:val="24"/>
          <w:lang w:val="en-ID" w:eastAsia="en-ID"/>
        </w:rPr>
        <w:t>Tahun</w:t>
      </w:r>
      <w:proofErr w:type="spellEnd"/>
      <w:r w:rsidRPr="00210D38">
        <w:rPr>
          <w:rFonts w:ascii="Arial" w:eastAsia="Times New Roman" w:hAnsi="Arial" w:cs="Arial"/>
          <w:color w:val="000000" w:themeColor="text1"/>
          <w:sz w:val="24"/>
          <w:szCs w:val="24"/>
          <w:lang w:val="en-ID" w:eastAsia="en-ID"/>
        </w:rPr>
        <w:t xml:space="preserve"> 2012 </w:t>
      </w:r>
      <w:proofErr w:type="spellStart"/>
      <w:r w:rsidRPr="00210D38">
        <w:rPr>
          <w:rFonts w:ascii="Arial" w:eastAsia="Times New Roman" w:hAnsi="Arial" w:cs="Arial"/>
          <w:color w:val="000000" w:themeColor="text1"/>
          <w:sz w:val="24"/>
          <w:szCs w:val="24"/>
          <w:lang w:val="en-ID" w:eastAsia="en-ID"/>
        </w:rPr>
        <w:t>tentang</w:t>
      </w:r>
      <w:proofErr w:type="spellEnd"/>
      <w:r w:rsidRPr="00210D38">
        <w:rPr>
          <w:rFonts w:ascii="Arial" w:eastAsia="Times New Roman" w:hAnsi="Arial" w:cs="Arial"/>
          <w:color w:val="000000" w:themeColor="text1"/>
          <w:sz w:val="24"/>
          <w:szCs w:val="24"/>
          <w:lang w:val="en-ID" w:eastAsia="en-ID"/>
        </w:rPr>
        <w:t xml:space="preserve"> Pendidikan Tinggi. </w:t>
      </w:r>
      <w:proofErr w:type="spellStart"/>
      <w:r w:rsidRPr="00210D38">
        <w:rPr>
          <w:rFonts w:ascii="Arial" w:eastAsia="Times New Roman" w:hAnsi="Arial" w:cs="Arial"/>
          <w:color w:val="000000" w:themeColor="text1"/>
          <w:sz w:val="24"/>
          <w:szCs w:val="24"/>
          <w:lang w:val="en-ID" w:eastAsia="en-ID"/>
        </w:rPr>
        <w:t>Dalam</w:t>
      </w:r>
      <w:proofErr w:type="spellEnd"/>
      <w:r w:rsidRPr="00210D38">
        <w:rPr>
          <w:rFonts w:ascii="Arial" w:eastAsia="Times New Roman" w:hAnsi="Arial" w:cs="Arial"/>
          <w:color w:val="000000" w:themeColor="text1"/>
          <w:sz w:val="24"/>
          <w:szCs w:val="24"/>
          <w:lang w:val="en-ID" w:eastAsia="en-ID"/>
        </w:rPr>
        <w:t xml:space="preserve"> UU </w:t>
      </w:r>
      <w:proofErr w:type="spellStart"/>
      <w:r w:rsidRPr="00210D38">
        <w:rPr>
          <w:rFonts w:ascii="Arial" w:eastAsia="Times New Roman" w:hAnsi="Arial" w:cs="Arial"/>
          <w:color w:val="000000" w:themeColor="text1"/>
          <w:sz w:val="24"/>
          <w:szCs w:val="24"/>
          <w:lang w:val="en-ID" w:eastAsia="en-ID"/>
        </w:rPr>
        <w:t>tentang</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Pemerintahan</w:t>
      </w:r>
      <w:proofErr w:type="spellEnd"/>
      <w:r w:rsidRPr="00210D38">
        <w:rPr>
          <w:rFonts w:ascii="Arial" w:eastAsia="Times New Roman" w:hAnsi="Arial" w:cs="Arial"/>
          <w:color w:val="000000" w:themeColor="text1"/>
          <w:sz w:val="24"/>
          <w:szCs w:val="24"/>
          <w:lang w:val="en-ID" w:eastAsia="en-ID"/>
        </w:rPr>
        <w:t xml:space="preserve"> Daerah </w:t>
      </w:r>
      <w:proofErr w:type="spellStart"/>
      <w:r w:rsidRPr="00210D38">
        <w:rPr>
          <w:rFonts w:ascii="Arial" w:eastAsia="Times New Roman" w:hAnsi="Arial" w:cs="Arial"/>
          <w:color w:val="000000" w:themeColor="text1"/>
          <w:sz w:val="24"/>
          <w:szCs w:val="24"/>
          <w:lang w:val="en-ID" w:eastAsia="en-ID"/>
        </w:rPr>
        <w:t>disebutkan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bahwa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urusan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pendidikan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tinggi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merupakan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kewenangan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pusat</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Sebaliknya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dalam</w:t>
      </w:r>
      <w:proofErr w:type="spellEnd"/>
      <w:r w:rsidRPr="00210D38">
        <w:rPr>
          <w:rFonts w:ascii="Arial" w:eastAsia="Times New Roman" w:hAnsi="Arial" w:cs="Arial"/>
          <w:color w:val="000000" w:themeColor="text1"/>
          <w:sz w:val="24"/>
          <w:szCs w:val="24"/>
          <w:lang w:val="en-ID" w:eastAsia="en-ID"/>
        </w:rPr>
        <w:t xml:space="preserve"> UU </w:t>
      </w:r>
      <w:proofErr w:type="spellStart"/>
      <w:r w:rsidRPr="00210D38">
        <w:rPr>
          <w:rFonts w:ascii="Arial" w:eastAsia="Times New Roman" w:hAnsi="Arial" w:cs="Arial"/>
          <w:color w:val="000000" w:themeColor="text1"/>
          <w:sz w:val="24"/>
          <w:szCs w:val="24"/>
          <w:lang w:val="en-ID" w:eastAsia="en-ID"/>
        </w:rPr>
        <w:t>tentang</w:t>
      </w:r>
      <w:proofErr w:type="spellEnd"/>
      <w:r w:rsidRPr="00210D38">
        <w:rPr>
          <w:rFonts w:ascii="Arial" w:eastAsia="Times New Roman" w:hAnsi="Arial" w:cs="Arial"/>
          <w:color w:val="000000" w:themeColor="text1"/>
          <w:sz w:val="24"/>
          <w:szCs w:val="24"/>
          <w:lang w:val="en-ID" w:eastAsia="en-ID"/>
        </w:rPr>
        <w:t xml:space="preserve"> Pendidikan Tinggi, </w:t>
      </w:r>
      <w:proofErr w:type="spellStart"/>
      <w:r w:rsidRPr="00210D38">
        <w:rPr>
          <w:rFonts w:ascii="Arial" w:eastAsia="Times New Roman" w:hAnsi="Arial" w:cs="Arial"/>
          <w:color w:val="000000" w:themeColor="text1"/>
          <w:sz w:val="24"/>
          <w:szCs w:val="24"/>
          <w:lang w:val="en-ID" w:eastAsia="en-ID"/>
        </w:rPr>
        <w:t>ada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ketentuan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bahwa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sumber</w:t>
      </w:r>
      <w:proofErr w:type="spellEnd"/>
      <w:r w:rsidRPr="00210D38">
        <w:rPr>
          <w:rFonts w:ascii="Arial" w:eastAsia="Times New Roman" w:hAnsi="Arial" w:cs="Arial"/>
          <w:color w:val="000000" w:themeColor="text1"/>
          <w:sz w:val="24"/>
          <w:szCs w:val="24"/>
          <w:lang w:val="en-ID" w:eastAsia="en-ID"/>
        </w:rPr>
        <w:t xml:space="preserve"> dana </w:t>
      </w:r>
      <w:proofErr w:type="spellStart"/>
      <w:r w:rsidRPr="00210D38">
        <w:rPr>
          <w:rFonts w:ascii="Arial" w:eastAsia="Times New Roman" w:hAnsi="Arial" w:cs="Arial"/>
          <w:color w:val="000000" w:themeColor="text1"/>
          <w:sz w:val="24"/>
          <w:szCs w:val="24"/>
          <w:lang w:val="en-ID" w:eastAsia="en-ID"/>
        </w:rPr>
        <w:t>untuk</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perguruan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tinggi</w:t>
      </w:r>
      <w:proofErr w:type="spellEnd"/>
      <w:r w:rsidRPr="00210D38">
        <w:rPr>
          <w:rFonts w:ascii="Arial" w:eastAsia="Times New Roman" w:hAnsi="Arial" w:cs="Arial"/>
          <w:color w:val="000000" w:themeColor="text1"/>
          <w:sz w:val="24"/>
          <w:szCs w:val="24"/>
          <w:lang w:val="en-ID" w:eastAsia="en-ID"/>
        </w:rPr>
        <w:t xml:space="preserve"> juga </w:t>
      </w:r>
      <w:proofErr w:type="spellStart"/>
      <w:r w:rsidRPr="00210D38">
        <w:rPr>
          <w:rFonts w:ascii="Arial" w:eastAsia="Times New Roman" w:hAnsi="Arial" w:cs="Arial"/>
          <w:color w:val="000000" w:themeColor="text1"/>
          <w:sz w:val="24"/>
          <w:szCs w:val="24"/>
          <w:lang w:val="en-ID" w:eastAsia="en-ID"/>
        </w:rPr>
        <w:t>bisa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didapat</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dari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daerah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selain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dari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pusat</w:t>
      </w:r>
      <w:proofErr w:type="spellEnd"/>
      <w:r w:rsidRPr="00210D38">
        <w:rPr>
          <w:rFonts w:ascii="Arial" w:eastAsia="Times New Roman" w:hAnsi="Arial" w:cs="Arial"/>
          <w:color w:val="000000" w:themeColor="text1"/>
          <w:sz w:val="24"/>
          <w:szCs w:val="24"/>
          <w:lang w:val="en-ID" w:eastAsia="en-ID"/>
        </w:rPr>
        <w:t xml:space="preserve"> dan </w:t>
      </w:r>
      <w:proofErr w:type="spellStart"/>
      <w:r w:rsidRPr="00210D38">
        <w:rPr>
          <w:rFonts w:ascii="Arial" w:eastAsia="Times New Roman" w:hAnsi="Arial" w:cs="Arial"/>
          <w:color w:val="000000" w:themeColor="text1"/>
          <w:sz w:val="24"/>
          <w:szCs w:val="24"/>
          <w:lang w:val="en-ID" w:eastAsia="en-ID"/>
        </w:rPr>
        <w:t>masyarakat</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Akibatnya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kucuran</w:t>
      </w:r>
      <w:proofErr w:type="spellEnd"/>
      <w:r w:rsidRPr="00210D38">
        <w:rPr>
          <w:rFonts w:ascii="Arial" w:eastAsia="Times New Roman" w:hAnsi="Arial" w:cs="Arial"/>
          <w:color w:val="000000" w:themeColor="text1"/>
          <w:sz w:val="24"/>
          <w:szCs w:val="24"/>
          <w:lang w:val="en-ID" w:eastAsia="en-ID"/>
        </w:rPr>
        <w:t xml:space="preserve"> </w:t>
      </w:r>
      <w:r w:rsidRPr="00210D38">
        <w:rPr>
          <w:rFonts w:ascii="Arial" w:eastAsia="Times New Roman" w:hAnsi="Arial" w:cs="Arial"/>
          <w:color w:val="000000" w:themeColor="text1"/>
          <w:sz w:val="24"/>
          <w:szCs w:val="24"/>
          <w:lang w:val="en-ID" w:eastAsia="en-ID"/>
        </w:rPr>
        <w:lastRenderedPageBreak/>
        <w:t xml:space="preserve">dana </w:t>
      </w:r>
      <w:proofErr w:type="spellStart"/>
      <w:r w:rsidRPr="00210D38">
        <w:rPr>
          <w:rFonts w:ascii="Arial" w:eastAsia="Times New Roman" w:hAnsi="Arial" w:cs="Arial"/>
          <w:color w:val="000000" w:themeColor="text1"/>
          <w:sz w:val="24"/>
          <w:szCs w:val="24"/>
          <w:lang w:val="en-ID" w:eastAsia="en-ID"/>
        </w:rPr>
        <w:t>ke</w:t>
      </w:r>
      <w:proofErr w:type="spellEnd"/>
      <w:r w:rsidRPr="00210D38">
        <w:rPr>
          <w:rFonts w:ascii="Arial" w:eastAsia="Times New Roman" w:hAnsi="Arial" w:cs="Arial"/>
          <w:color w:val="000000" w:themeColor="text1"/>
          <w:sz w:val="24"/>
          <w:szCs w:val="24"/>
          <w:lang w:val="en-ID" w:eastAsia="en-ID"/>
        </w:rPr>
        <w:t xml:space="preserve"> PT yang </w:t>
      </w:r>
      <w:proofErr w:type="spellStart"/>
      <w:r w:rsidRPr="00210D38">
        <w:rPr>
          <w:rFonts w:ascii="Arial" w:eastAsia="Times New Roman" w:hAnsi="Arial" w:cs="Arial"/>
          <w:color w:val="000000" w:themeColor="text1"/>
          <w:sz w:val="24"/>
          <w:szCs w:val="24"/>
          <w:lang w:val="en-ID" w:eastAsia="en-ID"/>
        </w:rPr>
        <w:t>dimiliki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pemerintah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daerah</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terhenti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Situasi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ini</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mengancam</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keberlanjutan</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layanan</w:t>
      </w:r>
      <w:proofErr w:type="spellEnd"/>
      <w:r w:rsidRPr="00210D38">
        <w:rPr>
          <w:rFonts w:ascii="Arial" w:eastAsia="Times New Roman" w:hAnsi="Arial" w:cs="Arial"/>
          <w:color w:val="000000" w:themeColor="text1"/>
          <w:sz w:val="24"/>
          <w:szCs w:val="24"/>
          <w:lang w:val="en-ID" w:eastAsia="en-ID"/>
        </w:rPr>
        <w:t xml:space="preserve"> PT </w:t>
      </w:r>
      <w:proofErr w:type="spellStart"/>
      <w:r w:rsidRPr="00210D38">
        <w:rPr>
          <w:rFonts w:ascii="Arial" w:eastAsia="Times New Roman" w:hAnsi="Arial" w:cs="Arial"/>
          <w:color w:val="000000" w:themeColor="text1"/>
          <w:sz w:val="24"/>
          <w:szCs w:val="24"/>
          <w:lang w:val="en-ID" w:eastAsia="en-ID"/>
        </w:rPr>
        <w:t>tersebut</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kepada</w:t>
      </w:r>
      <w:proofErr w:type="spellEnd"/>
      <w:r w:rsidRPr="00210D38">
        <w:rPr>
          <w:rFonts w:ascii="Arial" w:eastAsia="Times New Roman" w:hAnsi="Arial" w:cs="Arial"/>
          <w:color w:val="000000" w:themeColor="text1"/>
          <w:sz w:val="24"/>
          <w:szCs w:val="24"/>
          <w:lang w:val="en-ID" w:eastAsia="en-ID"/>
        </w:rPr>
        <w:t xml:space="preserve"> </w:t>
      </w:r>
      <w:proofErr w:type="spellStart"/>
      <w:r w:rsidRPr="00210D38">
        <w:rPr>
          <w:rFonts w:ascii="Arial" w:eastAsia="Times New Roman" w:hAnsi="Arial" w:cs="Arial"/>
          <w:color w:val="000000" w:themeColor="text1"/>
          <w:sz w:val="24"/>
          <w:szCs w:val="24"/>
          <w:lang w:val="en-ID" w:eastAsia="en-ID"/>
        </w:rPr>
        <w:t>masyarakat</w:t>
      </w:r>
      <w:proofErr w:type="spellEnd"/>
      <w:r w:rsidRPr="00210D38">
        <w:rPr>
          <w:rFonts w:ascii="Arial" w:eastAsia="Times New Roman" w:hAnsi="Arial" w:cs="Arial"/>
          <w:color w:val="000000" w:themeColor="text1"/>
          <w:sz w:val="24"/>
          <w:szCs w:val="24"/>
          <w:lang w:val="en-ID" w:eastAsia="en-ID"/>
        </w:rPr>
        <w:t>.”</w:t>
      </w:r>
      <w:r w:rsidRPr="00210D38">
        <w:rPr>
          <w:rStyle w:val="FootnoteReference"/>
          <w:rFonts w:ascii="Arial" w:eastAsia="Times New Roman" w:hAnsi="Arial" w:cs="Arial"/>
          <w:color w:val="000000" w:themeColor="text1"/>
          <w:sz w:val="24"/>
          <w:szCs w:val="24"/>
          <w:lang w:val="en-ID" w:eastAsia="en-ID"/>
        </w:rPr>
        <w:footnoteReference w:id="8"/>
      </w:r>
    </w:p>
    <w:p w14:paraId="770EA017" w14:textId="77777777" w:rsidR="00210D38" w:rsidRPr="00210D38" w:rsidRDefault="00210D38" w:rsidP="00210D38">
      <w:pPr>
        <w:spacing w:after="0" w:line="240" w:lineRule="auto"/>
        <w:ind w:firstLine="720"/>
        <w:jc w:val="both"/>
        <w:rPr>
          <w:rFonts w:ascii="Arial" w:hAnsi="Arial" w:cs="Arial"/>
          <w:iCs/>
          <w:color w:val="000000" w:themeColor="text1"/>
          <w:sz w:val="24"/>
          <w:szCs w:val="24"/>
          <w:lang w:val="en-ID"/>
        </w:rPr>
      </w:pPr>
    </w:p>
    <w:p w14:paraId="07208560" w14:textId="77777777" w:rsidR="00210D38" w:rsidRPr="00210D38" w:rsidRDefault="00210D38" w:rsidP="00210D38">
      <w:pPr>
        <w:spacing w:after="0" w:line="240" w:lineRule="auto"/>
        <w:ind w:firstLine="720"/>
        <w:jc w:val="both"/>
        <w:rPr>
          <w:rFonts w:ascii="Arial" w:hAnsi="Arial" w:cs="Arial"/>
          <w:iCs/>
          <w:color w:val="000000" w:themeColor="text1"/>
          <w:sz w:val="24"/>
          <w:szCs w:val="24"/>
          <w:lang w:val="en-ID"/>
        </w:rPr>
      </w:pPr>
      <w:proofErr w:type="spellStart"/>
      <w:r w:rsidRPr="00210D38">
        <w:rPr>
          <w:rFonts w:ascii="Arial" w:hAnsi="Arial" w:cs="Arial"/>
          <w:iCs/>
          <w:color w:val="000000" w:themeColor="text1"/>
          <w:sz w:val="24"/>
          <w:szCs w:val="24"/>
          <w:lang w:val="en-ID"/>
        </w:rPr>
        <w:t>Masalah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ini</w:t>
      </w:r>
      <w:proofErr w:type="spellEnd"/>
      <w:r w:rsidRPr="00210D38">
        <w:rPr>
          <w:rFonts w:ascii="Arial" w:hAnsi="Arial" w:cs="Arial"/>
          <w:iCs/>
          <w:color w:val="000000" w:themeColor="text1"/>
          <w:sz w:val="24"/>
          <w:szCs w:val="24"/>
          <w:lang w:val="en-ID"/>
        </w:rPr>
        <w:t xml:space="preserve"> juga </w:t>
      </w:r>
      <w:proofErr w:type="spellStart"/>
      <w:r w:rsidRPr="00210D38">
        <w:rPr>
          <w:rFonts w:ascii="Arial" w:hAnsi="Arial" w:cs="Arial"/>
          <w:iCs/>
          <w:color w:val="000000" w:themeColor="text1"/>
          <w:sz w:val="24"/>
          <w:szCs w:val="24"/>
          <w:lang w:val="en-ID"/>
        </w:rPr>
        <w:t>ditemui</w:t>
      </w:r>
      <w:proofErr w:type="spellEnd"/>
      <w:r w:rsidRPr="00210D38">
        <w:rPr>
          <w:rFonts w:ascii="Arial" w:hAnsi="Arial" w:cs="Arial"/>
          <w:iCs/>
          <w:color w:val="000000" w:themeColor="text1"/>
          <w:sz w:val="24"/>
          <w:szCs w:val="24"/>
          <w:lang w:val="en-ID"/>
        </w:rPr>
        <w:t xml:space="preserve"> pada </w:t>
      </w:r>
      <w:proofErr w:type="spellStart"/>
      <w:r w:rsidRPr="00210D38">
        <w:rPr>
          <w:rFonts w:ascii="Arial" w:hAnsi="Arial" w:cs="Arial"/>
          <w:iCs/>
          <w:color w:val="000000" w:themeColor="text1"/>
          <w:sz w:val="24"/>
          <w:szCs w:val="24"/>
          <w:lang w:val="en-ID"/>
        </w:rPr>
        <w:t>tiga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diteliti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dimana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bantuan</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diberikan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sangat </w:t>
      </w:r>
      <w:proofErr w:type="spellStart"/>
      <w:r w:rsidRPr="00210D38">
        <w:rPr>
          <w:rFonts w:ascii="Arial" w:hAnsi="Arial" w:cs="Arial"/>
          <w:iCs/>
          <w:color w:val="000000" w:themeColor="text1"/>
          <w:sz w:val="24"/>
          <w:szCs w:val="24"/>
          <w:lang w:val="en-ID"/>
        </w:rPr>
        <w:t>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maksimal</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atau</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jauh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dari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kebutuhan</w:t>
      </w:r>
      <w:proofErr w:type="spellEnd"/>
      <w:r w:rsidRPr="00210D38">
        <w:rPr>
          <w:rFonts w:ascii="Arial" w:hAnsi="Arial" w:cs="Arial"/>
          <w:iCs/>
          <w:color w:val="000000" w:themeColor="text1"/>
          <w:sz w:val="24"/>
          <w:szCs w:val="24"/>
          <w:lang w:val="en-ID"/>
        </w:rPr>
        <w:t xml:space="preserve"> minimal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Ada </w:t>
      </w:r>
      <w:proofErr w:type="spellStart"/>
      <w:r w:rsidRPr="00210D38">
        <w:rPr>
          <w:rFonts w:ascii="Arial" w:hAnsi="Arial" w:cs="Arial"/>
          <w:iCs/>
          <w:color w:val="000000" w:themeColor="text1"/>
          <w:sz w:val="24"/>
          <w:szCs w:val="24"/>
          <w:lang w:val="en-ID"/>
        </w:rPr>
        <w:t>beberapa</w:t>
      </w:r>
      <w:proofErr w:type="spellEnd"/>
      <w:r w:rsidRPr="00210D38">
        <w:rPr>
          <w:rFonts w:ascii="Arial" w:hAnsi="Arial" w:cs="Arial"/>
          <w:iCs/>
          <w:color w:val="000000" w:themeColor="text1"/>
          <w:sz w:val="24"/>
          <w:szCs w:val="24"/>
          <w:lang w:val="en-ID"/>
        </w:rPr>
        <w:t xml:space="preserve"> problem yang </w:t>
      </w:r>
      <w:proofErr w:type="spellStart"/>
      <w:r w:rsidRPr="00210D38">
        <w:rPr>
          <w:rFonts w:ascii="Arial" w:hAnsi="Arial" w:cs="Arial"/>
          <w:iCs/>
          <w:color w:val="000000" w:themeColor="text1"/>
          <w:sz w:val="24"/>
          <w:szCs w:val="24"/>
          <w:lang w:val="en-ID"/>
        </w:rPr>
        <w:t>terjadi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akibat</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jelasan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undang-undang</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tidak</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memberi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kewenangan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terhadap</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dalam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memperhatikan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berada</w:t>
      </w:r>
      <w:proofErr w:type="spellEnd"/>
      <w:r w:rsidRPr="00210D38">
        <w:rPr>
          <w:rFonts w:ascii="Arial" w:hAnsi="Arial" w:cs="Arial"/>
          <w:iCs/>
          <w:color w:val="000000" w:themeColor="text1"/>
          <w:sz w:val="24"/>
          <w:szCs w:val="24"/>
          <w:lang w:val="en-ID"/>
        </w:rPr>
        <w:t xml:space="preserve"> di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
          <w:color w:val="000000" w:themeColor="text1"/>
          <w:sz w:val="24"/>
          <w:szCs w:val="24"/>
          <w:lang w:val="en-ID"/>
        </w:rPr>
        <w:t>Pertama</w:t>
      </w:r>
      <w:proofErr w:type="spellEnd"/>
      <w:r w:rsidRPr="00210D38">
        <w:rPr>
          <w:rFonts w:ascii="Arial" w:hAnsi="Arial" w:cs="Arial"/>
          <w:i/>
          <w:color w:val="000000" w:themeColor="text1"/>
          <w:sz w:val="24"/>
          <w:szCs w:val="24"/>
          <w:lang w:val="en-ID"/>
        </w:rPr>
        <w:t>,</w:t>
      </w:r>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selalu</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memandang</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bahwa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bantuan</w:t>
      </w:r>
      <w:proofErr w:type="spellEnd"/>
      <w:r w:rsidRPr="00210D38">
        <w:rPr>
          <w:rFonts w:ascii="Arial" w:hAnsi="Arial" w:cs="Arial"/>
          <w:iCs/>
          <w:color w:val="000000" w:themeColor="text1"/>
          <w:sz w:val="24"/>
          <w:szCs w:val="24"/>
          <w:lang w:val="en-ID"/>
        </w:rPr>
        <w:t xml:space="preserve"> yang </w:t>
      </w:r>
      <w:proofErr w:type="spellStart"/>
      <w:r w:rsidRPr="00210D38">
        <w:rPr>
          <w:rFonts w:ascii="Arial" w:hAnsi="Arial" w:cs="Arial"/>
          <w:iCs/>
          <w:color w:val="000000" w:themeColor="text1"/>
          <w:sz w:val="24"/>
          <w:szCs w:val="24"/>
          <w:lang w:val="en-ID"/>
        </w:rPr>
        <w:t>diberikan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kepada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bukanlah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sebuah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prioritas</w:t>
      </w:r>
      <w:proofErr w:type="spellEnd"/>
      <w:r w:rsidRPr="00210D38">
        <w:rPr>
          <w:rFonts w:ascii="Arial" w:hAnsi="Arial" w:cs="Arial"/>
          <w:iCs/>
          <w:color w:val="000000" w:themeColor="text1"/>
          <w:sz w:val="24"/>
          <w:szCs w:val="24"/>
          <w:lang w:val="en-ID"/>
        </w:rPr>
        <w:t xml:space="preserve">. </w:t>
      </w:r>
    </w:p>
    <w:p w14:paraId="05A96076" w14:textId="40786356" w:rsidR="00210D38" w:rsidRDefault="00210D38" w:rsidP="00210D38">
      <w:pPr>
        <w:spacing w:after="0" w:line="240" w:lineRule="auto"/>
        <w:jc w:val="both"/>
        <w:rPr>
          <w:rFonts w:ascii="Arial" w:hAnsi="Arial" w:cs="Arial"/>
          <w:color w:val="000000" w:themeColor="text1"/>
          <w:sz w:val="24"/>
          <w:szCs w:val="24"/>
        </w:rPr>
      </w:pPr>
    </w:p>
    <w:p w14:paraId="4DE64544" w14:textId="77777777" w:rsidR="00210D38" w:rsidRPr="00FC45A3" w:rsidRDefault="00210D38" w:rsidP="00210D38">
      <w:pPr>
        <w:pStyle w:val="ListParagraph"/>
        <w:numPr>
          <w:ilvl w:val="0"/>
          <w:numId w:val="2"/>
        </w:numPr>
        <w:spacing w:after="0" w:line="240" w:lineRule="auto"/>
        <w:ind w:left="426"/>
        <w:jc w:val="both"/>
        <w:rPr>
          <w:rFonts w:ascii="Arial" w:hAnsi="Arial" w:cs="Arial"/>
          <w:b/>
          <w:bCs/>
          <w:i/>
          <w:iCs/>
          <w:color w:val="000000" w:themeColor="text1"/>
          <w:sz w:val="24"/>
          <w:szCs w:val="24"/>
          <w:lang w:val="en-ID"/>
        </w:rPr>
      </w:pPr>
      <w:proofErr w:type="spellStart"/>
      <w:r w:rsidRPr="00FC45A3">
        <w:rPr>
          <w:rFonts w:ascii="Arial" w:hAnsi="Arial" w:cs="Arial"/>
          <w:b/>
          <w:bCs/>
          <w:i/>
          <w:iCs/>
          <w:color w:val="000000" w:themeColor="text1"/>
          <w:sz w:val="24"/>
          <w:szCs w:val="24"/>
        </w:rPr>
        <w:t>Dinamika</w:t>
      </w:r>
      <w:proofErr w:type="spellEnd"/>
      <w:r w:rsidRPr="00FC45A3">
        <w:rPr>
          <w:rFonts w:ascii="Arial" w:hAnsi="Arial" w:cs="Arial"/>
          <w:b/>
          <w:bCs/>
          <w:i/>
          <w:iCs/>
          <w:color w:val="000000" w:themeColor="text1"/>
          <w:sz w:val="24"/>
          <w:szCs w:val="24"/>
        </w:rPr>
        <w:t xml:space="preserve"> </w:t>
      </w:r>
      <w:proofErr w:type="spellStart"/>
      <w:r w:rsidRPr="00FC45A3">
        <w:rPr>
          <w:rFonts w:ascii="Arial" w:hAnsi="Arial" w:cs="Arial"/>
          <w:b/>
          <w:bCs/>
          <w:i/>
          <w:iCs/>
          <w:color w:val="000000" w:themeColor="text1"/>
          <w:sz w:val="24"/>
          <w:szCs w:val="24"/>
        </w:rPr>
        <w:t>Politik</w:t>
      </w:r>
      <w:proofErr w:type="spellEnd"/>
      <w:r w:rsidRPr="00FC45A3">
        <w:rPr>
          <w:rFonts w:ascii="Arial" w:hAnsi="Arial" w:cs="Arial"/>
          <w:b/>
          <w:bCs/>
          <w:i/>
          <w:iCs/>
          <w:color w:val="000000" w:themeColor="text1"/>
          <w:sz w:val="24"/>
          <w:szCs w:val="24"/>
        </w:rPr>
        <w:t xml:space="preserve"> </w:t>
      </w:r>
      <w:proofErr w:type="spellStart"/>
      <w:r w:rsidRPr="00FC45A3">
        <w:rPr>
          <w:rFonts w:ascii="Arial" w:hAnsi="Arial" w:cs="Arial"/>
          <w:b/>
          <w:bCs/>
          <w:i/>
          <w:iCs/>
          <w:color w:val="000000" w:themeColor="text1"/>
          <w:sz w:val="24"/>
          <w:szCs w:val="24"/>
        </w:rPr>
        <w:t>Lokal</w:t>
      </w:r>
      <w:proofErr w:type="spellEnd"/>
      <w:r w:rsidRPr="00FC45A3">
        <w:rPr>
          <w:rFonts w:ascii="Arial" w:hAnsi="Arial" w:cs="Arial"/>
          <w:b/>
          <w:bCs/>
          <w:i/>
          <w:iCs/>
          <w:color w:val="000000" w:themeColor="text1"/>
          <w:sz w:val="24"/>
          <w:szCs w:val="24"/>
        </w:rPr>
        <w:t xml:space="preserve"> dan </w:t>
      </w:r>
      <w:proofErr w:type="spellStart"/>
      <w:r w:rsidRPr="00FC45A3">
        <w:rPr>
          <w:rFonts w:ascii="Arial" w:hAnsi="Arial" w:cs="Arial"/>
          <w:b/>
          <w:bCs/>
          <w:i/>
          <w:iCs/>
          <w:color w:val="000000" w:themeColor="text1"/>
          <w:sz w:val="24"/>
          <w:szCs w:val="24"/>
        </w:rPr>
        <w:t>Politik</w:t>
      </w:r>
      <w:proofErr w:type="spellEnd"/>
      <w:r w:rsidRPr="00FC45A3">
        <w:rPr>
          <w:rFonts w:ascii="Arial" w:hAnsi="Arial" w:cs="Arial"/>
          <w:b/>
          <w:bCs/>
          <w:i/>
          <w:iCs/>
          <w:color w:val="000000" w:themeColor="text1"/>
          <w:sz w:val="24"/>
          <w:szCs w:val="24"/>
        </w:rPr>
        <w:t xml:space="preserve"> </w:t>
      </w:r>
      <w:proofErr w:type="spellStart"/>
      <w:proofErr w:type="gramStart"/>
      <w:r w:rsidRPr="00FC45A3">
        <w:rPr>
          <w:rFonts w:ascii="Arial" w:hAnsi="Arial" w:cs="Arial"/>
          <w:b/>
          <w:bCs/>
          <w:i/>
          <w:iCs/>
          <w:color w:val="000000" w:themeColor="text1"/>
          <w:sz w:val="24"/>
          <w:szCs w:val="24"/>
        </w:rPr>
        <w:t>Bantuan</w:t>
      </w:r>
      <w:proofErr w:type="spellEnd"/>
      <w:r w:rsidRPr="00FC45A3">
        <w:rPr>
          <w:rFonts w:ascii="Arial" w:hAnsi="Arial" w:cs="Arial"/>
          <w:b/>
          <w:bCs/>
          <w:i/>
          <w:iCs/>
          <w:color w:val="000000" w:themeColor="text1"/>
          <w:sz w:val="24"/>
          <w:szCs w:val="24"/>
        </w:rPr>
        <w:t xml:space="preserve">  </w:t>
      </w:r>
      <w:proofErr w:type="spellStart"/>
      <w:r w:rsidRPr="00FC45A3">
        <w:rPr>
          <w:rFonts w:ascii="Arial" w:hAnsi="Arial" w:cs="Arial"/>
          <w:b/>
          <w:bCs/>
          <w:i/>
          <w:iCs/>
          <w:color w:val="000000" w:themeColor="text1"/>
          <w:sz w:val="24"/>
          <w:szCs w:val="24"/>
        </w:rPr>
        <w:t>untuk</w:t>
      </w:r>
      <w:proofErr w:type="spellEnd"/>
      <w:proofErr w:type="gramEnd"/>
      <w:r w:rsidRPr="00FC45A3">
        <w:rPr>
          <w:rFonts w:ascii="Arial" w:hAnsi="Arial" w:cs="Arial"/>
          <w:b/>
          <w:bCs/>
          <w:i/>
          <w:iCs/>
          <w:color w:val="000000" w:themeColor="text1"/>
          <w:sz w:val="24"/>
          <w:szCs w:val="24"/>
        </w:rPr>
        <w:t xml:space="preserve"> </w:t>
      </w:r>
      <w:proofErr w:type="spellStart"/>
      <w:r w:rsidRPr="00FC45A3">
        <w:rPr>
          <w:rFonts w:ascii="Arial" w:hAnsi="Arial" w:cs="Arial"/>
          <w:b/>
          <w:bCs/>
          <w:i/>
          <w:iCs/>
          <w:color w:val="000000" w:themeColor="text1"/>
          <w:sz w:val="24"/>
          <w:szCs w:val="24"/>
        </w:rPr>
        <w:t>Perguruan</w:t>
      </w:r>
      <w:proofErr w:type="spellEnd"/>
      <w:r w:rsidRPr="00FC45A3">
        <w:rPr>
          <w:rFonts w:ascii="Arial" w:hAnsi="Arial" w:cs="Arial"/>
          <w:b/>
          <w:bCs/>
          <w:i/>
          <w:iCs/>
          <w:color w:val="000000" w:themeColor="text1"/>
          <w:sz w:val="24"/>
          <w:szCs w:val="24"/>
        </w:rPr>
        <w:t xml:space="preserve"> Tinggi</w:t>
      </w:r>
    </w:p>
    <w:p w14:paraId="15FC169A"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proofErr w:type="spellStart"/>
      <w:r w:rsidRPr="00210D38">
        <w:rPr>
          <w:rFonts w:ascii="Arial" w:hAnsi="Arial" w:cs="Arial"/>
          <w:iCs/>
          <w:color w:val="000000" w:themeColor="text1"/>
          <w:sz w:val="24"/>
          <w:szCs w:val="24"/>
          <w:lang w:val="en-ID"/>
        </w:rPr>
        <w:t>Dinamika</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politik</w:t>
      </w:r>
      <w:proofErr w:type="spellEnd"/>
      <w:r w:rsidRPr="00210D38">
        <w:rPr>
          <w:rFonts w:ascii="Arial" w:hAnsi="Arial" w:cs="Arial"/>
          <w:iCs/>
          <w:color w:val="000000" w:themeColor="text1"/>
          <w:sz w:val="24"/>
          <w:szCs w:val="24"/>
          <w:lang w:val="en-ID"/>
        </w:rPr>
        <w:t xml:space="preserve"> local juga sangat </w:t>
      </w:r>
      <w:proofErr w:type="spellStart"/>
      <w:r w:rsidRPr="00210D38">
        <w:rPr>
          <w:rFonts w:ascii="Arial" w:hAnsi="Arial" w:cs="Arial"/>
          <w:iCs/>
          <w:color w:val="000000" w:themeColor="text1"/>
          <w:sz w:val="24"/>
          <w:szCs w:val="24"/>
          <w:lang w:val="en-ID"/>
        </w:rPr>
        <w:t>menentukan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perhatian</w:t>
      </w:r>
      <w:proofErr w:type="spellEnd"/>
      <w:r w:rsidRPr="00210D38">
        <w:rPr>
          <w:rFonts w:ascii="Arial" w:hAnsi="Arial" w:cs="Arial"/>
          <w:iCs/>
          <w:color w:val="000000" w:themeColor="text1"/>
          <w:sz w:val="24"/>
          <w:szCs w:val="24"/>
          <w:lang w:val="en-ID"/>
        </w:rPr>
        <w:t xml:space="preserve"> dan </w:t>
      </w:r>
      <w:proofErr w:type="spellStart"/>
      <w:r w:rsidRPr="00210D38">
        <w:rPr>
          <w:rFonts w:ascii="Arial" w:hAnsi="Arial" w:cs="Arial"/>
          <w:iCs/>
          <w:color w:val="000000" w:themeColor="text1"/>
          <w:sz w:val="24"/>
          <w:szCs w:val="24"/>
          <w:lang w:val="en-ID"/>
        </w:rPr>
        <w:t>kepedulian</w:t>
      </w:r>
      <w:proofErr w:type="spellEnd"/>
      <w:r w:rsidRPr="00210D38">
        <w:rPr>
          <w:rFonts w:ascii="Arial" w:hAnsi="Arial" w:cs="Arial"/>
          <w:iCs/>
          <w:color w:val="000000" w:themeColor="text1"/>
          <w:sz w:val="24"/>
          <w:szCs w:val="24"/>
          <w:lang w:val="en-ID"/>
        </w:rPr>
        <w:t xml:space="preserve"> actor </w:t>
      </w:r>
      <w:proofErr w:type="spellStart"/>
      <w:r w:rsidRPr="00210D38">
        <w:rPr>
          <w:rFonts w:ascii="Arial" w:hAnsi="Arial" w:cs="Arial"/>
          <w:iCs/>
          <w:color w:val="000000" w:themeColor="text1"/>
          <w:sz w:val="24"/>
          <w:szCs w:val="24"/>
          <w:lang w:val="en-ID"/>
        </w:rPr>
        <w:t>pemerintah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dalam</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membantu</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sebuah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perguruan</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tinggi</w:t>
      </w:r>
      <w:proofErr w:type="spellEnd"/>
      <w:r w:rsidRPr="00210D38">
        <w:rPr>
          <w:rFonts w:ascii="Arial" w:hAnsi="Arial" w:cs="Arial"/>
          <w:iCs/>
          <w:color w:val="000000" w:themeColor="text1"/>
          <w:sz w:val="24"/>
          <w:szCs w:val="24"/>
          <w:lang w:val="en-ID"/>
        </w:rPr>
        <w:t xml:space="preserve"> di </w:t>
      </w:r>
      <w:proofErr w:type="spellStart"/>
      <w:r w:rsidRPr="00210D38">
        <w:rPr>
          <w:rFonts w:ascii="Arial" w:hAnsi="Arial" w:cs="Arial"/>
          <w:iCs/>
          <w:color w:val="000000" w:themeColor="text1"/>
          <w:sz w:val="24"/>
          <w:szCs w:val="24"/>
          <w:lang w:val="en-ID"/>
        </w:rPr>
        <w:t>daerah</w:t>
      </w:r>
      <w:proofErr w:type="spellEnd"/>
      <w:r w:rsidRPr="00210D38">
        <w:rPr>
          <w:rFonts w:ascii="Arial" w:hAnsi="Arial" w:cs="Arial"/>
          <w:iCs/>
          <w:color w:val="000000" w:themeColor="text1"/>
          <w:sz w:val="24"/>
          <w:szCs w:val="24"/>
          <w:lang w:val="en-ID"/>
        </w:rPr>
        <w:t xml:space="preserve">. </w:t>
      </w:r>
      <w:proofErr w:type="spellStart"/>
      <w:r w:rsidRPr="00210D38">
        <w:rPr>
          <w:rFonts w:ascii="Arial" w:hAnsi="Arial" w:cs="Arial"/>
          <w:iCs/>
          <w:color w:val="000000" w:themeColor="text1"/>
          <w:sz w:val="24"/>
          <w:szCs w:val="24"/>
          <w:lang w:val="en-ID"/>
        </w:rPr>
        <w:t>Artinya</w:t>
      </w:r>
      <w:proofErr w:type="spellEnd"/>
      <w:r w:rsidRPr="00210D38">
        <w:rPr>
          <w:rFonts w:ascii="Arial" w:hAnsi="Arial" w:cs="Arial"/>
          <w:i/>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konteks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local,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juga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terkait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terjalin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pimpinan</w:t>
      </w:r>
      <w:proofErr w:type="spellEnd"/>
      <w:r w:rsidRPr="00210D38">
        <w:rPr>
          <w:rFonts w:ascii="Arial" w:hAnsi="Arial" w:cs="Arial"/>
          <w:color w:val="000000" w:themeColor="text1"/>
          <w:sz w:val="24"/>
          <w:szCs w:val="24"/>
          <w:lang w:val="en-ID"/>
        </w:rPr>
        <w:t xml:space="preserve"> dan civitas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Sejauhmana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pemimpin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kontetsasi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local,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pemilihan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bupati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pemelihan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gubernur</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color w:val="000000" w:themeColor="text1"/>
          <w:sz w:val="24"/>
          <w:szCs w:val="24"/>
          <w:lang w:val="en-ID"/>
        </w:rPr>
        <w:footnoteReference w:id="9"/>
      </w:r>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ditemukan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terutama</w:t>
      </w:r>
      <w:proofErr w:type="spellEnd"/>
      <w:r w:rsidRPr="00210D38">
        <w:rPr>
          <w:rFonts w:ascii="Arial" w:hAnsi="Arial" w:cs="Arial"/>
          <w:color w:val="000000" w:themeColor="text1"/>
          <w:sz w:val="24"/>
          <w:szCs w:val="24"/>
          <w:lang w:val="en-ID"/>
        </w:rPr>
        <w:t xml:space="preserve"> di Maluku. </w:t>
      </w:r>
      <w:proofErr w:type="spellStart"/>
      <w:r w:rsidRPr="00210D38">
        <w:rPr>
          <w:rFonts w:ascii="Arial" w:hAnsi="Arial" w:cs="Arial"/>
          <w:color w:val="000000" w:themeColor="text1"/>
          <w:sz w:val="24"/>
          <w:szCs w:val="24"/>
          <w:lang w:val="en-ID"/>
        </w:rPr>
        <w:t>Itulah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meskipun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Unidar</w:t>
      </w:r>
      <w:proofErr w:type="spellEnd"/>
      <w:r w:rsidRPr="00210D38">
        <w:rPr>
          <w:rFonts w:ascii="Arial" w:hAnsi="Arial" w:cs="Arial"/>
          <w:color w:val="000000" w:themeColor="text1"/>
          <w:sz w:val="24"/>
          <w:szCs w:val="24"/>
          <w:lang w:val="en-ID"/>
        </w:rPr>
        <w:t xml:space="preserve"> Ambon </w:t>
      </w:r>
      <w:proofErr w:type="spellStart"/>
      <w:r w:rsidRPr="00210D38">
        <w:rPr>
          <w:rFonts w:ascii="Arial" w:hAnsi="Arial" w:cs="Arial"/>
          <w:color w:val="000000" w:themeColor="text1"/>
          <w:sz w:val="24"/>
          <w:szCs w:val="24"/>
          <w:lang w:val="en-ID"/>
        </w:rPr>
        <w:t>masih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terlibat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konflik</w:t>
      </w:r>
      <w:proofErr w:type="spellEnd"/>
      <w:r w:rsidRPr="00210D38">
        <w:rPr>
          <w:rFonts w:ascii="Arial" w:hAnsi="Arial" w:cs="Arial"/>
          <w:color w:val="000000" w:themeColor="text1"/>
          <w:sz w:val="24"/>
          <w:szCs w:val="24"/>
          <w:lang w:val="en-ID"/>
        </w:rPr>
        <w:t xml:space="preserve"> internal, </w:t>
      </w:r>
      <w:proofErr w:type="spellStart"/>
      <w:r w:rsidRPr="00210D38">
        <w:rPr>
          <w:rFonts w:ascii="Arial" w:hAnsi="Arial" w:cs="Arial"/>
          <w:color w:val="000000" w:themeColor="text1"/>
          <w:sz w:val="24"/>
          <w:szCs w:val="24"/>
          <w:lang w:val="en-ID"/>
        </w:rPr>
        <w:t>namun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Gubernur</w:t>
      </w:r>
      <w:proofErr w:type="spellEnd"/>
      <w:r w:rsidRPr="00210D38">
        <w:rPr>
          <w:rFonts w:ascii="Arial" w:hAnsi="Arial" w:cs="Arial"/>
          <w:color w:val="000000" w:themeColor="text1"/>
          <w:sz w:val="24"/>
          <w:szCs w:val="24"/>
          <w:lang w:val="en-ID"/>
        </w:rPr>
        <w:t xml:space="preserve"> Maluku </w:t>
      </w:r>
      <w:proofErr w:type="spellStart"/>
      <w:r w:rsidRPr="00210D38">
        <w:rPr>
          <w:rFonts w:ascii="Arial" w:hAnsi="Arial" w:cs="Arial"/>
          <w:color w:val="000000" w:themeColor="text1"/>
          <w:sz w:val="24"/>
          <w:szCs w:val="24"/>
          <w:lang w:val="en-ID"/>
        </w:rPr>
        <w:t>tetap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memenuhi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wisudah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Unidar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versi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bermasalah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diakui</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Kopertais</w:t>
      </w:r>
      <w:proofErr w:type="spellEnd"/>
      <w:r w:rsidRPr="00210D38">
        <w:rPr>
          <w:rFonts w:ascii="Arial" w:hAnsi="Arial" w:cs="Arial"/>
          <w:color w:val="000000" w:themeColor="text1"/>
          <w:sz w:val="24"/>
          <w:szCs w:val="24"/>
          <w:lang w:val="en-ID"/>
        </w:rPr>
        <w:t xml:space="preserve"> Wilayah Maluku.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dilihat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transkasi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terjadi</w:t>
      </w:r>
      <w:proofErr w:type="spellEnd"/>
    </w:p>
    <w:p w14:paraId="02FBBDB5"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lang w:val="en-ID"/>
        </w:rPr>
        <w:t>Demikian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infrastruktur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projek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kerjasama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penyusuan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Amdal</w:t>
      </w:r>
      <w:proofErr w:type="spellEnd"/>
      <w:r w:rsidRPr="00210D38">
        <w:rPr>
          <w:rFonts w:ascii="Arial" w:hAnsi="Arial" w:cs="Arial"/>
          <w:color w:val="000000" w:themeColor="text1"/>
          <w:sz w:val="24"/>
          <w:szCs w:val="24"/>
          <w:lang w:val="en-ID"/>
        </w:rPr>
        <w:t xml:space="preserve"> </w:t>
      </w:r>
      <w:proofErr w:type="spellStart"/>
      <w:proofErr w:type="gram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rancangan</w:t>
      </w:r>
      <w:proofErr w:type="spellEnd"/>
      <w:proofErr w:type="gram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Daerah yang </w:t>
      </w:r>
      <w:proofErr w:type="spellStart"/>
      <w:r w:rsidRPr="00210D38">
        <w:rPr>
          <w:rFonts w:ascii="Arial" w:hAnsi="Arial" w:cs="Arial"/>
          <w:color w:val="000000" w:themeColor="text1"/>
          <w:sz w:val="24"/>
          <w:szCs w:val="24"/>
          <w:lang w:val="en-ID"/>
        </w:rPr>
        <w:t>dikerjakan</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Pekerjaan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biasanya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dianggap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koperatif</w:t>
      </w:r>
      <w:proofErr w:type="spellEnd"/>
      <w:r w:rsidRPr="00210D38">
        <w:rPr>
          <w:rFonts w:ascii="Arial" w:hAnsi="Arial" w:cs="Arial"/>
          <w:color w:val="000000" w:themeColor="text1"/>
          <w:sz w:val="24"/>
          <w:szCs w:val="24"/>
          <w:lang w:val="en-ID"/>
        </w:rPr>
        <w:t xml:space="preserve">.” Para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biasa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menyebut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fenomena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diatas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koneksi</w:t>
      </w:r>
      <w:proofErr w:type="spellEnd"/>
      <w:r w:rsidRPr="00210D38">
        <w:rPr>
          <w:rFonts w:ascii="Arial" w:hAnsi="Arial" w:cs="Arial"/>
          <w:color w:val="000000" w:themeColor="text1"/>
          <w:sz w:val="24"/>
          <w:szCs w:val="24"/>
          <w:lang w:val="en-ID"/>
        </w:rPr>
        <w:t xml:space="preserve"> orang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Artinya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jaminan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pejabat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wewenang</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dikenal</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memastikan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aliran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Projek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diperoleh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juga </w:t>
      </w:r>
      <w:proofErr w:type="spellStart"/>
      <w:r w:rsidRPr="00210D38">
        <w:rPr>
          <w:rFonts w:ascii="Arial" w:hAnsi="Arial" w:cs="Arial"/>
          <w:color w:val="000000" w:themeColor="text1"/>
          <w:sz w:val="24"/>
          <w:szCs w:val="24"/>
          <w:lang w:val="en-ID"/>
        </w:rPr>
        <w:t>kerap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anggota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legeslatif</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aspirasi</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color w:val="000000" w:themeColor="text1"/>
          <w:sz w:val="24"/>
          <w:szCs w:val="24"/>
          <w:lang w:val="en-ID"/>
        </w:rPr>
        <w:footnoteReference w:id="10"/>
      </w:r>
    </w:p>
    <w:p w14:paraId="0EA97F3B"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r w:rsidRPr="00210D38">
        <w:rPr>
          <w:rFonts w:ascii="Arial" w:hAnsi="Arial" w:cs="Arial"/>
          <w:sz w:val="24"/>
          <w:szCs w:val="24"/>
        </w:rPr>
        <w:t xml:space="preserve">Dana </w:t>
      </w:r>
      <w:proofErr w:type="spellStart"/>
      <w:r w:rsidRPr="00210D38">
        <w:rPr>
          <w:rFonts w:ascii="Arial" w:hAnsi="Arial" w:cs="Arial"/>
          <w:sz w:val="24"/>
          <w:szCs w:val="24"/>
        </w:rPr>
        <w:t>aspirasi</w:t>
      </w:r>
      <w:proofErr w:type="spellEnd"/>
      <w:r w:rsidRPr="00210D38">
        <w:rPr>
          <w:rFonts w:ascii="Arial" w:hAnsi="Arial" w:cs="Arial"/>
          <w:sz w:val="24"/>
          <w:szCs w:val="24"/>
        </w:rPr>
        <w:t xml:space="preserve"> </w:t>
      </w:r>
      <w:proofErr w:type="spellStart"/>
      <w:r w:rsidRPr="00210D38">
        <w:rPr>
          <w:rFonts w:ascii="Arial" w:hAnsi="Arial" w:cs="Arial"/>
          <w:sz w:val="24"/>
          <w:szCs w:val="24"/>
        </w:rPr>
        <w:t>masyarakat</w:t>
      </w:r>
      <w:proofErr w:type="spellEnd"/>
      <w:r w:rsidRPr="00210D38">
        <w:rPr>
          <w:rFonts w:ascii="Arial" w:hAnsi="Arial" w:cs="Arial"/>
          <w:sz w:val="24"/>
          <w:szCs w:val="24"/>
        </w:rPr>
        <w:t xml:space="preserve"> </w:t>
      </w:r>
      <w:proofErr w:type="spellStart"/>
      <w:r w:rsidRPr="00210D38">
        <w:rPr>
          <w:rFonts w:ascii="Arial" w:hAnsi="Arial" w:cs="Arial"/>
          <w:sz w:val="24"/>
          <w:szCs w:val="24"/>
        </w:rPr>
        <w:t>adalah</w:t>
      </w:r>
      <w:proofErr w:type="spellEnd"/>
      <w:r w:rsidRPr="00210D38">
        <w:rPr>
          <w:rFonts w:ascii="Arial" w:hAnsi="Arial" w:cs="Arial"/>
          <w:sz w:val="24"/>
          <w:szCs w:val="24"/>
        </w:rPr>
        <w:t xml:space="preserve"> </w:t>
      </w:r>
      <w:proofErr w:type="spellStart"/>
      <w:r w:rsidRPr="00210D38">
        <w:rPr>
          <w:rFonts w:ascii="Arial" w:hAnsi="Arial" w:cs="Arial"/>
          <w:sz w:val="24"/>
          <w:szCs w:val="24"/>
        </w:rPr>
        <w:t>sejumlah</w:t>
      </w:r>
      <w:proofErr w:type="spellEnd"/>
      <w:r w:rsidRPr="00210D38">
        <w:rPr>
          <w:rFonts w:ascii="Arial" w:hAnsi="Arial" w:cs="Arial"/>
          <w:sz w:val="24"/>
          <w:szCs w:val="24"/>
        </w:rPr>
        <w:t xml:space="preserve"> dana yang </w:t>
      </w:r>
      <w:proofErr w:type="spellStart"/>
      <w:r w:rsidRPr="00210D38">
        <w:rPr>
          <w:rFonts w:ascii="Arial" w:hAnsi="Arial" w:cs="Arial"/>
          <w:sz w:val="24"/>
          <w:szCs w:val="24"/>
        </w:rPr>
        <w:t>diusulkan</w:t>
      </w:r>
      <w:proofErr w:type="spellEnd"/>
      <w:r w:rsidRPr="00210D38">
        <w:rPr>
          <w:rFonts w:ascii="Arial" w:hAnsi="Arial" w:cs="Arial"/>
          <w:sz w:val="24"/>
          <w:szCs w:val="24"/>
        </w:rPr>
        <w:t xml:space="preserve"> dan </w:t>
      </w:r>
      <w:proofErr w:type="spellStart"/>
      <w:r w:rsidRPr="00210D38">
        <w:rPr>
          <w:rFonts w:ascii="Arial" w:hAnsi="Arial" w:cs="Arial"/>
          <w:sz w:val="24"/>
          <w:szCs w:val="24"/>
        </w:rPr>
        <w:t>dialokasikan</w:t>
      </w:r>
      <w:proofErr w:type="spellEnd"/>
      <w:r w:rsidRPr="00210D38">
        <w:rPr>
          <w:rFonts w:ascii="Arial" w:hAnsi="Arial" w:cs="Arial"/>
          <w:sz w:val="24"/>
          <w:szCs w:val="24"/>
        </w:rPr>
        <w:t xml:space="preserve"> pada APBD </w:t>
      </w:r>
      <w:proofErr w:type="spellStart"/>
      <w:r w:rsidRPr="00210D38">
        <w:rPr>
          <w:rFonts w:ascii="Arial" w:hAnsi="Arial" w:cs="Arial"/>
          <w:sz w:val="24"/>
          <w:szCs w:val="24"/>
        </w:rPr>
        <w:t>sebagai</w:t>
      </w:r>
      <w:proofErr w:type="spellEnd"/>
      <w:r w:rsidRPr="00210D38">
        <w:rPr>
          <w:rFonts w:ascii="Arial" w:hAnsi="Arial" w:cs="Arial"/>
          <w:sz w:val="24"/>
          <w:szCs w:val="24"/>
        </w:rPr>
        <w:t xml:space="preserve"> </w:t>
      </w:r>
      <w:proofErr w:type="spellStart"/>
      <w:r w:rsidRPr="00210D38">
        <w:rPr>
          <w:rFonts w:ascii="Arial" w:hAnsi="Arial" w:cs="Arial"/>
          <w:sz w:val="24"/>
          <w:szCs w:val="24"/>
        </w:rPr>
        <w:t>implementasi</w:t>
      </w:r>
      <w:proofErr w:type="spellEnd"/>
      <w:r w:rsidRPr="00210D38">
        <w:rPr>
          <w:rFonts w:ascii="Arial" w:hAnsi="Arial" w:cs="Arial"/>
          <w:sz w:val="24"/>
          <w:szCs w:val="24"/>
        </w:rPr>
        <w:t xml:space="preserve"> </w:t>
      </w:r>
      <w:proofErr w:type="spellStart"/>
      <w:r w:rsidRPr="00210D38">
        <w:rPr>
          <w:rFonts w:ascii="Arial" w:hAnsi="Arial" w:cs="Arial"/>
          <w:sz w:val="24"/>
          <w:szCs w:val="24"/>
        </w:rPr>
        <w:t>dari</w:t>
      </w:r>
      <w:proofErr w:type="spellEnd"/>
      <w:r w:rsidRPr="00210D38">
        <w:rPr>
          <w:rFonts w:ascii="Arial" w:hAnsi="Arial" w:cs="Arial"/>
          <w:sz w:val="24"/>
          <w:szCs w:val="24"/>
        </w:rPr>
        <w:t xml:space="preserve"> </w:t>
      </w:r>
      <w:proofErr w:type="spellStart"/>
      <w:r w:rsidRPr="00210D38">
        <w:rPr>
          <w:rFonts w:ascii="Arial" w:hAnsi="Arial" w:cs="Arial"/>
          <w:sz w:val="24"/>
          <w:szCs w:val="24"/>
        </w:rPr>
        <w:t>tugas</w:t>
      </w:r>
      <w:proofErr w:type="spellEnd"/>
      <w:r w:rsidRPr="00210D38">
        <w:rPr>
          <w:rFonts w:ascii="Arial" w:hAnsi="Arial" w:cs="Arial"/>
          <w:sz w:val="24"/>
          <w:szCs w:val="24"/>
        </w:rPr>
        <w:t xml:space="preserve"> Badan </w:t>
      </w:r>
      <w:proofErr w:type="spellStart"/>
      <w:r w:rsidRPr="00210D38">
        <w:rPr>
          <w:rFonts w:ascii="Arial" w:hAnsi="Arial" w:cs="Arial"/>
          <w:sz w:val="24"/>
          <w:szCs w:val="24"/>
        </w:rPr>
        <w:t>Anggaran</w:t>
      </w:r>
      <w:proofErr w:type="spellEnd"/>
      <w:r w:rsidRPr="00210D38">
        <w:rPr>
          <w:rFonts w:ascii="Arial" w:hAnsi="Arial" w:cs="Arial"/>
          <w:sz w:val="24"/>
          <w:szCs w:val="24"/>
        </w:rPr>
        <w:t xml:space="preserve"> </w:t>
      </w:r>
      <w:proofErr w:type="spellStart"/>
      <w:r w:rsidRPr="00210D38">
        <w:rPr>
          <w:rFonts w:ascii="Arial" w:hAnsi="Arial" w:cs="Arial"/>
          <w:sz w:val="24"/>
          <w:szCs w:val="24"/>
        </w:rPr>
        <w:t>yaitu</w:t>
      </w:r>
      <w:proofErr w:type="spellEnd"/>
      <w:r w:rsidRPr="00210D38">
        <w:rPr>
          <w:rFonts w:ascii="Arial" w:hAnsi="Arial" w:cs="Arial"/>
          <w:sz w:val="24"/>
          <w:szCs w:val="24"/>
        </w:rPr>
        <w:t xml:space="preserve">, </w:t>
      </w:r>
      <w:proofErr w:type="spellStart"/>
      <w:r w:rsidRPr="00210D38">
        <w:rPr>
          <w:rFonts w:ascii="Arial" w:hAnsi="Arial" w:cs="Arial"/>
          <w:sz w:val="24"/>
          <w:szCs w:val="24"/>
        </w:rPr>
        <w:t>memberikan</w:t>
      </w:r>
      <w:proofErr w:type="spellEnd"/>
      <w:r w:rsidRPr="00210D38">
        <w:rPr>
          <w:rFonts w:ascii="Arial" w:hAnsi="Arial" w:cs="Arial"/>
          <w:sz w:val="24"/>
          <w:szCs w:val="24"/>
        </w:rPr>
        <w:t xml:space="preserve"> saran dan </w:t>
      </w:r>
      <w:proofErr w:type="spellStart"/>
      <w:r w:rsidRPr="00210D38">
        <w:rPr>
          <w:rFonts w:ascii="Arial" w:hAnsi="Arial" w:cs="Arial"/>
          <w:sz w:val="24"/>
          <w:szCs w:val="24"/>
        </w:rPr>
        <w:t>pendapat</w:t>
      </w:r>
      <w:proofErr w:type="spellEnd"/>
      <w:r w:rsidRPr="00210D38">
        <w:rPr>
          <w:rFonts w:ascii="Arial" w:hAnsi="Arial" w:cs="Arial"/>
          <w:sz w:val="24"/>
          <w:szCs w:val="24"/>
        </w:rPr>
        <w:t xml:space="preserve"> </w:t>
      </w:r>
      <w:proofErr w:type="spellStart"/>
      <w:r w:rsidRPr="00210D38">
        <w:rPr>
          <w:rFonts w:ascii="Arial" w:hAnsi="Arial" w:cs="Arial"/>
          <w:sz w:val="24"/>
          <w:szCs w:val="24"/>
        </w:rPr>
        <w:t>berupa</w:t>
      </w:r>
      <w:proofErr w:type="spellEnd"/>
      <w:r w:rsidRPr="00210D38">
        <w:rPr>
          <w:rFonts w:ascii="Arial" w:hAnsi="Arial" w:cs="Arial"/>
          <w:sz w:val="24"/>
          <w:szCs w:val="24"/>
        </w:rPr>
        <w:t xml:space="preserve"> </w:t>
      </w:r>
      <w:proofErr w:type="spellStart"/>
      <w:r w:rsidRPr="00210D38">
        <w:rPr>
          <w:rFonts w:ascii="Arial" w:hAnsi="Arial" w:cs="Arial"/>
          <w:sz w:val="24"/>
          <w:szCs w:val="24"/>
        </w:rPr>
        <w:t>pokok-pokok</w:t>
      </w:r>
      <w:proofErr w:type="spellEnd"/>
      <w:r w:rsidRPr="00210D38">
        <w:rPr>
          <w:rFonts w:ascii="Arial" w:hAnsi="Arial" w:cs="Arial"/>
          <w:sz w:val="24"/>
          <w:szCs w:val="24"/>
        </w:rPr>
        <w:t xml:space="preserve"> </w:t>
      </w:r>
      <w:proofErr w:type="spellStart"/>
      <w:r w:rsidRPr="00210D38">
        <w:rPr>
          <w:rFonts w:ascii="Arial" w:hAnsi="Arial" w:cs="Arial"/>
          <w:sz w:val="24"/>
          <w:szCs w:val="24"/>
        </w:rPr>
        <w:t>pikiran</w:t>
      </w:r>
      <w:proofErr w:type="spellEnd"/>
      <w:r w:rsidRPr="00210D38">
        <w:rPr>
          <w:rFonts w:ascii="Arial" w:hAnsi="Arial" w:cs="Arial"/>
          <w:sz w:val="24"/>
          <w:szCs w:val="24"/>
        </w:rPr>
        <w:t xml:space="preserve"> (</w:t>
      </w:r>
      <w:proofErr w:type="spellStart"/>
      <w:r w:rsidRPr="00210D38">
        <w:rPr>
          <w:rFonts w:ascii="Arial" w:hAnsi="Arial" w:cs="Arial"/>
          <w:sz w:val="24"/>
          <w:szCs w:val="24"/>
        </w:rPr>
        <w:t>pokir</w:t>
      </w:r>
      <w:proofErr w:type="spellEnd"/>
      <w:r w:rsidRPr="00210D38">
        <w:rPr>
          <w:rFonts w:ascii="Arial" w:hAnsi="Arial" w:cs="Arial"/>
          <w:sz w:val="24"/>
          <w:szCs w:val="24"/>
        </w:rPr>
        <w:t xml:space="preserve">) DPRD </w:t>
      </w:r>
      <w:proofErr w:type="spellStart"/>
      <w:r w:rsidRPr="00210D38">
        <w:rPr>
          <w:rFonts w:ascii="Arial" w:hAnsi="Arial" w:cs="Arial"/>
          <w:sz w:val="24"/>
          <w:szCs w:val="24"/>
        </w:rPr>
        <w:t>kepada</w:t>
      </w:r>
      <w:proofErr w:type="spellEnd"/>
      <w:r w:rsidRPr="00210D38">
        <w:rPr>
          <w:rFonts w:ascii="Arial" w:hAnsi="Arial" w:cs="Arial"/>
          <w:sz w:val="24"/>
          <w:szCs w:val="24"/>
        </w:rPr>
        <w:t xml:space="preserve"> </w:t>
      </w:r>
      <w:proofErr w:type="spellStart"/>
      <w:r w:rsidRPr="00210D38">
        <w:rPr>
          <w:rFonts w:ascii="Arial" w:hAnsi="Arial" w:cs="Arial"/>
          <w:sz w:val="24"/>
          <w:szCs w:val="24"/>
        </w:rPr>
        <w:t>kepala</w:t>
      </w:r>
      <w:proofErr w:type="spellEnd"/>
      <w:r w:rsidRPr="00210D38">
        <w:rPr>
          <w:rFonts w:ascii="Arial" w:hAnsi="Arial" w:cs="Arial"/>
          <w:sz w:val="24"/>
          <w:szCs w:val="24"/>
        </w:rPr>
        <w:t xml:space="preserve"> </w:t>
      </w:r>
      <w:proofErr w:type="spellStart"/>
      <w:r w:rsidRPr="00210D38">
        <w:rPr>
          <w:rFonts w:ascii="Arial" w:hAnsi="Arial" w:cs="Arial"/>
          <w:sz w:val="24"/>
          <w:szCs w:val="24"/>
        </w:rPr>
        <w:t>daerah</w:t>
      </w:r>
      <w:proofErr w:type="spellEnd"/>
      <w:r w:rsidRPr="00210D38">
        <w:rPr>
          <w:rFonts w:ascii="Arial" w:hAnsi="Arial" w:cs="Arial"/>
          <w:sz w:val="24"/>
          <w:szCs w:val="24"/>
        </w:rPr>
        <w:t xml:space="preserve">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sz w:val="24"/>
          <w:szCs w:val="24"/>
        </w:rPr>
        <w:t>mempersiapkan</w:t>
      </w:r>
      <w:proofErr w:type="spellEnd"/>
      <w:r w:rsidRPr="00210D38">
        <w:rPr>
          <w:rFonts w:ascii="Arial" w:hAnsi="Arial" w:cs="Arial"/>
          <w:sz w:val="24"/>
          <w:szCs w:val="24"/>
        </w:rPr>
        <w:t xml:space="preserve"> </w:t>
      </w:r>
      <w:proofErr w:type="spellStart"/>
      <w:r w:rsidRPr="00210D38">
        <w:rPr>
          <w:rFonts w:ascii="Arial" w:hAnsi="Arial" w:cs="Arial"/>
          <w:sz w:val="24"/>
          <w:szCs w:val="24"/>
        </w:rPr>
        <w:t>rancangan</w:t>
      </w:r>
      <w:proofErr w:type="spellEnd"/>
      <w:r w:rsidRPr="00210D38">
        <w:rPr>
          <w:rFonts w:ascii="Arial" w:hAnsi="Arial" w:cs="Arial"/>
          <w:sz w:val="24"/>
          <w:szCs w:val="24"/>
        </w:rPr>
        <w:t xml:space="preserve"> </w:t>
      </w:r>
      <w:proofErr w:type="spellStart"/>
      <w:r w:rsidRPr="00210D38">
        <w:rPr>
          <w:rFonts w:ascii="Arial" w:hAnsi="Arial" w:cs="Arial"/>
          <w:sz w:val="24"/>
          <w:szCs w:val="24"/>
        </w:rPr>
        <w:t>anggaran</w:t>
      </w:r>
      <w:proofErr w:type="spellEnd"/>
      <w:r w:rsidRPr="00210D38">
        <w:rPr>
          <w:rFonts w:ascii="Arial" w:hAnsi="Arial" w:cs="Arial"/>
          <w:sz w:val="24"/>
          <w:szCs w:val="24"/>
        </w:rPr>
        <w:t xml:space="preserve"> </w:t>
      </w:r>
      <w:proofErr w:type="spellStart"/>
      <w:r w:rsidRPr="00210D38">
        <w:rPr>
          <w:rFonts w:ascii="Arial" w:hAnsi="Arial" w:cs="Arial"/>
          <w:sz w:val="24"/>
          <w:szCs w:val="24"/>
        </w:rPr>
        <w:t>pendapatan</w:t>
      </w:r>
      <w:proofErr w:type="spellEnd"/>
      <w:r w:rsidRPr="00210D38">
        <w:rPr>
          <w:rFonts w:ascii="Arial" w:hAnsi="Arial" w:cs="Arial"/>
          <w:sz w:val="24"/>
          <w:szCs w:val="24"/>
        </w:rPr>
        <w:t xml:space="preserve"> dan </w:t>
      </w:r>
      <w:proofErr w:type="spellStart"/>
      <w:r w:rsidRPr="00210D38">
        <w:rPr>
          <w:rFonts w:ascii="Arial" w:hAnsi="Arial" w:cs="Arial"/>
          <w:sz w:val="24"/>
          <w:szCs w:val="24"/>
        </w:rPr>
        <w:t>belanja</w:t>
      </w:r>
      <w:proofErr w:type="spellEnd"/>
      <w:r w:rsidRPr="00210D38">
        <w:rPr>
          <w:rFonts w:ascii="Arial" w:hAnsi="Arial" w:cs="Arial"/>
          <w:sz w:val="24"/>
          <w:szCs w:val="24"/>
        </w:rPr>
        <w:t xml:space="preserve"> </w:t>
      </w:r>
      <w:proofErr w:type="spellStart"/>
      <w:r w:rsidRPr="00210D38">
        <w:rPr>
          <w:rFonts w:ascii="Arial" w:hAnsi="Arial" w:cs="Arial"/>
          <w:sz w:val="24"/>
          <w:szCs w:val="24"/>
        </w:rPr>
        <w:t>daerah</w:t>
      </w:r>
      <w:proofErr w:type="spellEnd"/>
      <w:r w:rsidRPr="00210D38">
        <w:rPr>
          <w:rFonts w:ascii="Arial" w:hAnsi="Arial" w:cs="Arial"/>
          <w:sz w:val="24"/>
          <w:szCs w:val="24"/>
        </w:rPr>
        <w:t xml:space="preserve"> paling </w:t>
      </w:r>
      <w:proofErr w:type="spellStart"/>
      <w:r w:rsidRPr="00210D38">
        <w:rPr>
          <w:rFonts w:ascii="Arial" w:hAnsi="Arial" w:cs="Arial"/>
          <w:sz w:val="24"/>
          <w:szCs w:val="24"/>
        </w:rPr>
        <w:t>lambat</w:t>
      </w:r>
      <w:proofErr w:type="spellEnd"/>
      <w:r w:rsidRPr="00210D38">
        <w:rPr>
          <w:rFonts w:ascii="Arial" w:hAnsi="Arial" w:cs="Arial"/>
          <w:sz w:val="24"/>
          <w:szCs w:val="24"/>
        </w:rPr>
        <w:t xml:space="preserve"> 5 (lima) </w:t>
      </w:r>
      <w:proofErr w:type="spellStart"/>
      <w:r w:rsidRPr="00210D38">
        <w:rPr>
          <w:rFonts w:ascii="Arial" w:hAnsi="Arial" w:cs="Arial"/>
          <w:sz w:val="24"/>
          <w:szCs w:val="24"/>
        </w:rPr>
        <w:t>bulan</w:t>
      </w:r>
      <w:proofErr w:type="spellEnd"/>
      <w:r w:rsidRPr="00210D38">
        <w:rPr>
          <w:rFonts w:ascii="Arial" w:hAnsi="Arial" w:cs="Arial"/>
          <w:sz w:val="24"/>
          <w:szCs w:val="24"/>
        </w:rPr>
        <w:t xml:space="preserve"> </w:t>
      </w:r>
      <w:proofErr w:type="spellStart"/>
      <w:r w:rsidRPr="00210D38">
        <w:rPr>
          <w:rFonts w:ascii="Arial" w:hAnsi="Arial" w:cs="Arial"/>
          <w:sz w:val="24"/>
          <w:szCs w:val="24"/>
        </w:rPr>
        <w:t>sebelum</w:t>
      </w:r>
      <w:proofErr w:type="spellEnd"/>
      <w:r w:rsidRPr="00210D38">
        <w:rPr>
          <w:rFonts w:ascii="Arial" w:hAnsi="Arial" w:cs="Arial"/>
          <w:sz w:val="24"/>
          <w:szCs w:val="24"/>
        </w:rPr>
        <w:t xml:space="preserve"> </w:t>
      </w:r>
      <w:proofErr w:type="spellStart"/>
      <w:r w:rsidRPr="00210D38">
        <w:rPr>
          <w:rFonts w:ascii="Arial" w:hAnsi="Arial" w:cs="Arial"/>
          <w:sz w:val="24"/>
          <w:szCs w:val="24"/>
        </w:rPr>
        <w:t>ditetapkannya</w:t>
      </w:r>
      <w:proofErr w:type="spellEnd"/>
      <w:r w:rsidRPr="00210D38">
        <w:rPr>
          <w:rFonts w:ascii="Arial" w:hAnsi="Arial" w:cs="Arial"/>
          <w:sz w:val="24"/>
          <w:szCs w:val="24"/>
        </w:rPr>
        <w:t xml:space="preserve"> APBD </w:t>
      </w:r>
      <w:proofErr w:type="spellStart"/>
      <w:r w:rsidRPr="00210D38">
        <w:rPr>
          <w:rFonts w:ascii="Arial" w:hAnsi="Arial" w:cs="Arial"/>
          <w:sz w:val="24"/>
          <w:szCs w:val="24"/>
        </w:rPr>
        <w:lastRenderedPageBreak/>
        <w:t>sebagaimana</w:t>
      </w:r>
      <w:proofErr w:type="spellEnd"/>
      <w:r w:rsidRPr="00210D38">
        <w:rPr>
          <w:rFonts w:ascii="Arial" w:hAnsi="Arial" w:cs="Arial"/>
          <w:sz w:val="24"/>
          <w:szCs w:val="24"/>
        </w:rPr>
        <w:t xml:space="preserve"> </w:t>
      </w:r>
      <w:proofErr w:type="spellStart"/>
      <w:r w:rsidRPr="00210D38">
        <w:rPr>
          <w:rFonts w:ascii="Arial" w:hAnsi="Arial" w:cs="Arial"/>
          <w:sz w:val="24"/>
          <w:szCs w:val="24"/>
        </w:rPr>
        <w:t>diatur</w:t>
      </w:r>
      <w:proofErr w:type="spellEnd"/>
      <w:r w:rsidRPr="00210D38">
        <w:rPr>
          <w:rFonts w:ascii="Arial" w:hAnsi="Arial" w:cs="Arial"/>
          <w:sz w:val="24"/>
          <w:szCs w:val="24"/>
        </w:rPr>
        <w:t xml:space="preserve">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sz w:val="24"/>
          <w:szCs w:val="24"/>
        </w:rPr>
        <w:t>Pasal</w:t>
      </w:r>
      <w:proofErr w:type="spellEnd"/>
      <w:r w:rsidRPr="00210D38">
        <w:rPr>
          <w:rFonts w:ascii="Arial" w:hAnsi="Arial" w:cs="Arial"/>
          <w:sz w:val="24"/>
          <w:szCs w:val="24"/>
        </w:rPr>
        <w:t xml:space="preserve"> 55, </w:t>
      </w:r>
      <w:proofErr w:type="spellStart"/>
      <w:r w:rsidRPr="00210D38">
        <w:rPr>
          <w:rFonts w:ascii="Arial" w:hAnsi="Arial" w:cs="Arial"/>
          <w:sz w:val="24"/>
          <w:szCs w:val="24"/>
        </w:rPr>
        <w:t>Peraturan</w:t>
      </w:r>
      <w:proofErr w:type="spellEnd"/>
      <w:r w:rsidRPr="00210D38">
        <w:rPr>
          <w:rFonts w:ascii="Arial" w:hAnsi="Arial" w:cs="Arial"/>
          <w:sz w:val="24"/>
          <w:szCs w:val="24"/>
        </w:rPr>
        <w:t xml:space="preserve"> </w:t>
      </w:r>
      <w:proofErr w:type="spellStart"/>
      <w:r w:rsidRPr="00210D38">
        <w:rPr>
          <w:rFonts w:ascii="Arial" w:hAnsi="Arial" w:cs="Arial"/>
          <w:sz w:val="24"/>
          <w:szCs w:val="24"/>
        </w:rPr>
        <w:t>Pemerintah</w:t>
      </w:r>
      <w:proofErr w:type="spellEnd"/>
      <w:r w:rsidRPr="00210D38">
        <w:rPr>
          <w:rFonts w:ascii="Arial" w:hAnsi="Arial" w:cs="Arial"/>
          <w:sz w:val="24"/>
          <w:szCs w:val="24"/>
        </w:rPr>
        <w:t xml:space="preserve"> </w:t>
      </w:r>
      <w:proofErr w:type="spellStart"/>
      <w:r w:rsidRPr="00210D38">
        <w:rPr>
          <w:rFonts w:ascii="Arial" w:hAnsi="Arial" w:cs="Arial"/>
          <w:sz w:val="24"/>
          <w:szCs w:val="24"/>
        </w:rPr>
        <w:t>Nomor</w:t>
      </w:r>
      <w:proofErr w:type="spellEnd"/>
      <w:r w:rsidRPr="00210D38">
        <w:rPr>
          <w:rFonts w:ascii="Arial" w:hAnsi="Arial" w:cs="Arial"/>
          <w:sz w:val="24"/>
          <w:szCs w:val="24"/>
        </w:rPr>
        <w:t xml:space="preserve"> 16 </w:t>
      </w:r>
      <w:proofErr w:type="spellStart"/>
      <w:r w:rsidRPr="00210D38">
        <w:rPr>
          <w:rFonts w:ascii="Arial" w:hAnsi="Arial" w:cs="Arial"/>
          <w:sz w:val="24"/>
          <w:szCs w:val="24"/>
        </w:rPr>
        <w:t>Tahun</w:t>
      </w:r>
      <w:proofErr w:type="spellEnd"/>
      <w:r w:rsidRPr="00210D38">
        <w:rPr>
          <w:rFonts w:ascii="Arial" w:hAnsi="Arial" w:cs="Arial"/>
          <w:sz w:val="24"/>
          <w:szCs w:val="24"/>
        </w:rPr>
        <w:t xml:space="preserve"> 2010, </w:t>
      </w:r>
      <w:proofErr w:type="spellStart"/>
      <w:r w:rsidRPr="00210D38">
        <w:rPr>
          <w:rFonts w:ascii="Arial" w:hAnsi="Arial" w:cs="Arial"/>
          <w:sz w:val="24"/>
          <w:szCs w:val="24"/>
        </w:rPr>
        <w:t>tentang</w:t>
      </w:r>
      <w:proofErr w:type="spellEnd"/>
      <w:r w:rsidRPr="00210D38">
        <w:rPr>
          <w:rFonts w:ascii="Arial" w:hAnsi="Arial" w:cs="Arial"/>
          <w:sz w:val="24"/>
          <w:szCs w:val="24"/>
        </w:rPr>
        <w:t xml:space="preserve"> </w:t>
      </w:r>
      <w:proofErr w:type="spellStart"/>
      <w:r w:rsidRPr="00210D38">
        <w:rPr>
          <w:rFonts w:ascii="Arial" w:hAnsi="Arial" w:cs="Arial"/>
          <w:sz w:val="24"/>
          <w:szCs w:val="24"/>
        </w:rPr>
        <w:t>Pedoman</w:t>
      </w:r>
      <w:proofErr w:type="spellEnd"/>
      <w:r w:rsidRPr="00210D38">
        <w:rPr>
          <w:rFonts w:ascii="Arial" w:hAnsi="Arial" w:cs="Arial"/>
          <w:sz w:val="24"/>
          <w:szCs w:val="24"/>
        </w:rPr>
        <w:t xml:space="preserve"> </w:t>
      </w:r>
      <w:proofErr w:type="spellStart"/>
      <w:r w:rsidRPr="00210D38">
        <w:rPr>
          <w:rFonts w:ascii="Arial" w:hAnsi="Arial" w:cs="Arial"/>
          <w:sz w:val="24"/>
          <w:szCs w:val="24"/>
        </w:rPr>
        <w:t>Penyusunan</w:t>
      </w:r>
      <w:proofErr w:type="spellEnd"/>
      <w:r w:rsidRPr="00210D38">
        <w:rPr>
          <w:rFonts w:ascii="Arial" w:hAnsi="Arial" w:cs="Arial"/>
          <w:sz w:val="24"/>
          <w:szCs w:val="24"/>
        </w:rPr>
        <w:t xml:space="preserve"> </w:t>
      </w:r>
      <w:proofErr w:type="spellStart"/>
      <w:r w:rsidRPr="00210D38">
        <w:rPr>
          <w:rFonts w:ascii="Arial" w:hAnsi="Arial" w:cs="Arial"/>
          <w:sz w:val="24"/>
          <w:szCs w:val="24"/>
        </w:rPr>
        <w:t>Peraturan</w:t>
      </w:r>
      <w:proofErr w:type="spellEnd"/>
      <w:r w:rsidRPr="00210D38">
        <w:rPr>
          <w:rFonts w:ascii="Arial" w:hAnsi="Arial" w:cs="Arial"/>
          <w:sz w:val="24"/>
          <w:szCs w:val="24"/>
        </w:rPr>
        <w:t xml:space="preserve"> Dewan </w:t>
      </w:r>
      <w:proofErr w:type="spellStart"/>
      <w:r w:rsidRPr="00210D38">
        <w:rPr>
          <w:rFonts w:ascii="Arial" w:hAnsi="Arial" w:cs="Arial"/>
          <w:sz w:val="24"/>
          <w:szCs w:val="24"/>
        </w:rPr>
        <w:t>Perwakilan</w:t>
      </w:r>
      <w:proofErr w:type="spellEnd"/>
      <w:r w:rsidRPr="00210D38">
        <w:rPr>
          <w:rFonts w:ascii="Arial" w:hAnsi="Arial" w:cs="Arial"/>
          <w:sz w:val="24"/>
          <w:szCs w:val="24"/>
        </w:rPr>
        <w:t xml:space="preserve"> Rakyat Daerah yang </w:t>
      </w:r>
      <w:proofErr w:type="spellStart"/>
      <w:r w:rsidRPr="00210D38">
        <w:rPr>
          <w:rFonts w:ascii="Arial" w:hAnsi="Arial" w:cs="Arial"/>
          <w:sz w:val="24"/>
          <w:szCs w:val="24"/>
        </w:rPr>
        <w:t>mengatur</w:t>
      </w:r>
      <w:proofErr w:type="spellEnd"/>
      <w:r w:rsidRPr="00210D38">
        <w:rPr>
          <w:rFonts w:ascii="Arial" w:hAnsi="Arial" w:cs="Arial"/>
          <w:sz w:val="24"/>
          <w:szCs w:val="24"/>
        </w:rPr>
        <w:t xml:space="preserve"> </w:t>
      </w:r>
      <w:proofErr w:type="spellStart"/>
      <w:r w:rsidRPr="00210D38">
        <w:rPr>
          <w:rFonts w:ascii="Arial" w:hAnsi="Arial" w:cs="Arial"/>
          <w:sz w:val="24"/>
          <w:szCs w:val="24"/>
        </w:rPr>
        <w:t>tentang</w:t>
      </w:r>
      <w:proofErr w:type="spellEnd"/>
      <w:r w:rsidRPr="00210D38">
        <w:rPr>
          <w:rFonts w:ascii="Arial" w:hAnsi="Arial" w:cs="Arial"/>
          <w:sz w:val="24"/>
          <w:szCs w:val="24"/>
        </w:rPr>
        <w:t xml:space="preserve"> Tata </w:t>
      </w:r>
      <w:proofErr w:type="spellStart"/>
      <w:r w:rsidRPr="00210D38">
        <w:rPr>
          <w:rFonts w:ascii="Arial" w:hAnsi="Arial" w:cs="Arial"/>
          <w:sz w:val="24"/>
          <w:szCs w:val="24"/>
        </w:rPr>
        <w:t>Tertib</w:t>
      </w:r>
      <w:proofErr w:type="spellEnd"/>
      <w:r w:rsidRPr="00210D38">
        <w:rPr>
          <w:rFonts w:ascii="Arial" w:hAnsi="Arial" w:cs="Arial"/>
          <w:sz w:val="24"/>
          <w:szCs w:val="24"/>
        </w:rPr>
        <w:t xml:space="preserve"> Dewan </w:t>
      </w:r>
      <w:proofErr w:type="spellStart"/>
      <w:r w:rsidRPr="00210D38">
        <w:rPr>
          <w:rFonts w:ascii="Arial" w:hAnsi="Arial" w:cs="Arial"/>
          <w:sz w:val="24"/>
          <w:szCs w:val="24"/>
        </w:rPr>
        <w:t>Perwakilan</w:t>
      </w:r>
      <w:proofErr w:type="spellEnd"/>
      <w:r w:rsidRPr="00210D38">
        <w:rPr>
          <w:rFonts w:ascii="Arial" w:hAnsi="Arial" w:cs="Arial"/>
          <w:sz w:val="24"/>
          <w:szCs w:val="24"/>
        </w:rPr>
        <w:t xml:space="preserve"> Rakyat Daerah.</w:t>
      </w:r>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aspirasi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kue</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dibagi</w:t>
      </w:r>
      <w:proofErr w:type="spellEnd"/>
      <w:r w:rsidRPr="00210D38">
        <w:rPr>
          <w:rFonts w:ascii="Arial" w:hAnsi="Arial" w:cs="Arial"/>
          <w:color w:val="000000" w:themeColor="text1"/>
          <w:sz w:val="24"/>
          <w:szCs w:val="24"/>
          <w:lang w:val="en-ID"/>
        </w:rPr>
        <w:t xml:space="preserve"> oleh para </w:t>
      </w:r>
      <w:proofErr w:type="spellStart"/>
      <w:r w:rsidRPr="00210D38">
        <w:rPr>
          <w:rFonts w:ascii="Arial" w:hAnsi="Arial" w:cs="Arial"/>
          <w:color w:val="000000" w:themeColor="text1"/>
          <w:sz w:val="24"/>
          <w:szCs w:val="24"/>
          <w:lang w:val="en-ID"/>
        </w:rPr>
        <w:t>legeslator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berdasarkan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kepentingan</w:t>
      </w:r>
      <w:proofErr w:type="spellEnd"/>
      <w:r w:rsidRPr="00210D38">
        <w:rPr>
          <w:rFonts w:ascii="Arial" w:hAnsi="Arial" w:cs="Arial"/>
          <w:color w:val="000000" w:themeColor="text1"/>
          <w:sz w:val="24"/>
          <w:szCs w:val="24"/>
          <w:lang w:val="en-ID"/>
        </w:rPr>
        <w:t xml:space="preserve"> subjective-</w:t>
      </w:r>
      <w:proofErr w:type="spellStart"/>
      <w:r w:rsidRPr="00210D38">
        <w:rPr>
          <w:rFonts w:ascii="Arial" w:hAnsi="Arial" w:cs="Arial"/>
          <w:color w:val="000000" w:themeColor="text1"/>
          <w:sz w:val="24"/>
          <w:szCs w:val="24"/>
          <w:lang w:val="en-ID"/>
        </w:rPr>
        <w:t>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para </w:t>
      </w:r>
      <w:proofErr w:type="spellStart"/>
      <w:r w:rsidRPr="00210D38">
        <w:rPr>
          <w:rFonts w:ascii="Arial" w:hAnsi="Arial" w:cs="Arial"/>
          <w:color w:val="000000" w:themeColor="text1"/>
          <w:sz w:val="24"/>
          <w:szCs w:val="24"/>
          <w:lang w:val="en-ID"/>
        </w:rPr>
        <w:t>konstituen</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dijadikan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objek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narsisme</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anggota</w:t>
      </w:r>
      <w:proofErr w:type="spellEnd"/>
      <w:r w:rsidRPr="00210D38">
        <w:rPr>
          <w:rFonts w:ascii="Arial" w:hAnsi="Arial" w:cs="Arial"/>
          <w:color w:val="000000" w:themeColor="text1"/>
          <w:sz w:val="24"/>
          <w:szCs w:val="24"/>
          <w:lang w:val="en-ID"/>
        </w:rPr>
        <w:t xml:space="preserve"> DPRD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menunjukkan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eksistensinya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para </w:t>
      </w:r>
      <w:proofErr w:type="spellStart"/>
      <w:r w:rsidRPr="00210D38">
        <w:rPr>
          <w:rFonts w:ascii="Arial" w:hAnsi="Arial" w:cs="Arial"/>
          <w:color w:val="000000" w:themeColor="text1"/>
          <w:sz w:val="24"/>
          <w:szCs w:val="24"/>
          <w:lang w:val="en-ID"/>
        </w:rPr>
        <w:t>konstituen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termasuk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institusi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tempat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dimana</w:t>
      </w:r>
      <w:proofErr w:type="spellEnd"/>
      <w:r w:rsidRPr="00210D38">
        <w:rPr>
          <w:rFonts w:ascii="Arial" w:hAnsi="Arial" w:cs="Arial"/>
          <w:color w:val="000000" w:themeColor="text1"/>
          <w:sz w:val="24"/>
          <w:szCs w:val="24"/>
          <w:lang w:val="en-ID"/>
        </w:rPr>
        <w:t xml:space="preserve"> para legislator </w:t>
      </w:r>
      <w:proofErr w:type="spellStart"/>
      <w:r w:rsidRPr="00210D38">
        <w:rPr>
          <w:rFonts w:ascii="Arial" w:hAnsi="Arial" w:cs="Arial"/>
          <w:color w:val="000000" w:themeColor="text1"/>
          <w:sz w:val="24"/>
          <w:szCs w:val="24"/>
          <w:lang w:val="en-ID"/>
        </w:rPr>
        <w:t>tercatat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alumni,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tercatat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dukungan</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sz w:val="24"/>
          <w:szCs w:val="24"/>
        </w:rPr>
        <w:footnoteReference w:id="11"/>
      </w:r>
    </w:p>
    <w:p w14:paraId="1782AFF0"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 xml:space="preserve">Oleh </w:t>
      </w:r>
      <w:proofErr w:type="spellStart"/>
      <w:r w:rsidRPr="00210D38">
        <w:rPr>
          <w:rFonts w:ascii="Arial" w:hAnsi="Arial" w:cs="Arial"/>
          <w:color w:val="000000" w:themeColor="text1"/>
          <w:sz w:val="24"/>
          <w:szCs w:val="24"/>
          <w:lang w:val="en-ID"/>
        </w:rPr>
        <w:t>sebab</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ingin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mendapatkan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melalui</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aspirasi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mesti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memiliki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kedekatan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para legislator. </w:t>
      </w:r>
      <w:proofErr w:type="spellStart"/>
      <w:r w:rsidRPr="00210D38">
        <w:rPr>
          <w:rFonts w:ascii="Arial" w:hAnsi="Arial" w:cs="Arial"/>
          <w:color w:val="000000" w:themeColor="text1"/>
          <w:sz w:val="24"/>
          <w:szCs w:val="24"/>
          <w:lang w:val="en-ID"/>
        </w:rPr>
        <w:t>Bahkan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kasus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ikut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berjuang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meloloskan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calon</w:t>
      </w:r>
      <w:proofErr w:type="spellEnd"/>
      <w:r w:rsidRPr="00210D38">
        <w:rPr>
          <w:rFonts w:ascii="Arial" w:hAnsi="Arial" w:cs="Arial"/>
          <w:color w:val="000000" w:themeColor="text1"/>
          <w:sz w:val="24"/>
          <w:szCs w:val="24"/>
          <w:lang w:val="en-ID"/>
        </w:rPr>
        <w:t xml:space="preserve"> legislator </w:t>
      </w:r>
      <w:proofErr w:type="spellStart"/>
      <w:r w:rsidRPr="00210D38">
        <w:rPr>
          <w:rFonts w:ascii="Arial" w:hAnsi="Arial" w:cs="Arial"/>
          <w:color w:val="000000" w:themeColor="text1"/>
          <w:sz w:val="24"/>
          <w:szCs w:val="24"/>
          <w:lang w:val="en-ID"/>
        </w:rPr>
        <w:t>tertentu</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memiliki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ikatan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emosional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harapan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memperhatikan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mereka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terpilih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Memiliki</w:t>
      </w:r>
      <w:proofErr w:type="spellEnd"/>
      <w:r w:rsidRPr="00210D38">
        <w:rPr>
          <w:rFonts w:ascii="Arial" w:hAnsi="Arial" w:cs="Arial"/>
          <w:color w:val="000000" w:themeColor="text1"/>
          <w:sz w:val="24"/>
          <w:szCs w:val="24"/>
          <w:lang w:val="en-ID"/>
        </w:rPr>
        <w:t xml:space="preserve"> alumni yang duduk di DPRD </w:t>
      </w:r>
      <w:proofErr w:type="spellStart"/>
      <w:r w:rsidRPr="00210D38">
        <w:rPr>
          <w:rFonts w:ascii="Arial" w:hAnsi="Arial" w:cs="Arial"/>
          <w:color w:val="000000" w:themeColor="text1"/>
          <w:sz w:val="24"/>
          <w:szCs w:val="24"/>
          <w:lang w:val="en-ID"/>
        </w:rPr>
        <w:t>Provinsi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Kabupaten</w:t>
      </w:r>
      <w:proofErr w:type="spellEnd"/>
      <w:r w:rsidRPr="00210D38">
        <w:rPr>
          <w:rFonts w:ascii="Arial" w:hAnsi="Arial" w:cs="Arial"/>
          <w:color w:val="000000" w:themeColor="text1"/>
          <w:sz w:val="24"/>
          <w:szCs w:val="24"/>
          <w:lang w:val="en-ID"/>
        </w:rPr>
        <w:t xml:space="preserve">/Kota </w:t>
      </w:r>
      <w:proofErr w:type="spellStart"/>
      <w:r w:rsidRPr="00210D38">
        <w:rPr>
          <w:rFonts w:ascii="Arial" w:hAnsi="Arial" w:cs="Arial"/>
          <w:color w:val="000000" w:themeColor="text1"/>
          <w:sz w:val="24"/>
          <w:szCs w:val="24"/>
          <w:lang w:val="en-ID"/>
        </w:rPr>
        <w:t>merupakan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investasi</w:t>
      </w:r>
      <w:proofErr w:type="spellEnd"/>
      <w:r w:rsidRPr="00210D38">
        <w:rPr>
          <w:rFonts w:ascii="Arial" w:hAnsi="Arial" w:cs="Arial"/>
          <w:color w:val="000000" w:themeColor="text1"/>
          <w:sz w:val="24"/>
          <w:szCs w:val="24"/>
          <w:lang w:val="en-ID"/>
        </w:rPr>
        <w:t xml:space="preserve"> yang sangat </w:t>
      </w:r>
      <w:proofErr w:type="spellStart"/>
      <w:r w:rsidRPr="00210D38">
        <w:rPr>
          <w:rFonts w:ascii="Arial" w:hAnsi="Arial" w:cs="Arial"/>
          <w:color w:val="000000" w:themeColor="text1"/>
          <w:sz w:val="24"/>
          <w:szCs w:val="24"/>
          <w:lang w:val="en-ID"/>
        </w:rPr>
        <w:t>penting</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membuka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akses</w:t>
      </w:r>
      <w:proofErr w:type="spellEnd"/>
      <w:r w:rsidRPr="00210D38">
        <w:rPr>
          <w:rFonts w:ascii="Arial" w:hAnsi="Arial" w:cs="Arial"/>
          <w:color w:val="000000" w:themeColor="text1"/>
          <w:sz w:val="24"/>
          <w:szCs w:val="24"/>
          <w:lang w:val="en-ID"/>
        </w:rPr>
        <w:t xml:space="preserve"> pada </w:t>
      </w:r>
      <w:proofErr w:type="spellStart"/>
      <w:r w:rsidRPr="00210D38">
        <w:rPr>
          <w:rFonts w:ascii="Arial" w:hAnsi="Arial" w:cs="Arial"/>
          <w:color w:val="000000" w:themeColor="text1"/>
          <w:sz w:val="24"/>
          <w:szCs w:val="24"/>
          <w:lang w:val="en-ID"/>
        </w:rPr>
        <w:t>keran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diterima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kelak</w:t>
      </w:r>
      <w:proofErr w:type="spellEnd"/>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misalnya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ditemukan</w:t>
      </w:r>
      <w:proofErr w:type="spellEnd"/>
      <w:r w:rsidRPr="00210D38">
        <w:rPr>
          <w:rFonts w:ascii="Arial" w:hAnsi="Arial" w:cs="Arial"/>
          <w:color w:val="000000" w:themeColor="text1"/>
          <w:sz w:val="24"/>
          <w:szCs w:val="24"/>
          <w:lang w:val="en-ID"/>
        </w:rPr>
        <w:t xml:space="preserve"> di STAI Seram Timur Maluku, </w:t>
      </w:r>
      <w:proofErr w:type="spellStart"/>
      <w:r w:rsidRPr="00210D38">
        <w:rPr>
          <w:rFonts w:ascii="Arial" w:hAnsi="Arial" w:cs="Arial"/>
          <w:color w:val="000000" w:themeColor="text1"/>
          <w:sz w:val="24"/>
          <w:szCs w:val="24"/>
          <w:lang w:val="en-ID"/>
        </w:rPr>
        <w:t>dimana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ketua</w:t>
      </w:r>
      <w:proofErr w:type="spellEnd"/>
      <w:r w:rsidRPr="00210D38">
        <w:rPr>
          <w:rFonts w:ascii="Arial" w:hAnsi="Arial" w:cs="Arial"/>
          <w:color w:val="000000" w:themeColor="text1"/>
          <w:sz w:val="24"/>
          <w:szCs w:val="24"/>
          <w:lang w:val="en-ID"/>
        </w:rPr>
        <w:t xml:space="preserve"> alumni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yang duduk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legislator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mengalokasikan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sebagian</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aspirasinya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hibah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pembangunan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w:t>
      </w:r>
    </w:p>
    <w:p w14:paraId="0BA448D5"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tokoh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kunci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eksekutif</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muapun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legeslatif</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mendapatkan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rupa-rupa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keuangan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infrastruktur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langsung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kerjasama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proyek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pembangunan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pengabdian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masyarakat</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memanfaatkan</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fasilitas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Sedangkan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buruk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memperoleh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perhatian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sepatutnya</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color w:val="000000" w:themeColor="text1"/>
          <w:sz w:val="24"/>
          <w:szCs w:val="24"/>
          <w:lang w:val="en-ID"/>
        </w:rPr>
        <w:footnoteReference w:id="12"/>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Posisi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demikian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sehat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asset masa </w:t>
      </w:r>
      <w:proofErr w:type="spellStart"/>
      <w:r w:rsidRPr="00210D38">
        <w:rPr>
          <w:rFonts w:ascii="Arial" w:hAnsi="Arial" w:cs="Arial"/>
          <w:color w:val="000000" w:themeColor="text1"/>
          <w:sz w:val="24"/>
          <w:szCs w:val="24"/>
          <w:lang w:val="en-ID"/>
        </w:rPr>
        <w:t>depan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perkembangannya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ditransasksikan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kesepakatan-kesapakatan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bersifat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jangka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pendek</w:t>
      </w:r>
      <w:proofErr w:type="spellEnd"/>
      <w:r w:rsidRPr="00210D38">
        <w:rPr>
          <w:rFonts w:ascii="Arial" w:hAnsi="Arial" w:cs="Arial"/>
          <w:color w:val="000000" w:themeColor="text1"/>
          <w:sz w:val="24"/>
          <w:szCs w:val="24"/>
          <w:lang w:val="en-ID"/>
        </w:rPr>
        <w:t>.</w:t>
      </w:r>
    </w:p>
    <w:p w14:paraId="388AC129" w14:textId="77777777" w:rsidR="00210D38" w:rsidRPr="00210D38" w:rsidRDefault="00210D38" w:rsidP="00210D38">
      <w:pPr>
        <w:spacing w:after="0" w:line="240" w:lineRule="auto"/>
        <w:ind w:firstLine="720"/>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lang w:val="en-ID"/>
        </w:rPr>
        <w:t>Bahkan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konteks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tertentu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seringkali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bersifat</w:t>
      </w:r>
      <w:proofErr w:type="spellEnd"/>
      <w:r w:rsidRPr="00210D38">
        <w:rPr>
          <w:rFonts w:ascii="Arial" w:hAnsi="Arial" w:cs="Arial"/>
          <w:color w:val="000000" w:themeColor="text1"/>
          <w:sz w:val="24"/>
          <w:szCs w:val="24"/>
          <w:lang w:val="en-ID"/>
        </w:rPr>
        <w:t xml:space="preserve"> hegemonic, </w:t>
      </w:r>
      <w:proofErr w:type="spellStart"/>
      <w:r w:rsidRPr="00210D38">
        <w:rPr>
          <w:rFonts w:ascii="Arial" w:hAnsi="Arial" w:cs="Arial"/>
          <w:color w:val="000000" w:themeColor="text1"/>
          <w:sz w:val="24"/>
          <w:szCs w:val="24"/>
          <w:lang w:val="en-ID"/>
        </w:rPr>
        <w:t>sehingga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sering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menggangu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otonomi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sendiri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dicatat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Yasir Arafat di Kuta Cane Aceh, </w:t>
      </w:r>
      <w:proofErr w:type="spellStart"/>
      <w:r w:rsidRPr="00210D38">
        <w:rPr>
          <w:rFonts w:ascii="Arial" w:hAnsi="Arial" w:cs="Arial"/>
          <w:color w:val="000000" w:themeColor="text1"/>
          <w:sz w:val="24"/>
          <w:szCs w:val="24"/>
          <w:lang w:val="en-ID"/>
        </w:rPr>
        <w:t>dimana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Bupati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setempat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mengintervensi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local, </w:t>
      </w:r>
      <w:proofErr w:type="spellStart"/>
      <w:r w:rsidRPr="00210D38">
        <w:rPr>
          <w:rFonts w:ascii="Arial" w:hAnsi="Arial" w:cs="Arial"/>
          <w:color w:val="000000" w:themeColor="text1"/>
          <w:sz w:val="24"/>
          <w:szCs w:val="24"/>
          <w:lang w:val="en-ID"/>
        </w:rPr>
        <w:t>mengganti</w:t>
      </w:r>
      <w:proofErr w:type="spellEnd"/>
      <w:r w:rsidRPr="00210D38">
        <w:rPr>
          <w:rFonts w:ascii="Arial" w:hAnsi="Arial" w:cs="Arial"/>
          <w:color w:val="000000" w:themeColor="text1"/>
          <w:sz w:val="24"/>
          <w:szCs w:val="24"/>
          <w:lang w:val="en-ID"/>
        </w:rPr>
        <w:t xml:space="preserve"> para </w:t>
      </w:r>
      <w:proofErr w:type="spellStart"/>
      <w:r w:rsidRPr="00210D38">
        <w:rPr>
          <w:rFonts w:ascii="Arial" w:hAnsi="Arial" w:cs="Arial"/>
          <w:color w:val="000000" w:themeColor="text1"/>
          <w:sz w:val="24"/>
          <w:szCs w:val="24"/>
          <w:lang w:val="en-ID"/>
        </w:rPr>
        <w:t>pimpinannya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orang yang </w:t>
      </w:r>
      <w:proofErr w:type="spellStart"/>
      <w:r w:rsidRPr="00210D38">
        <w:rPr>
          <w:rFonts w:ascii="Arial" w:hAnsi="Arial" w:cs="Arial"/>
          <w:color w:val="000000" w:themeColor="text1"/>
          <w:sz w:val="24"/>
          <w:szCs w:val="24"/>
          <w:lang w:val="en-ID"/>
        </w:rPr>
        <w:t>memiliki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kedekatan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Bupati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sehingga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menimbulkan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gejolak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demosntrasi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kelumpuhan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hingga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saat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kunjung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selesai</w:t>
      </w:r>
      <w:proofErr w:type="spellEnd"/>
      <w:r w:rsidRPr="00210D38">
        <w:rPr>
          <w:rFonts w:ascii="Arial" w:hAnsi="Arial" w:cs="Arial"/>
          <w:color w:val="000000" w:themeColor="text1"/>
          <w:sz w:val="24"/>
          <w:szCs w:val="24"/>
          <w:lang w:val="en-ID"/>
        </w:rPr>
        <w:t>.</w:t>
      </w:r>
      <w:r w:rsidRPr="00210D38">
        <w:rPr>
          <w:rStyle w:val="FootnoteReference"/>
          <w:rFonts w:ascii="Arial" w:hAnsi="Arial" w:cs="Arial"/>
          <w:color w:val="000000" w:themeColor="text1"/>
          <w:sz w:val="24"/>
          <w:szCs w:val="24"/>
          <w:lang w:val="en-ID"/>
        </w:rPr>
        <w:footnoteReference w:id="13"/>
      </w:r>
      <w:r w:rsidRPr="00210D38">
        <w:rPr>
          <w:rFonts w:ascii="Arial" w:hAnsi="Arial" w:cs="Arial"/>
          <w:color w:val="000000" w:themeColor="text1"/>
          <w:sz w:val="24"/>
          <w:szCs w:val="24"/>
          <w:lang w:val="en-ID"/>
        </w:rPr>
        <w:t xml:space="preserve"> Para actor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lastRenderedPageBreak/>
        <w:t>merasa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memberi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kontribusi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terkadang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masuk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terlalu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jauh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merasa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berhak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ikut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campur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urusan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akademik</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 xml:space="preserve">. Hal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harus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diwaspadai</w:t>
      </w:r>
      <w:proofErr w:type="spellEnd"/>
      <w:r w:rsidRPr="00210D38">
        <w:rPr>
          <w:rFonts w:ascii="Arial" w:hAnsi="Arial" w:cs="Arial"/>
          <w:color w:val="000000" w:themeColor="text1"/>
          <w:sz w:val="24"/>
          <w:szCs w:val="24"/>
          <w:lang w:val="en-ID"/>
        </w:rPr>
        <w:t xml:space="preserve">, agar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diajdikan</w:t>
      </w:r>
      <w:proofErr w:type="spellEnd"/>
      <w:r w:rsidRPr="00210D38">
        <w:rPr>
          <w:rFonts w:ascii="Arial" w:hAnsi="Arial" w:cs="Arial"/>
          <w:color w:val="000000" w:themeColor="text1"/>
          <w:sz w:val="24"/>
          <w:szCs w:val="24"/>
          <w:lang w:val="en-ID"/>
        </w:rPr>
        <w:t xml:space="preserve"> instrument </w:t>
      </w:r>
      <w:proofErr w:type="spellStart"/>
      <w:r w:rsidRPr="00210D38">
        <w:rPr>
          <w:rFonts w:ascii="Arial" w:hAnsi="Arial" w:cs="Arial"/>
          <w:color w:val="000000" w:themeColor="text1"/>
          <w:sz w:val="24"/>
          <w:szCs w:val="24"/>
          <w:lang w:val="en-ID"/>
        </w:rPr>
        <w:t>kekuasan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menguasai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mengendalikan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independensi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otonomi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dimiliki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
    <w:p w14:paraId="3E211B0F" w14:textId="6B013DC8" w:rsidR="00210D38" w:rsidRDefault="00210D38" w:rsidP="00210D38">
      <w:pPr>
        <w:spacing w:after="0" w:line="240" w:lineRule="auto"/>
        <w:ind w:firstLine="720"/>
        <w:jc w:val="both"/>
        <w:rPr>
          <w:rFonts w:ascii="Arial" w:hAnsi="Arial" w:cs="Arial"/>
          <w:color w:val="000000" w:themeColor="text1"/>
          <w:sz w:val="24"/>
          <w:szCs w:val="24"/>
          <w:lang w:val="en-ID"/>
        </w:rPr>
      </w:pPr>
    </w:p>
    <w:p w14:paraId="1717EE23" w14:textId="77777777" w:rsidR="00210D38" w:rsidRPr="00272162" w:rsidRDefault="00210D38" w:rsidP="00210D38">
      <w:pPr>
        <w:pStyle w:val="NormalWeb"/>
        <w:numPr>
          <w:ilvl w:val="0"/>
          <w:numId w:val="2"/>
        </w:numPr>
        <w:shd w:val="clear" w:color="auto" w:fill="FFFFFF"/>
        <w:spacing w:before="0" w:beforeAutospacing="0" w:after="0" w:afterAutospacing="0"/>
        <w:ind w:left="426"/>
        <w:jc w:val="both"/>
        <w:rPr>
          <w:rFonts w:ascii="Arial" w:hAnsi="Arial" w:cs="Arial"/>
          <w:b/>
          <w:i/>
          <w:iCs/>
          <w:color w:val="000000" w:themeColor="text1"/>
        </w:rPr>
      </w:pPr>
      <w:proofErr w:type="spellStart"/>
      <w:r w:rsidRPr="00272162">
        <w:rPr>
          <w:rFonts w:ascii="Arial" w:hAnsi="Arial" w:cs="Arial"/>
          <w:b/>
          <w:i/>
          <w:iCs/>
          <w:color w:val="000000" w:themeColor="text1"/>
        </w:rPr>
        <w:t>Perguruan</w:t>
      </w:r>
      <w:proofErr w:type="spellEnd"/>
      <w:r w:rsidRPr="00272162">
        <w:rPr>
          <w:rFonts w:ascii="Arial" w:hAnsi="Arial" w:cs="Arial"/>
          <w:b/>
          <w:i/>
          <w:iCs/>
          <w:color w:val="000000" w:themeColor="text1"/>
        </w:rPr>
        <w:t xml:space="preserve"> Tinggi Belum </w:t>
      </w:r>
      <w:proofErr w:type="spellStart"/>
      <w:r w:rsidRPr="00272162">
        <w:rPr>
          <w:rFonts w:ascii="Arial" w:hAnsi="Arial" w:cs="Arial"/>
          <w:b/>
          <w:i/>
          <w:iCs/>
          <w:color w:val="000000" w:themeColor="text1"/>
        </w:rPr>
        <w:t>Dilihat</w:t>
      </w:r>
      <w:proofErr w:type="spellEnd"/>
      <w:r w:rsidRPr="00272162">
        <w:rPr>
          <w:rFonts w:ascii="Arial" w:hAnsi="Arial" w:cs="Arial"/>
          <w:b/>
          <w:i/>
          <w:iCs/>
          <w:color w:val="000000" w:themeColor="text1"/>
        </w:rPr>
        <w:t xml:space="preserve"> </w:t>
      </w:r>
      <w:proofErr w:type="spellStart"/>
      <w:r w:rsidRPr="00272162">
        <w:rPr>
          <w:rFonts w:ascii="Arial" w:hAnsi="Arial" w:cs="Arial"/>
          <w:b/>
          <w:i/>
          <w:iCs/>
          <w:color w:val="000000" w:themeColor="text1"/>
        </w:rPr>
        <w:t>Sebagai</w:t>
      </w:r>
      <w:proofErr w:type="spellEnd"/>
      <w:r w:rsidRPr="00272162">
        <w:rPr>
          <w:rFonts w:ascii="Arial" w:hAnsi="Arial" w:cs="Arial"/>
          <w:b/>
          <w:i/>
          <w:iCs/>
          <w:color w:val="000000" w:themeColor="text1"/>
        </w:rPr>
        <w:t xml:space="preserve"> “</w:t>
      </w:r>
      <w:proofErr w:type="spellStart"/>
      <w:r w:rsidRPr="00272162">
        <w:rPr>
          <w:rFonts w:ascii="Arial" w:hAnsi="Arial" w:cs="Arial"/>
          <w:b/>
          <w:i/>
          <w:iCs/>
          <w:color w:val="000000" w:themeColor="text1"/>
        </w:rPr>
        <w:t>Aset</w:t>
      </w:r>
      <w:proofErr w:type="spellEnd"/>
      <w:r w:rsidRPr="00272162">
        <w:rPr>
          <w:rFonts w:ascii="Arial" w:hAnsi="Arial" w:cs="Arial"/>
          <w:b/>
          <w:i/>
          <w:iCs/>
          <w:color w:val="000000" w:themeColor="text1"/>
        </w:rPr>
        <w:t xml:space="preserve">” Daerah </w:t>
      </w:r>
    </w:p>
    <w:p w14:paraId="0C176679"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lang w:val="en-ID"/>
        </w:rPr>
        <w:t>Tampaknya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pola</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baku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keterlibatan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proofErr w:type="gramStart"/>
      <w:r w:rsidRPr="00210D38">
        <w:rPr>
          <w:rFonts w:ascii="Arial" w:hAnsi="Arial" w:cs="Arial"/>
          <w:color w:val="000000" w:themeColor="text1"/>
          <w:sz w:val="24"/>
          <w:szCs w:val="24"/>
          <w:lang w:val="en-ID"/>
        </w:rPr>
        <w:t>Ketentuan</w:t>
      </w:r>
      <w:proofErr w:type="spellEnd"/>
      <w:r w:rsidRPr="00210D38">
        <w:rPr>
          <w:rFonts w:ascii="Arial" w:hAnsi="Arial" w:cs="Arial"/>
          <w:color w:val="000000" w:themeColor="text1"/>
          <w:sz w:val="24"/>
          <w:szCs w:val="24"/>
          <w:lang w:val="en-ID"/>
        </w:rPr>
        <w:t xml:space="preserve">  yang</w:t>
      </w:r>
      <w:proofErr w:type="gram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sinkron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rPr>
        <w:t>antara</w:t>
      </w:r>
      <w:proofErr w:type="spellEnd"/>
      <w:r w:rsidRPr="00210D38">
        <w:rPr>
          <w:rFonts w:ascii="Arial" w:hAnsi="Arial" w:cs="Arial"/>
          <w:color w:val="000000" w:themeColor="text1"/>
          <w:sz w:val="24"/>
          <w:szCs w:val="24"/>
        </w:rPr>
        <w:t xml:space="preserve"> UU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23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2014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dan UU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12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2012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Pendidikan Tinggi.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UU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Pemerintahan</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disebutkan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urusan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kewenangan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Sebaliknya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UU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Pendidikan Tinggi,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ketentuan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dana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juga </w:t>
      </w:r>
      <w:proofErr w:type="spellStart"/>
      <w:r w:rsidRPr="00210D38">
        <w:rPr>
          <w:rFonts w:ascii="Arial" w:hAnsi="Arial" w:cs="Arial"/>
          <w:color w:val="000000" w:themeColor="text1"/>
          <w:sz w:val="24"/>
          <w:szCs w:val="24"/>
        </w:rPr>
        <w:t>bisa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selain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masyarakat</w:t>
      </w:r>
      <w:proofErr w:type="spellEnd"/>
      <w:r w:rsidRPr="00210D38">
        <w:rPr>
          <w:rFonts w:ascii="Arial" w:hAnsi="Arial" w:cs="Arial"/>
          <w:color w:val="000000" w:themeColor="text1"/>
          <w:sz w:val="24"/>
          <w:szCs w:val="24"/>
        </w:rPr>
        <w:t xml:space="preserve">. </w:t>
      </w:r>
    </w:p>
    <w:p w14:paraId="78C2D472"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Hal lain yang </w:t>
      </w:r>
      <w:proofErr w:type="spellStart"/>
      <w:r w:rsidRPr="00210D38">
        <w:rPr>
          <w:rFonts w:ascii="Arial" w:hAnsi="Arial" w:cs="Arial"/>
          <w:color w:val="000000" w:themeColor="text1"/>
          <w:sz w:val="24"/>
          <w:szCs w:val="24"/>
        </w:rPr>
        <w:t>muncul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pemikiran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swasta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negeri yang </w:t>
      </w:r>
      <w:proofErr w:type="spellStart"/>
      <w:r w:rsidRPr="00210D38">
        <w:rPr>
          <w:rFonts w:ascii="Arial" w:hAnsi="Arial" w:cs="Arial"/>
          <w:color w:val="000000" w:themeColor="text1"/>
          <w:sz w:val="24"/>
          <w:szCs w:val="24"/>
        </w:rPr>
        <w:t>ada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kepada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merujuk</w:t>
      </w:r>
      <w:proofErr w:type="spellEnd"/>
      <w:r w:rsidRPr="00210D38">
        <w:rPr>
          <w:rFonts w:ascii="Arial" w:hAnsi="Arial" w:cs="Arial"/>
          <w:color w:val="000000" w:themeColor="text1"/>
          <w:sz w:val="24"/>
          <w:szCs w:val="24"/>
        </w:rPr>
        <w:t xml:space="preserve"> pada </w:t>
      </w:r>
      <w:proofErr w:type="spellStart"/>
      <w:r w:rsidRPr="00210D38">
        <w:rPr>
          <w:rFonts w:ascii="Arial" w:hAnsi="Arial" w:cs="Arial"/>
          <w:color w:val="000000" w:themeColor="text1"/>
          <w:sz w:val="24"/>
          <w:szCs w:val="24"/>
        </w:rPr>
        <w:t>devinisi</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berdasarkan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keputusan</w:t>
      </w:r>
      <w:proofErr w:type="spellEnd"/>
      <w:r w:rsidRPr="00210D38">
        <w:rPr>
          <w:rFonts w:ascii="Arial" w:hAnsi="Arial" w:cs="Arial"/>
          <w:color w:val="000000" w:themeColor="text1"/>
          <w:sz w:val="24"/>
          <w:szCs w:val="24"/>
        </w:rPr>
        <w:t xml:space="preserve"> Menteri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Negeri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152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2004 </w:t>
      </w:r>
      <w:proofErr w:type="spellStart"/>
      <w:r w:rsidRPr="00210D38">
        <w:rPr>
          <w:rFonts w:ascii="Arial" w:hAnsi="Arial" w:cs="Arial"/>
          <w:color w:val="000000" w:themeColor="text1"/>
          <w:sz w:val="24"/>
          <w:szCs w:val="24"/>
        </w:rPr>
        <w:t>tentang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Pedoman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Pengelolaan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semua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kekayaan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berwujud</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dikuasai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bergerak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bergerak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bagian-bagiannya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ataupun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tertentu</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dinilai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dihitung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diukur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ditimbang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termasuk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hewan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tumbuh-tumbuhan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kecuali</w:t>
      </w:r>
      <w:proofErr w:type="spellEnd"/>
      <w:r w:rsidRPr="00210D38">
        <w:rPr>
          <w:rFonts w:ascii="Arial" w:hAnsi="Arial" w:cs="Arial"/>
          <w:color w:val="000000" w:themeColor="text1"/>
          <w:sz w:val="24"/>
          <w:szCs w:val="24"/>
        </w:rPr>
        <w:t xml:space="preserve"> uang dan </w:t>
      </w:r>
      <w:proofErr w:type="spellStart"/>
      <w:r w:rsidRPr="00210D38">
        <w:rPr>
          <w:rFonts w:ascii="Arial" w:hAnsi="Arial" w:cs="Arial"/>
          <w:color w:val="000000" w:themeColor="text1"/>
          <w:sz w:val="24"/>
          <w:szCs w:val="24"/>
        </w:rPr>
        <w:t>surat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berharga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lainnya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sebagaimana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dimaksud</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Keputusan Menteri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Negeri </w:t>
      </w:r>
      <w:proofErr w:type="spellStart"/>
      <w:r w:rsidRPr="00210D38">
        <w:rPr>
          <w:rFonts w:ascii="Arial" w:hAnsi="Arial" w:cs="Arial"/>
          <w:color w:val="000000" w:themeColor="text1"/>
          <w:sz w:val="24"/>
          <w:szCs w:val="24"/>
        </w:rPr>
        <w:t>Nomor</w:t>
      </w:r>
      <w:proofErr w:type="spellEnd"/>
      <w:r w:rsidRPr="00210D38">
        <w:rPr>
          <w:rFonts w:ascii="Arial" w:hAnsi="Arial" w:cs="Arial"/>
          <w:color w:val="000000" w:themeColor="text1"/>
          <w:sz w:val="24"/>
          <w:szCs w:val="24"/>
        </w:rPr>
        <w:t xml:space="preserve"> 152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2004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pengertiannya</w:t>
      </w:r>
      <w:proofErr w:type="spellEnd"/>
      <w:r w:rsidRPr="00210D38">
        <w:rPr>
          <w:rFonts w:ascii="Arial" w:hAnsi="Arial" w:cs="Arial"/>
          <w:color w:val="000000" w:themeColor="text1"/>
          <w:sz w:val="24"/>
          <w:szCs w:val="24"/>
        </w:rPr>
        <w:t xml:space="preserve"> sangat </w:t>
      </w:r>
      <w:proofErr w:type="spellStart"/>
      <w:r w:rsidRPr="00210D38">
        <w:rPr>
          <w:rFonts w:ascii="Arial" w:hAnsi="Arial" w:cs="Arial"/>
          <w:color w:val="000000" w:themeColor="text1"/>
          <w:sz w:val="24"/>
          <w:szCs w:val="24"/>
        </w:rPr>
        <w:t>sempit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berkenaan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aset</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dikuasai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Daerah.</w:t>
      </w:r>
      <w:r w:rsidRPr="00210D38">
        <w:rPr>
          <w:rStyle w:val="FootnoteReference"/>
          <w:rFonts w:ascii="Arial" w:hAnsi="Arial" w:cs="Arial"/>
          <w:color w:val="000000" w:themeColor="text1"/>
          <w:sz w:val="24"/>
          <w:szCs w:val="24"/>
        </w:rPr>
        <w:footnoteReference w:id="14"/>
      </w:r>
    </w:p>
    <w:p w14:paraId="655D04DC"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Tampaknya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ketentuan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tersebut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melihat</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proofErr w:type="gramStart"/>
      <w:r w:rsidRPr="00210D38">
        <w:rPr>
          <w:rFonts w:ascii="Arial" w:hAnsi="Arial" w:cs="Arial"/>
          <w:color w:val="000000" w:themeColor="text1"/>
          <w:sz w:val="24"/>
          <w:szCs w:val="24"/>
        </w:rPr>
        <w:t>sempit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yakni</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sekedar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kekayaan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Daerah yang </w:t>
      </w:r>
      <w:proofErr w:type="spellStart"/>
      <w:r w:rsidRPr="00210D38">
        <w:rPr>
          <w:rFonts w:ascii="Arial" w:hAnsi="Arial" w:cs="Arial"/>
          <w:color w:val="000000" w:themeColor="text1"/>
          <w:sz w:val="24"/>
          <w:szCs w:val="24"/>
        </w:rPr>
        <w:t>terdiri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bergerak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bergerak</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dikuasai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dikuasai</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Daerah, yang </w:t>
      </w:r>
      <w:proofErr w:type="spellStart"/>
      <w:r w:rsidRPr="00210D38">
        <w:rPr>
          <w:rFonts w:ascii="Arial" w:hAnsi="Arial" w:cs="Arial"/>
          <w:color w:val="000000" w:themeColor="text1"/>
          <w:sz w:val="24"/>
          <w:szCs w:val="24"/>
        </w:rPr>
        <w:t>sebagian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seluruhnya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dibeli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Daerah (APBD), dan yang </w:t>
      </w:r>
      <w:proofErr w:type="spellStart"/>
      <w:r w:rsidRPr="00210D38">
        <w:rPr>
          <w:rFonts w:ascii="Arial" w:hAnsi="Arial" w:cs="Arial"/>
          <w:color w:val="000000" w:themeColor="text1"/>
          <w:sz w:val="24"/>
          <w:szCs w:val="24"/>
        </w:rPr>
        <w:t>dibeli</w:t>
      </w:r>
      <w:proofErr w:type="spellEnd"/>
      <w:r w:rsidRPr="00210D38">
        <w:rPr>
          <w:rFonts w:ascii="Arial" w:hAnsi="Arial" w:cs="Arial"/>
          <w:color w:val="000000" w:themeColor="text1"/>
          <w:sz w:val="24"/>
          <w:szCs w:val="24"/>
        </w:rPr>
        <w:t>/</w:t>
      </w:r>
      <w:proofErr w:type="spellStart"/>
      <w:r w:rsidRPr="00210D38">
        <w:rPr>
          <w:rFonts w:ascii="Arial" w:hAnsi="Arial" w:cs="Arial"/>
          <w:color w:val="000000" w:themeColor="text1"/>
          <w:sz w:val="24"/>
          <w:szCs w:val="24"/>
        </w:rPr>
        <w:t>dibiayai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Negara (APBN), </w:t>
      </w:r>
      <w:proofErr w:type="spellStart"/>
      <w:r w:rsidRPr="00210D38">
        <w:rPr>
          <w:rFonts w:ascii="Arial" w:hAnsi="Arial" w:cs="Arial"/>
          <w:color w:val="000000" w:themeColor="text1"/>
          <w:sz w:val="24"/>
          <w:szCs w:val="24"/>
        </w:rPr>
        <w:t>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perolehan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sah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umum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pengertian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mengikuti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pengertian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aset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(thing)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sesuatu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barang</w:t>
      </w:r>
      <w:proofErr w:type="spellEnd"/>
      <w:r w:rsidRPr="00210D38">
        <w:rPr>
          <w:rFonts w:ascii="Arial" w:hAnsi="Arial" w:cs="Arial"/>
          <w:color w:val="000000" w:themeColor="text1"/>
          <w:sz w:val="24"/>
          <w:szCs w:val="24"/>
        </w:rPr>
        <w:t xml:space="preserve"> (anything) yang </w:t>
      </w:r>
      <w:proofErr w:type="spellStart"/>
      <w:r w:rsidRPr="00210D38">
        <w:rPr>
          <w:rFonts w:ascii="Arial" w:hAnsi="Arial" w:cs="Arial"/>
          <w:color w:val="000000" w:themeColor="text1"/>
          <w:sz w:val="24"/>
          <w:szCs w:val="24"/>
        </w:rPr>
        <w:t>mempunyai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nilai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ekonomi</w:t>
      </w:r>
      <w:proofErr w:type="spellEnd"/>
      <w:r w:rsidRPr="00210D38">
        <w:rPr>
          <w:rFonts w:ascii="Arial" w:hAnsi="Arial" w:cs="Arial"/>
          <w:color w:val="000000" w:themeColor="text1"/>
          <w:sz w:val="24"/>
          <w:szCs w:val="24"/>
        </w:rPr>
        <w:t xml:space="preserve"> (economic value), </w:t>
      </w:r>
      <w:proofErr w:type="spellStart"/>
      <w:r w:rsidRPr="00210D38">
        <w:rPr>
          <w:rFonts w:ascii="Arial" w:hAnsi="Arial" w:cs="Arial"/>
          <w:color w:val="000000" w:themeColor="text1"/>
          <w:sz w:val="24"/>
          <w:szCs w:val="24"/>
        </w:rPr>
        <w:t>nilai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komersial</w:t>
      </w:r>
      <w:proofErr w:type="spellEnd"/>
      <w:r w:rsidRPr="00210D38">
        <w:rPr>
          <w:rFonts w:ascii="Arial" w:hAnsi="Arial" w:cs="Arial"/>
          <w:color w:val="000000" w:themeColor="text1"/>
          <w:sz w:val="24"/>
          <w:szCs w:val="24"/>
        </w:rPr>
        <w:t xml:space="preserve"> (commercial value)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nilai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tukar</w:t>
      </w:r>
      <w:proofErr w:type="spellEnd"/>
      <w:r w:rsidRPr="00210D38">
        <w:rPr>
          <w:rFonts w:ascii="Arial" w:hAnsi="Arial" w:cs="Arial"/>
          <w:color w:val="000000" w:themeColor="text1"/>
          <w:sz w:val="24"/>
          <w:szCs w:val="24"/>
        </w:rPr>
        <w:t xml:space="preserve"> (exchange value) yang </w:t>
      </w:r>
      <w:proofErr w:type="spellStart"/>
      <w:r w:rsidRPr="00210D38">
        <w:rPr>
          <w:rFonts w:ascii="Arial" w:hAnsi="Arial" w:cs="Arial"/>
          <w:color w:val="000000" w:themeColor="text1"/>
          <w:sz w:val="24"/>
          <w:szCs w:val="24"/>
        </w:rPr>
        <w:t>dikuasai</w:t>
      </w:r>
      <w:proofErr w:type="spellEnd"/>
      <w:r w:rsidRPr="00210D38">
        <w:rPr>
          <w:rFonts w:ascii="Arial" w:hAnsi="Arial" w:cs="Arial"/>
          <w:color w:val="000000" w:themeColor="text1"/>
          <w:sz w:val="24"/>
          <w:szCs w:val="24"/>
        </w:rPr>
        <w:t xml:space="preserve"> oleh badan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instansi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individu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perorangan</w:t>
      </w:r>
      <w:proofErr w:type="spellEnd"/>
      <w:r w:rsidRPr="00210D38">
        <w:rPr>
          <w:rFonts w:ascii="Arial" w:hAnsi="Arial" w:cs="Arial"/>
          <w:color w:val="000000" w:themeColor="text1"/>
          <w:sz w:val="24"/>
          <w:szCs w:val="24"/>
        </w:rPr>
        <w:t>).</w:t>
      </w:r>
    </w:p>
    <w:p w14:paraId="3C90580B"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lastRenderedPageBreak/>
        <w:t>Akibat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pola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pikir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dilihat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arti yang </w:t>
      </w:r>
      <w:proofErr w:type="spellStart"/>
      <w:r w:rsidRPr="00210D38">
        <w:rPr>
          <w:rFonts w:ascii="Arial" w:hAnsi="Arial" w:cs="Arial"/>
          <w:color w:val="000000" w:themeColor="text1"/>
          <w:sz w:val="24"/>
          <w:szCs w:val="24"/>
        </w:rPr>
        <w:t>luas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yakni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segala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hal</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terdapat</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nyata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pertumbuhan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ekonomi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sesuatu</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bisa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menggerakkan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perkenomian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objek</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subjek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retrebusi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w:t>
      </w:r>
      <w:r w:rsidRPr="00210D38">
        <w:rPr>
          <w:rStyle w:val="FootnoteReference"/>
          <w:rFonts w:ascii="Arial" w:hAnsi="Arial" w:cs="Arial"/>
          <w:color w:val="000000" w:themeColor="text1"/>
          <w:sz w:val="24"/>
          <w:szCs w:val="24"/>
        </w:rPr>
        <w:footnoteReference w:id="15"/>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Seperti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kegiatan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sekitar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kampus</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akibat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langsung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tidak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langsung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factual </w:t>
      </w:r>
      <w:proofErr w:type="spellStart"/>
      <w:r w:rsidRPr="00210D38">
        <w:rPr>
          <w:rFonts w:ascii="Arial" w:hAnsi="Arial" w:cs="Arial"/>
          <w:color w:val="000000" w:themeColor="text1"/>
          <w:sz w:val="24"/>
          <w:szCs w:val="24"/>
        </w:rPr>
        <w:t>kehadiran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proofErr w:type="gramStart"/>
      <w:r w:rsidRPr="00210D38">
        <w:rPr>
          <w:rFonts w:ascii="Arial" w:hAnsi="Arial" w:cs="Arial"/>
          <w:color w:val="000000" w:themeColor="text1"/>
          <w:sz w:val="24"/>
          <w:szCs w:val="24"/>
        </w:rPr>
        <w:t>telah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nyata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berupa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peningkatan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bisnis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akomodasi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rumah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rumah</w:t>
      </w:r>
      <w:proofErr w:type="spellEnd"/>
      <w:r w:rsidRPr="00210D38">
        <w:rPr>
          <w:rFonts w:ascii="Arial" w:hAnsi="Arial" w:cs="Arial"/>
          <w:color w:val="000000" w:themeColor="text1"/>
          <w:sz w:val="24"/>
          <w:szCs w:val="24"/>
        </w:rPr>
        <w:t xml:space="preserve"> kos),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foto</w:t>
      </w:r>
      <w:proofErr w:type="spellEnd"/>
      <w:r w:rsidRPr="00210D38">
        <w:rPr>
          <w:rFonts w:ascii="Arial" w:hAnsi="Arial" w:cs="Arial"/>
          <w:color w:val="000000" w:themeColor="text1"/>
          <w:sz w:val="24"/>
          <w:szCs w:val="24"/>
        </w:rPr>
        <w:t xml:space="preserve"> copy, </w:t>
      </w:r>
      <w:proofErr w:type="spellStart"/>
      <w:r w:rsidRPr="00210D38">
        <w:rPr>
          <w:rFonts w:ascii="Arial" w:hAnsi="Arial" w:cs="Arial"/>
          <w:color w:val="000000" w:themeColor="text1"/>
          <w:sz w:val="24"/>
          <w:szCs w:val="24"/>
        </w:rPr>
        <w:t>warnet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kafe</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warung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makan</w:t>
      </w:r>
      <w:proofErr w:type="spellEnd"/>
      <w:r w:rsidRPr="00210D38">
        <w:rPr>
          <w:rFonts w:ascii="Arial" w:hAnsi="Arial" w:cs="Arial"/>
          <w:color w:val="000000" w:themeColor="text1"/>
          <w:sz w:val="24"/>
          <w:szCs w:val="24"/>
        </w:rPr>
        <w:t xml:space="preserve">, dan sector </w:t>
      </w:r>
      <w:proofErr w:type="spellStart"/>
      <w:r w:rsidRPr="00210D38">
        <w:rPr>
          <w:rFonts w:ascii="Arial" w:hAnsi="Arial" w:cs="Arial"/>
          <w:color w:val="000000" w:themeColor="text1"/>
          <w:sz w:val="24"/>
          <w:szCs w:val="24"/>
        </w:rPr>
        <w:t>konsumsi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lainnya</w:t>
      </w:r>
      <w:proofErr w:type="spellEnd"/>
      <w:r w:rsidRPr="00210D38">
        <w:rPr>
          <w:rFonts w:ascii="Arial" w:hAnsi="Arial" w:cs="Arial"/>
          <w:color w:val="000000" w:themeColor="text1"/>
          <w:sz w:val="24"/>
          <w:szCs w:val="24"/>
        </w:rPr>
        <w:t>. Usaha-</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w:t>
      </w:r>
      <w:proofErr w:type="gramStart"/>
      <w:r w:rsidRPr="00210D38">
        <w:rPr>
          <w:rFonts w:ascii="Arial" w:hAnsi="Arial" w:cs="Arial"/>
          <w:color w:val="000000" w:themeColor="text1"/>
          <w:sz w:val="24"/>
          <w:szCs w:val="24"/>
        </w:rPr>
        <w:t xml:space="preserve">micro  </w:t>
      </w:r>
      <w:proofErr w:type="spellStart"/>
      <w:r w:rsidRPr="00210D38">
        <w:rPr>
          <w:rFonts w:ascii="Arial" w:hAnsi="Arial" w:cs="Arial"/>
          <w:color w:val="000000" w:themeColor="text1"/>
          <w:sz w:val="24"/>
          <w:szCs w:val="24"/>
        </w:rPr>
        <w:t>tersebut</w:t>
      </w:r>
      <w:proofErr w:type="spellEnd"/>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nyata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turut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menggerakkan</w:t>
      </w:r>
      <w:proofErr w:type="spellEnd"/>
      <w:r w:rsidRPr="00210D38">
        <w:rPr>
          <w:rFonts w:ascii="Arial" w:hAnsi="Arial" w:cs="Arial"/>
          <w:color w:val="000000" w:themeColor="text1"/>
          <w:sz w:val="24"/>
          <w:szCs w:val="24"/>
        </w:rPr>
        <w:t xml:space="preserve"> sector </w:t>
      </w:r>
      <w:proofErr w:type="spellStart"/>
      <w:r w:rsidRPr="00210D38">
        <w:rPr>
          <w:rFonts w:ascii="Arial" w:hAnsi="Arial" w:cs="Arial"/>
          <w:color w:val="000000" w:themeColor="text1"/>
          <w:sz w:val="24"/>
          <w:szCs w:val="24"/>
        </w:rPr>
        <w:t>riil</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
    <w:p w14:paraId="088E7BF6"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r w:rsidRPr="00210D38">
        <w:rPr>
          <w:rFonts w:ascii="Arial" w:hAnsi="Arial" w:cs="Arial"/>
          <w:color w:val="000000" w:themeColor="text1"/>
          <w:sz w:val="24"/>
          <w:szCs w:val="24"/>
        </w:rPr>
        <w:t xml:space="preserve">Di Daerah Istimewa Yogyakarta yang di </w:t>
      </w:r>
      <w:proofErr w:type="spellStart"/>
      <w:r w:rsidRPr="00210D38">
        <w:rPr>
          <w:rFonts w:ascii="Arial" w:hAnsi="Arial" w:cs="Arial"/>
          <w:color w:val="000000" w:themeColor="text1"/>
          <w:sz w:val="24"/>
          <w:szCs w:val="24"/>
        </w:rPr>
        <w:t>kenal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ratusan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ribu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di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negeri dan </w:t>
      </w:r>
      <w:proofErr w:type="spellStart"/>
      <w:r w:rsidRPr="00210D38">
        <w:rPr>
          <w:rFonts w:ascii="Arial" w:hAnsi="Arial" w:cs="Arial"/>
          <w:color w:val="000000" w:themeColor="text1"/>
          <w:sz w:val="24"/>
          <w:szCs w:val="24"/>
        </w:rPr>
        <w:t>swasta</w:t>
      </w:r>
      <w:proofErr w:type="spellEnd"/>
      <w:r w:rsidRPr="00210D38">
        <w:rPr>
          <w:rFonts w:ascii="Arial" w:hAnsi="Arial" w:cs="Arial"/>
          <w:color w:val="000000" w:themeColor="text1"/>
          <w:sz w:val="24"/>
          <w:szCs w:val="24"/>
        </w:rPr>
        <w:t xml:space="preserve"> di Yogyakarta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proofErr w:type="gram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yang</w:t>
      </w:r>
      <w:proofErr w:type="gram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signifikan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terhadap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ekonomi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Bank Indonesia DIY </w:t>
      </w:r>
      <w:proofErr w:type="spellStart"/>
      <w:r w:rsidRPr="00210D38">
        <w:rPr>
          <w:rFonts w:ascii="Arial" w:hAnsi="Arial" w:cs="Arial"/>
          <w:color w:val="000000" w:themeColor="text1"/>
          <w:sz w:val="24"/>
          <w:szCs w:val="24"/>
        </w:rPr>
        <w:t>mencatat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pengeluaran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hidup</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mencapai</w:t>
      </w:r>
      <w:proofErr w:type="spellEnd"/>
      <w:r w:rsidRPr="00210D38">
        <w:rPr>
          <w:rFonts w:ascii="Arial" w:hAnsi="Arial" w:cs="Arial"/>
          <w:color w:val="000000" w:themeColor="text1"/>
          <w:sz w:val="24"/>
          <w:szCs w:val="24"/>
        </w:rPr>
        <w:t xml:space="preserve"> Rp. 17,2 </w:t>
      </w:r>
      <w:proofErr w:type="spellStart"/>
      <w:r w:rsidRPr="00210D38">
        <w:rPr>
          <w:rFonts w:ascii="Arial" w:hAnsi="Arial" w:cs="Arial"/>
          <w:color w:val="000000" w:themeColor="text1"/>
          <w:sz w:val="24"/>
          <w:szCs w:val="24"/>
        </w:rPr>
        <w:t>Triliun</w:t>
      </w:r>
      <w:proofErr w:type="spellEnd"/>
      <w:r w:rsidRPr="00210D38">
        <w:rPr>
          <w:rFonts w:ascii="Arial" w:hAnsi="Arial" w:cs="Arial"/>
          <w:color w:val="000000" w:themeColor="text1"/>
          <w:sz w:val="24"/>
          <w:szCs w:val="24"/>
        </w:rPr>
        <w:t xml:space="preserve"> per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atau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setara</w:t>
      </w:r>
      <w:proofErr w:type="spellEnd"/>
      <w:r w:rsidRPr="00210D38">
        <w:rPr>
          <w:rFonts w:ascii="Arial" w:hAnsi="Arial" w:cs="Arial"/>
          <w:color w:val="000000" w:themeColor="text1"/>
          <w:sz w:val="24"/>
          <w:szCs w:val="24"/>
        </w:rPr>
        <w:t xml:space="preserve"> 12,2 </w:t>
      </w:r>
      <w:proofErr w:type="spellStart"/>
      <w:r w:rsidRPr="00210D38">
        <w:rPr>
          <w:rFonts w:ascii="Arial" w:hAnsi="Arial" w:cs="Arial"/>
          <w:color w:val="000000" w:themeColor="text1"/>
          <w:sz w:val="24"/>
          <w:szCs w:val="24"/>
        </w:rPr>
        <w:t>persen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PDRB Yogyakarta. Pada </w:t>
      </w:r>
      <w:proofErr w:type="spellStart"/>
      <w:r w:rsidRPr="00210D38">
        <w:rPr>
          <w:rFonts w:ascii="Arial" w:hAnsi="Arial" w:cs="Arial"/>
          <w:color w:val="000000" w:themeColor="text1"/>
          <w:sz w:val="24"/>
          <w:szCs w:val="24"/>
        </w:rPr>
        <w:t>saat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Pandemi</w:t>
      </w:r>
      <w:proofErr w:type="spellEnd"/>
      <w:r w:rsidRPr="00210D38">
        <w:rPr>
          <w:rFonts w:ascii="Arial" w:hAnsi="Arial" w:cs="Arial"/>
          <w:color w:val="000000" w:themeColor="text1"/>
          <w:sz w:val="24"/>
          <w:szCs w:val="24"/>
        </w:rPr>
        <w:t xml:space="preserve"> Covid-19, PDRB Yogyakarta </w:t>
      </w:r>
      <w:proofErr w:type="spellStart"/>
      <w:r w:rsidRPr="00210D38">
        <w:rPr>
          <w:rFonts w:ascii="Arial" w:hAnsi="Arial" w:cs="Arial"/>
          <w:color w:val="000000" w:themeColor="text1"/>
          <w:sz w:val="24"/>
          <w:szCs w:val="24"/>
        </w:rPr>
        <w:t>menurun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drastis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sebesar</w:t>
      </w:r>
      <w:proofErr w:type="spellEnd"/>
      <w:r w:rsidRPr="00210D38">
        <w:rPr>
          <w:rFonts w:ascii="Arial" w:hAnsi="Arial" w:cs="Arial"/>
          <w:color w:val="000000" w:themeColor="text1"/>
          <w:sz w:val="24"/>
          <w:szCs w:val="24"/>
        </w:rPr>
        <w:t xml:space="preserve"> 10,4 %,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banyak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meninggalkan</w:t>
      </w:r>
      <w:proofErr w:type="spellEnd"/>
      <w:r w:rsidRPr="00210D38">
        <w:rPr>
          <w:rFonts w:ascii="Arial" w:hAnsi="Arial" w:cs="Arial"/>
          <w:color w:val="000000" w:themeColor="text1"/>
          <w:sz w:val="24"/>
          <w:szCs w:val="24"/>
        </w:rPr>
        <w:t xml:space="preserve"> </w:t>
      </w:r>
      <w:proofErr w:type="gramStart"/>
      <w:r w:rsidRPr="00210D38">
        <w:rPr>
          <w:rFonts w:ascii="Arial" w:hAnsi="Arial" w:cs="Arial"/>
          <w:color w:val="000000" w:themeColor="text1"/>
          <w:sz w:val="24"/>
          <w:szCs w:val="24"/>
        </w:rPr>
        <w:t>Yogyakarta  (</w:t>
      </w:r>
      <w:proofErr w:type="spellStart"/>
      <w:proofErr w:type="gramEnd"/>
      <w:r w:rsidRPr="00210D38">
        <w:rPr>
          <w:rFonts w:ascii="Arial" w:hAnsi="Arial" w:cs="Arial"/>
          <w:color w:val="000000" w:themeColor="text1"/>
          <w:sz w:val="24"/>
          <w:szCs w:val="24"/>
        </w:rPr>
        <w:t>pulang</w:t>
      </w:r>
      <w:proofErr w:type="spellEnd"/>
      <w:r w:rsidRPr="00210D38">
        <w:rPr>
          <w:rFonts w:ascii="Arial" w:hAnsi="Arial" w:cs="Arial"/>
          <w:color w:val="000000" w:themeColor="text1"/>
          <w:sz w:val="24"/>
          <w:szCs w:val="24"/>
        </w:rPr>
        <w:t xml:space="preserve"> kampung).</w:t>
      </w:r>
      <w:r w:rsidRPr="00210D38">
        <w:rPr>
          <w:rStyle w:val="FootnoteReference"/>
          <w:rFonts w:ascii="Arial" w:hAnsi="Arial" w:cs="Arial"/>
          <w:color w:val="000000" w:themeColor="text1"/>
          <w:sz w:val="24"/>
          <w:szCs w:val="24"/>
        </w:rPr>
        <w:footnoteReference w:id="16"/>
      </w:r>
      <w:r w:rsidRPr="00210D38">
        <w:rPr>
          <w:rFonts w:ascii="Arial" w:hAnsi="Arial" w:cs="Arial"/>
          <w:color w:val="000000" w:themeColor="text1"/>
          <w:sz w:val="24"/>
          <w:szCs w:val="24"/>
        </w:rPr>
        <w:t xml:space="preserve"> Banyak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kos-</w:t>
      </w:r>
      <w:proofErr w:type="spellStart"/>
      <w:r w:rsidRPr="00210D38">
        <w:rPr>
          <w:rFonts w:ascii="Arial" w:hAnsi="Arial" w:cs="Arial"/>
          <w:color w:val="000000" w:themeColor="text1"/>
          <w:sz w:val="24"/>
          <w:szCs w:val="24"/>
        </w:rPr>
        <w:t>kosan</w:t>
      </w:r>
      <w:proofErr w:type="spellEnd"/>
      <w:r w:rsidRPr="00210D38">
        <w:rPr>
          <w:rFonts w:ascii="Arial" w:hAnsi="Arial" w:cs="Arial"/>
          <w:color w:val="000000" w:themeColor="text1"/>
          <w:sz w:val="24"/>
          <w:szCs w:val="24"/>
        </w:rPr>
        <w:t xml:space="preserve">, café, </w:t>
      </w:r>
      <w:proofErr w:type="spellStart"/>
      <w:r w:rsidRPr="00210D38">
        <w:rPr>
          <w:rFonts w:ascii="Arial" w:hAnsi="Arial" w:cs="Arial"/>
          <w:color w:val="000000" w:themeColor="text1"/>
          <w:sz w:val="24"/>
          <w:szCs w:val="24"/>
        </w:rPr>
        <w:t>rumah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makan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foto</w:t>
      </w:r>
      <w:proofErr w:type="spellEnd"/>
      <w:r w:rsidRPr="00210D38">
        <w:rPr>
          <w:rFonts w:ascii="Arial" w:hAnsi="Arial" w:cs="Arial"/>
          <w:color w:val="000000" w:themeColor="text1"/>
          <w:sz w:val="24"/>
          <w:szCs w:val="24"/>
        </w:rPr>
        <w:t xml:space="preserve"> copy yang </w:t>
      </w:r>
      <w:proofErr w:type="spellStart"/>
      <w:r w:rsidRPr="00210D38">
        <w:rPr>
          <w:rFonts w:ascii="Arial" w:hAnsi="Arial" w:cs="Arial"/>
          <w:color w:val="000000" w:themeColor="text1"/>
          <w:sz w:val="24"/>
          <w:szCs w:val="24"/>
        </w:rPr>
        <w:t>merugi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ketidakhadiran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di Yogyakarta.</w:t>
      </w:r>
    </w:p>
    <w:p w14:paraId="5D36374D"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Provinsi</w:t>
      </w:r>
      <w:proofErr w:type="spellEnd"/>
      <w:r w:rsidRPr="00210D38">
        <w:rPr>
          <w:rFonts w:ascii="Arial" w:hAnsi="Arial" w:cs="Arial"/>
          <w:color w:val="000000" w:themeColor="text1"/>
          <w:sz w:val="24"/>
          <w:szCs w:val="24"/>
        </w:rPr>
        <w:t xml:space="preserve"> DIY </w:t>
      </w:r>
      <w:proofErr w:type="spellStart"/>
      <w:r w:rsidRPr="00210D38">
        <w:rPr>
          <w:rFonts w:ascii="Arial" w:hAnsi="Arial" w:cs="Arial"/>
          <w:color w:val="000000" w:themeColor="text1"/>
          <w:sz w:val="24"/>
          <w:szCs w:val="24"/>
        </w:rPr>
        <w:t>tentu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melihat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kehadiran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penting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yang sangat </w:t>
      </w:r>
      <w:proofErr w:type="spellStart"/>
      <w:r w:rsidRPr="00210D38">
        <w:rPr>
          <w:rFonts w:ascii="Arial" w:hAnsi="Arial" w:cs="Arial"/>
          <w:color w:val="000000" w:themeColor="text1"/>
          <w:sz w:val="24"/>
          <w:szCs w:val="24"/>
        </w:rPr>
        <w:t>nyata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perekonomian</w:t>
      </w:r>
      <w:proofErr w:type="spellEnd"/>
      <w:r w:rsidRPr="00210D38">
        <w:rPr>
          <w:rFonts w:ascii="Arial" w:hAnsi="Arial" w:cs="Arial"/>
          <w:color w:val="000000" w:themeColor="text1"/>
          <w:sz w:val="24"/>
          <w:szCs w:val="24"/>
        </w:rPr>
        <w:t xml:space="preserve"> DIY </w:t>
      </w:r>
      <w:proofErr w:type="spellStart"/>
      <w:r w:rsidRPr="00210D38">
        <w:rPr>
          <w:rFonts w:ascii="Arial" w:hAnsi="Arial" w:cs="Arial"/>
          <w:color w:val="000000" w:themeColor="text1"/>
          <w:sz w:val="24"/>
          <w:szCs w:val="24"/>
        </w:rPr>
        <w:t>selama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beberapa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dekade</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sebab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fasilitas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dikeluarkan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Misalnya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pendampingan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usaha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rumah</w:t>
      </w:r>
      <w:proofErr w:type="spellEnd"/>
      <w:r w:rsidRPr="00210D38">
        <w:rPr>
          <w:rFonts w:ascii="Arial" w:hAnsi="Arial" w:cs="Arial"/>
          <w:color w:val="000000" w:themeColor="text1"/>
          <w:sz w:val="24"/>
          <w:szCs w:val="24"/>
        </w:rPr>
        <w:t xml:space="preserve"> kos, dan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sarana</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prasarana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kampus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DIY juga </w:t>
      </w:r>
      <w:proofErr w:type="spellStart"/>
      <w:r w:rsidRPr="00210D38">
        <w:rPr>
          <w:rFonts w:ascii="Arial" w:hAnsi="Arial" w:cs="Arial"/>
          <w:color w:val="000000" w:themeColor="text1"/>
          <w:sz w:val="24"/>
          <w:szCs w:val="24"/>
        </w:rPr>
        <w:t>memberi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pinjaman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tanah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untuk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sejumlah</w:t>
      </w:r>
      <w:proofErr w:type="spellEnd"/>
      <w:r w:rsidRPr="00210D38">
        <w:rPr>
          <w:rFonts w:ascii="Arial" w:hAnsi="Arial" w:cs="Arial"/>
          <w:color w:val="000000" w:themeColor="text1"/>
          <w:sz w:val="24"/>
          <w:szCs w:val="24"/>
        </w:rPr>
        <w:t xml:space="preserve"> asrama </w:t>
      </w:r>
      <w:proofErr w:type="spellStart"/>
      <w:r w:rsidRPr="00210D38">
        <w:rPr>
          <w:rFonts w:ascii="Arial" w:hAnsi="Arial" w:cs="Arial"/>
          <w:color w:val="000000" w:themeColor="text1"/>
          <w:sz w:val="24"/>
          <w:szCs w:val="24"/>
        </w:rPr>
        <w:t>mahasiswa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berbagai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di Indonesia. </w:t>
      </w:r>
    </w:p>
    <w:p w14:paraId="03F461E3"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rPr>
      </w:pPr>
      <w:proofErr w:type="spellStart"/>
      <w:r w:rsidRPr="00210D38">
        <w:rPr>
          <w:rFonts w:ascii="Arial" w:hAnsi="Arial" w:cs="Arial"/>
          <w:color w:val="000000" w:themeColor="text1"/>
          <w:sz w:val="24"/>
          <w:szCs w:val="24"/>
        </w:rPr>
        <w:t>Selain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soal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perekonomian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begitu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besar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lembaga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mengembangkan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meningkatkan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kualitas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manusia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lulusan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(alumni)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aset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menjadi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tanggung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peran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kedua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pihak</w:t>
      </w:r>
      <w:proofErr w:type="spellEnd"/>
      <w:r w:rsidRPr="00210D38">
        <w:rPr>
          <w:rFonts w:ascii="Arial" w:hAnsi="Arial" w:cs="Arial"/>
          <w:color w:val="000000" w:themeColor="text1"/>
          <w:sz w:val="24"/>
          <w:szCs w:val="24"/>
        </w:rPr>
        <w:t>.</w:t>
      </w:r>
      <w:r w:rsidRPr="00210D38">
        <w:rPr>
          <w:rStyle w:val="FootnoteReference"/>
          <w:rFonts w:ascii="Arial" w:hAnsi="Arial" w:cs="Arial"/>
          <w:color w:val="000000" w:themeColor="text1"/>
          <w:sz w:val="24"/>
          <w:szCs w:val="24"/>
        </w:rPr>
        <w:footnoteReference w:id="17"/>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Sehingga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kontribusi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kedua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belah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pihak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adalah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bagian</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tak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terpisahkan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dengan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pembangunan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sumber</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manusia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komprehensif</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Bila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dilihat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dari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aspek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yuridis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tanggung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jawab</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baik</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pusat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maupun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pengembangan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serta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lastRenderedPageBreak/>
        <w:t>memfasilitasi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perguruan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tinggi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khususnya</w:t>
      </w:r>
      <w:proofErr w:type="spellEnd"/>
      <w:r w:rsidRPr="00210D38">
        <w:rPr>
          <w:rFonts w:ascii="Arial" w:hAnsi="Arial" w:cs="Arial"/>
          <w:color w:val="000000" w:themeColor="text1"/>
          <w:sz w:val="24"/>
          <w:szCs w:val="24"/>
        </w:rPr>
        <w:t xml:space="preserve"> PTS </w:t>
      </w:r>
      <w:proofErr w:type="spellStart"/>
      <w:r w:rsidRPr="00210D38">
        <w:rPr>
          <w:rFonts w:ascii="Arial" w:hAnsi="Arial" w:cs="Arial"/>
          <w:color w:val="000000" w:themeColor="text1"/>
          <w:sz w:val="24"/>
          <w:szCs w:val="24"/>
        </w:rPr>
        <w:t>belum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memiliki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kejelasan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secara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regulatif</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karena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itu</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kendatipun</w:t>
      </w:r>
      <w:proofErr w:type="spellEnd"/>
      <w:r w:rsidRPr="00210D38">
        <w:rPr>
          <w:rFonts w:ascii="Arial" w:hAnsi="Arial" w:cs="Arial"/>
          <w:color w:val="000000" w:themeColor="text1"/>
          <w:sz w:val="24"/>
          <w:szCs w:val="24"/>
        </w:rPr>
        <w:t xml:space="preserve"> PTS </w:t>
      </w:r>
      <w:proofErr w:type="spellStart"/>
      <w:r w:rsidRPr="00210D38">
        <w:rPr>
          <w:rFonts w:ascii="Arial" w:hAnsi="Arial" w:cs="Arial"/>
          <w:color w:val="000000" w:themeColor="text1"/>
          <w:sz w:val="24"/>
          <w:szCs w:val="24"/>
        </w:rPr>
        <w:t>bukan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merupakan</w:t>
      </w:r>
      <w:proofErr w:type="spellEnd"/>
      <w:r w:rsidRPr="00210D38">
        <w:rPr>
          <w:rFonts w:ascii="Arial" w:hAnsi="Arial" w:cs="Arial"/>
          <w:color w:val="000000" w:themeColor="text1"/>
          <w:sz w:val="24"/>
          <w:szCs w:val="24"/>
        </w:rPr>
        <w:t xml:space="preserve"> asset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seyogyanya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bantuan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pendanaan</w:t>
      </w:r>
      <w:proofErr w:type="spellEnd"/>
      <w:r w:rsidRPr="00210D38">
        <w:rPr>
          <w:rFonts w:ascii="Arial" w:hAnsi="Arial" w:cs="Arial"/>
          <w:color w:val="000000" w:themeColor="text1"/>
          <w:sz w:val="24"/>
          <w:szCs w:val="24"/>
        </w:rPr>
        <w:t xml:space="preserve"> oleh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sebagaimana</w:t>
      </w:r>
      <w:proofErr w:type="spellEnd"/>
      <w:r w:rsidRPr="00210D38">
        <w:rPr>
          <w:rFonts w:ascii="Arial" w:hAnsi="Arial" w:cs="Arial"/>
          <w:color w:val="000000" w:themeColor="text1"/>
          <w:sz w:val="24"/>
          <w:szCs w:val="24"/>
        </w:rPr>
        <w:t xml:space="preserve"> yang </w:t>
      </w:r>
      <w:proofErr w:type="spellStart"/>
      <w:r w:rsidRPr="00210D38">
        <w:rPr>
          <w:rFonts w:ascii="Arial" w:hAnsi="Arial" w:cs="Arial"/>
          <w:color w:val="000000" w:themeColor="text1"/>
          <w:sz w:val="24"/>
          <w:szCs w:val="24"/>
        </w:rPr>
        <w:t>teracantum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Pasal</w:t>
      </w:r>
      <w:proofErr w:type="spellEnd"/>
      <w:r w:rsidRPr="00210D38">
        <w:rPr>
          <w:rFonts w:ascii="Arial" w:hAnsi="Arial" w:cs="Arial"/>
          <w:color w:val="000000" w:themeColor="text1"/>
          <w:sz w:val="24"/>
          <w:szCs w:val="24"/>
        </w:rPr>
        <w:t xml:space="preserve"> 83 </w:t>
      </w:r>
      <w:proofErr w:type="spellStart"/>
      <w:r w:rsidRPr="00210D38">
        <w:rPr>
          <w:rFonts w:ascii="Arial" w:hAnsi="Arial" w:cs="Arial"/>
          <w:color w:val="000000" w:themeColor="text1"/>
          <w:sz w:val="24"/>
          <w:szCs w:val="24"/>
        </w:rPr>
        <w:t>ayat</w:t>
      </w:r>
      <w:proofErr w:type="spellEnd"/>
      <w:r w:rsidRPr="00210D38">
        <w:rPr>
          <w:rFonts w:ascii="Arial" w:hAnsi="Arial" w:cs="Arial"/>
          <w:color w:val="000000" w:themeColor="text1"/>
          <w:sz w:val="24"/>
          <w:szCs w:val="24"/>
        </w:rPr>
        <w:t xml:space="preserve"> (2) </w:t>
      </w:r>
      <w:proofErr w:type="spellStart"/>
      <w:r w:rsidRPr="00210D38">
        <w:rPr>
          <w:rFonts w:ascii="Arial" w:hAnsi="Arial" w:cs="Arial"/>
          <w:color w:val="000000" w:themeColor="text1"/>
          <w:sz w:val="24"/>
          <w:szCs w:val="24"/>
        </w:rPr>
        <w:t>Undang-Undang</w:t>
      </w:r>
      <w:proofErr w:type="spellEnd"/>
      <w:r w:rsidRPr="00210D38">
        <w:rPr>
          <w:rFonts w:ascii="Arial" w:hAnsi="Arial" w:cs="Arial"/>
          <w:color w:val="000000" w:themeColor="text1"/>
          <w:sz w:val="24"/>
          <w:szCs w:val="24"/>
        </w:rPr>
        <w:t xml:space="preserve"> Pendidikan Tinggi yang </w:t>
      </w:r>
      <w:proofErr w:type="spellStart"/>
      <w:r w:rsidRPr="00210D38">
        <w:rPr>
          <w:rFonts w:ascii="Arial" w:hAnsi="Arial" w:cs="Arial"/>
          <w:color w:val="000000" w:themeColor="text1"/>
          <w:sz w:val="24"/>
          <w:szCs w:val="24"/>
        </w:rPr>
        <w:t>menyebutkan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bahwa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dapat</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memberikan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dukungan</w:t>
      </w:r>
      <w:proofErr w:type="spellEnd"/>
      <w:r w:rsidRPr="00210D38">
        <w:rPr>
          <w:rFonts w:ascii="Arial" w:hAnsi="Arial" w:cs="Arial"/>
          <w:color w:val="000000" w:themeColor="text1"/>
          <w:sz w:val="24"/>
          <w:szCs w:val="24"/>
        </w:rPr>
        <w:t xml:space="preserve"> dana Pendidikan Tinggi yang </w:t>
      </w:r>
      <w:proofErr w:type="spellStart"/>
      <w:r w:rsidRPr="00210D38">
        <w:rPr>
          <w:rFonts w:ascii="Arial" w:hAnsi="Arial" w:cs="Arial"/>
          <w:color w:val="000000" w:themeColor="text1"/>
          <w:sz w:val="24"/>
          <w:szCs w:val="24"/>
        </w:rPr>
        <w:t>dialokasikan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Anggaran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Pendapatan</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Belanja</w:t>
      </w:r>
      <w:proofErr w:type="spellEnd"/>
      <w:r w:rsidRPr="00210D38">
        <w:rPr>
          <w:rFonts w:ascii="Arial" w:hAnsi="Arial" w:cs="Arial"/>
          <w:color w:val="000000" w:themeColor="text1"/>
          <w:sz w:val="24"/>
          <w:szCs w:val="24"/>
        </w:rPr>
        <w:t xml:space="preserve"> Daerah.</w:t>
      </w:r>
    </w:p>
    <w:p w14:paraId="515BFDEE" w14:textId="77777777" w:rsidR="00210D38" w:rsidRPr="00210D38" w:rsidRDefault="00210D38" w:rsidP="00210D38">
      <w:pPr>
        <w:spacing w:after="0" w:line="240" w:lineRule="auto"/>
        <w:jc w:val="both"/>
        <w:rPr>
          <w:rFonts w:ascii="Arial" w:hAnsi="Arial" w:cs="Arial"/>
          <w:color w:val="000000" w:themeColor="text1"/>
          <w:sz w:val="24"/>
          <w:szCs w:val="24"/>
        </w:rPr>
      </w:pPr>
    </w:p>
    <w:p w14:paraId="475A0C28" w14:textId="77777777" w:rsidR="00210D38" w:rsidRPr="00210D38" w:rsidRDefault="00210D38" w:rsidP="00210D38">
      <w:pPr>
        <w:spacing w:after="0" w:line="240" w:lineRule="auto"/>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 xml:space="preserve">Kesimpulan </w:t>
      </w:r>
    </w:p>
    <w:p w14:paraId="64914740"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Pembahasan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analisis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atas</w:t>
      </w:r>
      <w:proofErr w:type="spellEnd"/>
      <w:r w:rsidRPr="00210D38">
        <w:rPr>
          <w:rFonts w:ascii="Arial" w:hAnsi="Arial" w:cs="Arial"/>
          <w:color w:val="000000" w:themeColor="text1"/>
          <w:sz w:val="24"/>
          <w:szCs w:val="24"/>
          <w:lang w:val="en-ID"/>
        </w:rPr>
        <w:t xml:space="preserve"> data-data yang </w:t>
      </w:r>
      <w:proofErr w:type="spellStart"/>
      <w:r w:rsidRPr="00210D38">
        <w:rPr>
          <w:rFonts w:ascii="Arial" w:hAnsi="Arial" w:cs="Arial"/>
          <w:color w:val="000000" w:themeColor="text1"/>
          <w:sz w:val="24"/>
          <w:szCs w:val="24"/>
          <w:lang w:val="en-ID"/>
        </w:rPr>
        <w:t>dikumpulkan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studi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beberapa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catatan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dijadikan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kesimpulan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akhir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sekaligus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jawaban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pertanyaan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diajukan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awal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i/>
          <w:iCs/>
          <w:color w:val="000000" w:themeColor="text1"/>
          <w:sz w:val="24"/>
          <w:szCs w:val="24"/>
          <w:lang w:val="en-ID"/>
        </w:rPr>
        <w:t>Pertama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bahwa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nyata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telah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terlibat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sebagaimana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ditunjukkan</w:t>
      </w:r>
      <w:proofErr w:type="spellEnd"/>
      <w:r w:rsidRPr="00210D38">
        <w:rPr>
          <w:rFonts w:ascii="Arial" w:hAnsi="Arial" w:cs="Arial"/>
          <w:color w:val="000000" w:themeColor="text1"/>
          <w:sz w:val="24"/>
          <w:szCs w:val="24"/>
          <w:lang w:val="en-ID"/>
        </w:rPr>
        <w:t xml:space="preserve"> oleh </w:t>
      </w:r>
      <w:proofErr w:type="spellStart"/>
      <w:proofErr w:type="gram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Provinsi</w:t>
      </w:r>
      <w:proofErr w:type="spellEnd"/>
      <w:proofErr w:type="gramEnd"/>
      <w:r w:rsidRPr="00210D38">
        <w:rPr>
          <w:rFonts w:ascii="Arial" w:hAnsi="Arial" w:cs="Arial"/>
          <w:color w:val="000000" w:themeColor="text1"/>
          <w:sz w:val="24"/>
          <w:szCs w:val="24"/>
          <w:lang w:val="en-ID"/>
        </w:rPr>
        <w:t xml:space="preserve"> Maluku dan juga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Kabupaten</w:t>
      </w:r>
      <w:proofErr w:type="spellEnd"/>
      <w:r w:rsidRPr="00210D38">
        <w:rPr>
          <w:rFonts w:ascii="Arial" w:hAnsi="Arial" w:cs="Arial"/>
          <w:color w:val="000000" w:themeColor="text1"/>
          <w:sz w:val="24"/>
          <w:szCs w:val="24"/>
          <w:lang w:val="en-ID"/>
        </w:rPr>
        <w:t xml:space="preserve"> Seram Bagian Timur yang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lokasi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sangat </w:t>
      </w:r>
      <w:proofErr w:type="spellStart"/>
      <w:r w:rsidRPr="00210D38">
        <w:rPr>
          <w:rFonts w:ascii="Arial" w:hAnsi="Arial" w:cs="Arial"/>
          <w:color w:val="000000" w:themeColor="text1"/>
          <w:sz w:val="24"/>
          <w:szCs w:val="24"/>
          <w:lang w:val="en-ID"/>
        </w:rPr>
        <w:t>beragam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dana </w:t>
      </w:r>
      <w:proofErr w:type="spellStart"/>
      <w:r w:rsidRPr="00210D38">
        <w:rPr>
          <w:rFonts w:ascii="Arial" w:hAnsi="Arial" w:cs="Arial"/>
          <w:color w:val="000000" w:themeColor="text1"/>
          <w:sz w:val="24"/>
          <w:szCs w:val="24"/>
          <w:lang w:val="en-ID"/>
        </w:rPr>
        <w:t>hibah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operasional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kegiatan</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infrastruktur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menambah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fasilitas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kampus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juga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beasiswa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dosen</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mahasiswa</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sejumlah</w:t>
      </w:r>
      <w:proofErr w:type="spellEnd"/>
      <w:r w:rsidRPr="00210D38">
        <w:rPr>
          <w:rFonts w:ascii="Arial" w:hAnsi="Arial" w:cs="Arial"/>
          <w:color w:val="000000" w:themeColor="text1"/>
          <w:sz w:val="24"/>
          <w:szCs w:val="24"/>
          <w:lang w:val="en-ID"/>
        </w:rPr>
        <w:t xml:space="preserve"> project </w:t>
      </w:r>
      <w:proofErr w:type="spellStart"/>
      <w:r w:rsidRPr="00210D38">
        <w:rPr>
          <w:rFonts w:ascii="Arial" w:hAnsi="Arial" w:cs="Arial"/>
          <w:color w:val="000000" w:themeColor="text1"/>
          <w:sz w:val="24"/>
          <w:szCs w:val="24"/>
          <w:lang w:val="en-ID"/>
        </w:rPr>
        <w:t>kerjasama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bentuk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dibiayai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penyusuan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dokumen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memberi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pemasukan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finasial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komunitas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peguruan</w:t>
      </w:r>
      <w:proofErr w:type="spellEnd"/>
      <w:r w:rsidRPr="00210D38">
        <w:rPr>
          <w:rFonts w:ascii="Arial" w:hAnsi="Arial" w:cs="Arial"/>
          <w:color w:val="000000" w:themeColor="text1"/>
          <w:sz w:val="24"/>
          <w:szCs w:val="24"/>
          <w:lang w:val="en-ID"/>
        </w:rPr>
        <w:t xml:space="preserve"> </w:t>
      </w:r>
      <w:proofErr w:type="spellStart"/>
      <w:proofErr w:type="gram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proofErr w:type="gram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secara</w:t>
      </w:r>
      <w:proofErr w:type="spellEnd"/>
      <w:r w:rsidRPr="00210D38">
        <w:rPr>
          <w:rFonts w:ascii="Arial" w:hAnsi="Arial" w:cs="Arial"/>
          <w:color w:val="000000" w:themeColor="text1"/>
          <w:sz w:val="24"/>
          <w:szCs w:val="24"/>
          <w:lang w:val="en-ID"/>
        </w:rPr>
        <w:t xml:space="preserve"> personal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kelembagaan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Meskipun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demikian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penelitian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ini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menemukan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bahwa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cukup</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signifikan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ketiadaan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kuat</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dapat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menjadi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w:t>
      </w:r>
    </w:p>
    <w:p w14:paraId="34675198"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proofErr w:type="spellStart"/>
      <w:r w:rsidRPr="00210D38">
        <w:rPr>
          <w:rFonts w:ascii="Arial" w:hAnsi="Arial" w:cs="Arial"/>
          <w:i/>
          <w:iCs/>
          <w:color w:val="000000" w:themeColor="text1"/>
          <w:sz w:val="24"/>
          <w:szCs w:val="24"/>
          <w:lang w:val="en-ID"/>
        </w:rPr>
        <w:t>Kedua</w:t>
      </w:r>
      <w:proofErr w:type="spellEnd"/>
      <w:r w:rsidRPr="00210D38">
        <w:rPr>
          <w:rFonts w:ascii="Arial" w:hAnsi="Arial" w:cs="Arial"/>
          <w:i/>
          <w:iCs/>
          <w:color w:val="000000" w:themeColor="text1"/>
          <w:sz w:val="24"/>
          <w:szCs w:val="24"/>
          <w:lang w:val="en-ID"/>
        </w:rPr>
        <w:t>,</w:t>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hal</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pemberian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tidak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standar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kebijakan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yag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jelas</w:t>
      </w:r>
      <w:proofErr w:type="spellEnd"/>
      <w:r w:rsidRPr="00210D38">
        <w:rPr>
          <w:rFonts w:ascii="Arial" w:hAnsi="Arial" w:cs="Arial"/>
          <w:color w:val="000000" w:themeColor="text1"/>
          <w:sz w:val="24"/>
          <w:szCs w:val="24"/>
          <w:lang w:val="en-ID"/>
        </w:rPr>
        <w:t xml:space="preserve">, </w:t>
      </w:r>
      <w:proofErr w:type="spellStart"/>
      <w:proofErr w:type="gram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syarat</w:t>
      </w:r>
      <w:proofErr w:type="gramEnd"/>
      <w:r w:rsidRPr="00210D38">
        <w:rPr>
          <w:rFonts w:ascii="Arial" w:hAnsi="Arial" w:cs="Arial"/>
          <w:color w:val="000000" w:themeColor="text1"/>
          <w:sz w:val="24"/>
          <w:szCs w:val="24"/>
          <w:lang w:val="en-ID"/>
        </w:rPr>
        <w:t>-syarat</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jelas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mengapa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sebuah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perlu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praktiknya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bersifat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menunggu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permohonan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atau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usulan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pergruruan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acap</w:t>
      </w:r>
      <w:proofErr w:type="spellEnd"/>
      <w:r w:rsidRPr="00210D38">
        <w:rPr>
          <w:rFonts w:ascii="Arial" w:hAnsi="Arial" w:cs="Arial"/>
          <w:color w:val="000000" w:themeColor="text1"/>
          <w:sz w:val="24"/>
          <w:szCs w:val="24"/>
          <w:lang w:val="en-ID"/>
        </w:rPr>
        <w:t xml:space="preserve"> kali </w:t>
      </w:r>
      <w:proofErr w:type="spellStart"/>
      <w:r w:rsidRPr="00210D38">
        <w:rPr>
          <w:rFonts w:ascii="Arial" w:hAnsi="Arial" w:cs="Arial"/>
          <w:color w:val="000000" w:themeColor="text1"/>
          <w:sz w:val="24"/>
          <w:szCs w:val="24"/>
          <w:lang w:val="en-ID"/>
        </w:rPr>
        <w:t>lebih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banyak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didasarkan</w:t>
      </w:r>
      <w:proofErr w:type="spellEnd"/>
      <w:r w:rsidRPr="00210D38">
        <w:rPr>
          <w:rFonts w:ascii="Arial" w:hAnsi="Arial" w:cs="Arial"/>
          <w:color w:val="000000" w:themeColor="text1"/>
          <w:sz w:val="24"/>
          <w:szCs w:val="24"/>
          <w:lang w:val="en-ID"/>
        </w:rPr>
        <w:t xml:space="preserve"> pada “</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terjalin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seperti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itu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aspek-aspek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kepentingan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tampak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lebih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dominan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sehingga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banyak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terjebak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didalamnya</w:t>
      </w:r>
      <w:proofErr w:type="spellEnd"/>
      <w:r w:rsidRPr="00210D38">
        <w:rPr>
          <w:rFonts w:ascii="Arial" w:hAnsi="Arial" w:cs="Arial"/>
          <w:color w:val="000000" w:themeColor="text1"/>
          <w:sz w:val="24"/>
          <w:szCs w:val="24"/>
          <w:lang w:val="en-ID"/>
        </w:rPr>
        <w:t xml:space="preserve">. </w:t>
      </w:r>
    </w:p>
    <w:p w14:paraId="7AB20AE8" w14:textId="77777777" w:rsidR="00210D38" w:rsidRPr="00210D38" w:rsidRDefault="00210D38" w:rsidP="00210D38">
      <w:pPr>
        <w:pStyle w:val="ListParagraph"/>
        <w:spacing w:after="0" w:line="240" w:lineRule="auto"/>
        <w:ind w:left="0" w:firstLine="720"/>
        <w:jc w:val="both"/>
        <w:rPr>
          <w:rFonts w:ascii="Arial" w:hAnsi="Arial" w:cs="Arial"/>
          <w:color w:val="000000" w:themeColor="text1"/>
          <w:sz w:val="24"/>
          <w:szCs w:val="24"/>
          <w:lang w:val="en-ID"/>
        </w:rPr>
      </w:pPr>
      <w:proofErr w:type="spellStart"/>
      <w:r w:rsidRPr="00210D38">
        <w:rPr>
          <w:rFonts w:ascii="Arial" w:hAnsi="Arial" w:cs="Arial"/>
          <w:i/>
          <w:iCs/>
          <w:color w:val="000000" w:themeColor="text1"/>
          <w:sz w:val="24"/>
          <w:szCs w:val="24"/>
          <w:lang w:val="en-ID"/>
        </w:rPr>
        <w:t>Ketiga</w:t>
      </w:r>
      <w:proofErr w:type="spellEnd"/>
      <w:r w:rsidRPr="00210D38">
        <w:rPr>
          <w:rFonts w:ascii="Arial" w:hAnsi="Arial" w:cs="Arial"/>
          <w:i/>
          <w:iCs/>
          <w:color w:val="000000" w:themeColor="text1"/>
          <w:sz w:val="24"/>
          <w:szCs w:val="24"/>
          <w:lang w:val="en-ID"/>
        </w:rPr>
        <w:t>,</w:t>
      </w:r>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relasi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tampak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jelas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belum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memandang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asset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penting</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harus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diperhatikan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diberikan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hanya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karena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hubungan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antara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pengelola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terjalin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kerangkan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politik</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kepentingan</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sebenarnya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membahayakan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bagia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otonomi</w:t>
      </w:r>
      <w:proofErr w:type="spellEnd"/>
      <w:r w:rsidRPr="00210D38">
        <w:rPr>
          <w:rFonts w:ascii="Arial" w:hAnsi="Arial" w:cs="Arial"/>
          <w:color w:val="000000" w:themeColor="text1"/>
          <w:sz w:val="24"/>
          <w:szCs w:val="24"/>
          <w:lang w:val="en-ID"/>
        </w:rPr>
        <w:t xml:space="preserve"> dan </w:t>
      </w:r>
      <w:proofErr w:type="spellStart"/>
      <w:r w:rsidRPr="00210D38">
        <w:rPr>
          <w:rFonts w:ascii="Arial" w:hAnsi="Arial" w:cs="Arial"/>
          <w:color w:val="000000" w:themeColor="text1"/>
          <w:sz w:val="24"/>
          <w:szCs w:val="24"/>
          <w:lang w:val="en-ID"/>
        </w:rPr>
        <w:t>kemredekaan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akademik</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Maka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kedepan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perlu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diciptakan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yang </w:t>
      </w:r>
      <w:proofErr w:type="spellStart"/>
      <w:r w:rsidRPr="00210D38">
        <w:rPr>
          <w:rFonts w:ascii="Arial" w:hAnsi="Arial" w:cs="Arial"/>
          <w:color w:val="000000" w:themeColor="text1"/>
          <w:sz w:val="24"/>
          <w:szCs w:val="24"/>
          <w:lang w:val="en-ID"/>
        </w:rPr>
        <w:t>kuat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sebagai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kewenangan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keterlibatan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membantu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pengembangan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pendidikan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di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Norma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tersebut</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bisa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dimasukkan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perundang-undangan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maupun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peraturan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perundang-undangan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Dengan</w:t>
      </w:r>
      <w:proofErr w:type="spellEnd"/>
      <w:r w:rsidRPr="00210D38">
        <w:rPr>
          <w:rFonts w:ascii="Arial" w:hAnsi="Arial" w:cs="Arial"/>
          <w:color w:val="000000" w:themeColor="text1"/>
          <w:sz w:val="24"/>
          <w:szCs w:val="24"/>
          <w:lang w:val="en-ID"/>
        </w:rPr>
        <w:t xml:space="preserve"> kata lain </w:t>
      </w:r>
      <w:proofErr w:type="spellStart"/>
      <w:r w:rsidRPr="00210D38">
        <w:rPr>
          <w:rFonts w:ascii="Arial" w:hAnsi="Arial" w:cs="Arial"/>
          <w:color w:val="000000" w:themeColor="text1"/>
          <w:sz w:val="24"/>
          <w:szCs w:val="24"/>
          <w:lang w:val="en-ID"/>
        </w:rPr>
        <w:t>studi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tentang</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dasar</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lastRenderedPageBreak/>
        <w:t>pemeberian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bantuan</w:t>
      </w:r>
      <w:proofErr w:type="spellEnd"/>
      <w:r w:rsidRPr="00210D38">
        <w:rPr>
          <w:rFonts w:ascii="Arial" w:hAnsi="Arial" w:cs="Arial"/>
          <w:color w:val="000000" w:themeColor="text1"/>
          <w:sz w:val="24"/>
          <w:szCs w:val="24"/>
          <w:lang w:val="en-ID"/>
        </w:rPr>
        <w:t xml:space="preserve"> oleh </w:t>
      </w:r>
      <w:proofErr w:type="spellStart"/>
      <w:r w:rsidRPr="00210D38">
        <w:rPr>
          <w:rFonts w:ascii="Arial" w:hAnsi="Arial" w:cs="Arial"/>
          <w:color w:val="000000" w:themeColor="text1"/>
          <w:sz w:val="24"/>
          <w:szCs w:val="24"/>
          <w:lang w:val="en-ID"/>
        </w:rPr>
        <w:t>pemerintah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daerah</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kepada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perguruan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tinggi</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perlu</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dilakukan</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terutama</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dalam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konteks</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hukum</w:t>
      </w:r>
      <w:proofErr w:type="spellEnd"/>
      <w:r w:rsidRPr="00210D38">
        <w:rPr>
          <w:rFonts w:ascii="Arial" w:hAnsi="Arial" w:cs="Arial"/>
          <w:color w:val="000000" w:themeColor="text1"/>
          <w:sz w:val="24"/>
          <w:szCs w:val="24"/>
          <w:lang w:val="en-ID"/>
        </w:rPr>
        <w:t xml:space="preserve"> </w:t>
      </w:r>
      <w:proofErr w:type="spellStart"/>
      <w:r w:rsidRPr="00210D38">
        <w:rPr>
          <w:rFonts w:ascii="Arial" w:hAnsi="Arial" w:cs="Arial"/>
          <w:color w:val="000000" w:themeColor="text1"/>
          <w:sz w:val="24"/>
          <w:szCs w:val="24"/>
          <w:lang w:val="en-ID"/>
        </w:rPr>
        <w:t>administrasi</w:t>
      </w:r>
      <w:proofErr w:type="spellEnd"/>
      <w:r w:rsidRPr="00210D38">
        <w:rPr>
          <w:rFonts w:ascii="Arial" w:hAnsi="Arial" w:cs="Arial"/>
          <w:color w:val="000000" w:themeColor="text1"/>
          <w:sz w:val="24"/>
          <w:szCs w:val="24"/>
          <w:lang w:val="en-ID"/>
        </w:rPr>
        <w:t>.</w:t>
      </w:r>
    </w:p>
    <w:p w14:paraId="1B596C8E" w14:textId="77777777" w:rsidR="00210D38" w:rsidRPr="00210D38" w:rsidRDefault="00210D38" w:rsidP="00210D38">
      <w:pPr>
        <w:pStyle w:val="ListParagraph"/>
        <w:spacing w:after="0" w:line="240" w:lineRule="auto"/>
        <w:rPr>
          <w:rFonts w:ascii="Arial" w:hAnsi="Arial" w:cs="Arial"/>
          <w:b/>
          <w:color w:val="000000" w:themeColor="text1"/>
          <w:sz w:val="24"/>
          <w:szCs w:val="24"/>
          <w:lang w:val="en-ID"/>
        </w:rPr>
      </w:pPr>
    </w:p>
    <w:p w14:paraId="119FAEF1" w14:textId="77777777" w:rsidR="00272162" w:rsidRDefault="00272162" w:rsidP="00210D38">
      <w:pPr>
        <w:spacing w:after="0" w:line="240" w:lineRule="auto"/>
        <w:jc w:val="center"/>
        <w:rPr>
          <w:rFonts w:ascii="Arial" w:hAnsi="Arial" w:cs="Arial"/>
          <w:b/>
          <w:color w:val="000000" w:themeColor="text1"/>
          <w:sz w:val="24"/>
          <w:szCs w:val="24"/>
          <w:lang w:val="en-ID"/>
        </w:rPr>
      </w:pPr>
    </w:p>
    <w:p w14:paraId="457796CB" w14:textId="77777777" w:rsidR="00272162" w:rsidRDefault="00272162" w:rsidP="00210D38">
      <w:pPr>
        <w:spacing w:after="0" w:line="240" w:lineRule="auto"/>
        <w:jc w:val="center"/>
        <w:rPr>
          <w:rFonts w:ascii="Arial" w:hAnsi="Arial" w:cs="Arial"/>
          <w:b/>
          <w:color w:val="000000" w:themeColor="text1"/>
          <w:sz w:val="24"/>
          <w:szCs w:val="24"/>
          <w:lang w:val="en-ID"/>
        </w:rPr>
      </w:pPr>
    </w:p>
    <w:p w14:paraId="50A64A3E" w14:textId="3606FF29" w:rsidR="00210D38" w:rsidRPr="00210D38" w:rsidRDefault="00210D38" w:rsidP="00210D38">
      <w:pPr>
        <w:spacing w:after="0" w:line="240" w:lineRule="auto"/>
        <w:jc w:val="center"/>
        <w:rPr>
          <w:rFonts w:ascii="Arial" w:hAnsi="Arial" w:cs="Arial"/>
          <w:b/>
          <w:color w:val="000000" w:themeColor="text1"/>
          <w:sz w:val="24"/>
          <w:szCs w:val="24"/>
          <w:lang w:val="en-ID"/>
        </w:rPr>
      </w:pPr>
      <w:r w:rsidRPr="00210D38">
        <w:rPr>
          <w:rFonts w:ascii="Arial" w:hAnsi="Arial" w:cs="Arial"/>
          <w:b/>
          <w:color w:val="000000" w:themeColor="text1"/>
          <w:sz w:val="24"/>
          <w:szCs w:val="24"/>
          <w:lang w:val="en-ID"/>
        </w:rPr>
        <w:t>Daftar Pustaka</w:t>
      </w:r>
    </w:p>
    <w:p w14:paraId="167B1161" w14:textId="77777777" w:rsidR="00210D38" w:rsidRPr="00210D38" w:rsidRDefault="00210D38" w:rsidP="00210D38">
      <w:pPr>
        <w:pStyle w:val="FootnoteText"/>
        <w:jc w:val="both"/>
        <w:rPr>
          <w:rFonts w:ascii="Arial" w:hAnsi="Arial" w:cs="Arial"/>
          <w:color w:val="000000" w:themeColor="text1"/>
          <w:sz w:val="24"/>
          <w:szCs w:val="24"/>
          <w:lang w:val="en-ID"/>
        </w:rPr>
      </w:pPr>
    </w:p>
    <w:p w14:paraId="63061139" w14:textId="77777777" w:rsidR="00210D38" w:rsidRPr="00210D38" w:rsidRDefault="00210D38" w:rsidP="00210D38">
      <w:pPr>
        <w:pStyle w:val="FootnoteText"/>
        <w:ind w:left="1276" w:hanging="851"/>
        <w:jc w:val="both"/>
        <w:rPr>
          <w:rFonts w:ascii="Arial" w:eastAsia="Times New Roman" w:hAnsi="Arial" w:cs="Arial"/>
          <w:color w:val="000000" w:themeColor="text1"/>
          <w:sz w:val="24"/>
          <w:szCs w:val="24"/>
        </w:rPr>
      </w:pPr>
      <w:r w:rsidRPr="00210D38">
        <w:rPr>
          <w:rFonts w:ascii="Arial" w:eastAsia="Times New Roman" w:hAnsi="Arial" w:cs="Arial"/>
          <w:color w:val="000000" w:themeColor="text1"/>
          <w:sz w:val="24"/>
          <w:szCs w:val="24"/>
        </w:rPr>
        <w:t>Andriana, </w:t>
      </w:r>
      <w:proofErr w:type="spellStart"/>
      <w:r w:rsidRPr="00210D38">
        <w:rPr>
          <w:rFonts w:ascii="Arial" w:eastAsia="Times New Roman" w:hAnsi="Arial" w:cs="Arial"/>
          <w:color w:val="000000" w:themeColor="text1"/>
          <w:sz w:val="24"/>
          <w:szCs w:val="24"/>
          <w:bdr w:val="none" w:sz="0" w:space="0" w:color="auto" w:frame="1"/>
        </w:rPr>
        <w:t>Novia.etc</w:t>
      </w:r>
      <w:proofErr w:type="spellEnd"/>
      <w:r w:rsidRPr="00210D38">
        <w:rPr>
          <w:rFonts w:ascii="Arial" w:eastAsia="Times New Roman" w:hAnsi="Arial" w:cs="Arial"/>
          <w:color w:val="000000" w:themeColor="text1"/>
          <w:sz w:val="24"/>
          <w:szCs w:val="24"/>
        </w:rPr>
        <w:t>. 2000. “</w:t>
      </w:r>
      <w:proofErr w:type="spellStart"/>
      <w:r w:rsidRPr="00210D38">
        <w:rPr>
          <w:rFonts w:ascii="Arial" w:eastAsia="Times New Roman" w:hAnsi="Arial" w:cs="Arial"/>
          <w:color w:val="000000" w:themeColor="text1"/>
          <w:sz w:val="24"/>
          <w:szCs w:val="24"/>
        </w:rPr>
        <w:t>Analisis</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Anggaran</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Pendapatan</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Belanja</w:t>
      </w:r>
      <w:proofErr w:type="spellEnd"/>
      <w:r w:rsidRPr="00210D38">
        <w:rPr>
          <w:rFonts w:ascii="Arial" w:eastAsia="Times New Roman" w:hAnsi="Arial" w:cs="Arial"/>
          <w:color w:val="000000" w:themeColor="text1"/>
          <w:sz w:val="24"/>
          <w:szCs w:val="24"/>
        </w:rPr>
        <w:t xml:space="preserve"> Daerah </w:t>
      </w:r>
      <w:proofErr w:type="spellStart"/>
      <w:r w:rsidRPr="00210D38">
        <w:rPr>
          <w:rFonts w:ascii="Arial" w:eastAsia="Times New Roman" w:hAnsi="Arial" w:cs="Arial"/>
          <w:color w:val="000000" w:themeColor="text1"/>
          <w:sz w:val="24"/>
          <w:szCs w:val="24"/>
        </w:rPr>
        <w:t>Terhadap</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Realisisi</w:t>
      </w:r>
      <w:proofErr w:type="spellEnd"/>
      <w:r w:rsidRPr="00210D38">
        <w:rPr>
          <w:rFonts w:ascii="Arial" w:eastAsia="Times New Roman" w:hAnsi="Arial" w:cs="Arial"/>
          <w:color w:val="000000" w:themeColor="text1"/>
          <w:sz w:val="24"/>
          <w:szCs w:val="24"/>
        </w:rPr>
        <w:t xml:space="preserve"> Tata Kelola </w:t>
      </w:r>
      <w:proofErr w:type="spellStart"/>
      <w:r w:rsidRPr="00210D38">
        <w:rPr>
          <w:rFonts w:ascii="Arial" w:eastAsia="Times New Roman" w:hAnsi="Arial" w:cs="Arial"/>
          <w:color w:val="000000" w:themeColor="text1"/>
          <w:sz w:val="24"/>
          <w:szCs w:val="24"/>
        </w:rPr>
        <w:t>Anggaran</w:t>
      </w:r>
      <w:proofErr w:type="spellEnd"/>
      <w:r w:rsidRPr="00210D38">
        <w:rPr>
          <w:rFonts w:ascii="Arial" w:eastAsia="Times New Roman" w:hAnsi="Arial" w:cs="Arial"/>
          <w:color w:val="000000" w:themeColor="text1"/>
          <w:sz w:val="24"/>
          <w:szCs w:val="24"/>
        </w:rPr>
        <w:t xml:space="preserve"> Pembangunan </w:t>
      </w:r>
      <w:proofErr w:type="spellStart"/>
      <w:r w:rsidRPr="00210D38">
        <w:rPr>
          <w:rFonts w:ascii="Arial" w:eastAsia="Times New Roman" w:hAnsi="Arial" w:cs="Arial"/>
          <w:color w:val="000000" w:themeColor="text1"/>
          <w:sz w:val="24"/>
          <w:szCs w:val="24"/>
        </w:rPr>
        <w:t>Disektor</w:t>
      </w:r>
      <w:proofErr w:type="spellEnd"/>
      <w:r w:rsidRPr="00210D38">
        <w:rPr>
          <w:rFonts w:ascii="Arial" w:eastAsia="Times New Roman" w:hAnsi="Arial" w:cs="Arial"/>
          <w:color w:val="000000" w:themeColor="text1"/>
          <w:sz w:val="24"/>
          <w:szCs w:val="24"/>
        </w:rPr>
        <w:t xml:space="preserve"> Pendidikan </w:t>
      </w:r>
      <w:proofErr w:type="spellStart"/>
      <w:r w:rsidRPr="00210D38">
        <w:rPr>
          <w:rFonts w:ascii="Arial" w:eastAsia="Times New Roman" w:hAnsi="Arial" w:cs="Arial"/>
          <w:color w:val="000000" w:themeColor="text1"/>
          <w:sz w:val="24"/>
          <w:szCs w:val="24"/>
        </w:rPr>
        <w:t>Pemerintah</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Kabupaten</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Jombang</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dalam</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Jurnal</w:t>
      </w:r>
      <w:proofErr w:type="spellEnd"/>
      <w:r w:rsidRPr="00210D38">
        <w:rPr>
          <w:rFonts w:ascii="Arial" w:eastAsia="Times New Roman"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Ilmiah</w:t>
      </w:r>
      <w:proofErr w:type="spellEnd"/>
      <w:r w:rsidRPr="00210D38">
        <w:rPr>
          <w:rFonts w:ascii="Arial" w:eastAsia="Times New Roman" w:hAnsi="Arial" w:cs="Arial"/>
          <w:color w:val="000000" w:themeColor="text1"/>
          <w:sz w:val="24"/>
          <w:szCs w:val="24"/>
        </w:rPr>
        <w:t xml:space="preserve">) </w:t>
      </w:r>
    </w:p>
    <w:p w14:paraId="7ACF96DD" w14:textId="77777777" w:rsidR="00210D38" w:rsidRPr="00210D38" w:rsidRDefault="00210D38" w:rsidP="00210D38">
      <w:pPr>
        <w:pStyle w:val="FootnoteText"/>
        <w:ind w:left="1276" w:hanging="851"/>
        <w:jc w:val="both"/>
        <w:rPr>
          <w:rFonts w:ascii="Arial" w:eastAsia="Times New Roman" w:hAnsi="Arial" w:cs="Arial"/>
          <w:color w:val="000000" w:themeColor="text1"/>
          <w:sz w:val="24"/>
          <w:szCs w:val="24"/>
        </w:rPr>
      </w:pPr>
      <w:r w:rsidRPr="00210D38">
        <w:rPr>
          <w:rFonts w:ascii="Arial" w:hAnsi="Arial" w:cs="Arial"/>
          <w:sz w:val="24"/>
          <w:szCs w:val="24"/>
        </w:rPr>
        <w:t>Arafat, Yasir. 2017. “</w:t>
      </w:r>
      <w:proofErr w:type="spellStart"/>
      <w:r w:rsidRPr="00210D38">
        <w:rPr>
          <w:rFonts w:ascii="Arial" w:hAnsi="Arial" w:cs="Arial"/>
          <w:color w:val="000000" w:themeColor="text1"/>
          <w:sz w:val="24"/>
          <w:szCs w:val="24"/>
        </w:rPr>
        <w:t>Wewenang</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Pengelolaan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Pergruan</w:t>
      </w:r>
      <w:proofErr w:type="spellEnd"/>
      <w:r w:rsidRPr="00210D38">
        <w:rPr>
          <w:rFonts w:ascii="Arial" w:hAnsi="Arial" w:cs="Arial"/>
          <w:color w:val="000000" w:themeColor="text1"/>
          <w:sz w:val="24"/>
          <w:szCs w:val="24"/>
        </w:rPr>
        <w:t xml:space="preserve"> Tinggi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Perspektif</w:t>
      </w:r>
      <w:proofErr w:type="spellEnd"/>
      <w:r w:rsidRPr="00210D38">
        <w:rPr>
          <w:rFonts w:ascii="Arial" w:hAnsi="Arial" w:cs="Arial"/>
          <w:color w:val="000000" w:themeColor="text1"/>
          <w:sz w:val="24"/>
          <w:szCs w:val="24"/>
        </w:rPr>
        <w:t xml:space="preserve"> Hukum </w:t>
      </w:r>
      <w:proofErr w:type="spellStart"/>
      <w:r w:rsidRPr="00210D38">
        <w:rPr>
          <w:rFonts w:ascii="Arial" w:hAnsi="Arial" w:cs="Arial"/>
          <w:color w:val="000000" w:themeColor="text1"/>
          <w:sz w:val="24"/>
          <w:szCs w:val="24"/>
        </w:rPr>
        <w:t>Administrasi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iCs/>
          <w:color w:val="000000" w:themeColor="text1"/>
          <w:sz w:val="24"/>
          <w:szCs w:val="24"/>
        </w:rPr>
        <w:t>Tesis</w:t>
      </w:r>
      <w:proofErr w:type="spellEnd"/>
      <w:r w:rsidRPr="00210D38">
        <w:rPr>
          <w:rFonts w:ascii="Arial" w:hAnsi="Arial" w:cs="Arial"/>
          <w:i/>
          <w:iCs/>
          <w:color w:val="000000" w:themeColor="text1"/>
          <w:sz w:val="24"/>
          <w:szCs w:val="24"/>
        </w:rPr>
        <w:t xml:space="preserve"> </w:t>
      </w:r>
      <w:proofErr w:type="gramStart"/>
      <w:r w:rsidRPr="00210D38">
        <w:rPr>
          <w:rFonts w:ascii="Arial" w:hAnsi="Arial" w:cs="Arial"/>
          <w:i/>
          <w:iCs/>
          <w:color w:val="000000" w:themeColor="text1"/>
          <w:sz w:val="24"/>
          <w:szCs w:val="24"/>
        </w:rPr>
        <w:t xml:space="preserve">Magister </w:t>
      </w:r>
      <w:r w:rsidRPr="00210D38">
        <w:rPr>
          <w:rFonts w:ascii="Arial" w:hAnsi="Arial" w:cs="Arial"/>
          <w:color w:val="000000" w:themeColor="text1"/>
          <w:sz w:val="24"/>
          <w:szCs w:val="24"/>
        </w:rPr>
        <w:t xml:space="preserve"> di</w:t>
      </w:r>
      <w:proofErr w:type="gramEnd"/>
      <w:r w:rsidRPr="00210D38">
        <w:rPr>
          <w:rFonts w:ascii="Arial" w:hAnsi="Arial" w:cs="Arial"/>
          <w:color w:val="000000" w:themeColor="text1"/>
          <w:sz w:val="24"/>
          <w:szCs w:val="24"/>
        </w:rPr>
        <w:t xml:space="preserve"> Program </w:t>
      </w:r>
      <w:proofErr w:type="spellStart"/>
      <w:r w:rsidRPr="00210D38">
        <w:rPr>
          <w:rFonts w:ascii="Arial" w:hAnsi="Arial" w:cs="Arial"/>
          <w:color w:val="000000" w:themeColor="text1"/>
          <w:sz w:val="24"/>
          <w:szCs w:val="24"/>
        </w:rPr>
        <w:t>Pascasarjana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Ilmu</w:t>
      </w:r>
      <w:proofErr w:type="spellEnd"/>
      <w:r w:rsidRPr="00210D38">
        <w:rPr>
          <w:rFonts w:ascii="Arial" w:hAnsi="Arial" w:cs="Arial"/>
          <w:color w:val="000000" w:themeColor="text1"/>
          <w:sz w:val="24"/>
          <w:szCs w:val="24"/>
        </w:rPr>
        <w:t xml:space="preserve"> Hukum Universitas Islam Indonesia, 2017 </w:t>
      </w:r>
    </w:p>
    <w:p w14:paraId="08DB905A"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rPr>
        <w:t>Buhory</w:t>
      </w:r>
      <w:proofErr w:type="spellEnd"/>
      <w:r w:rsidRPr="00210D38">
        <w:rPr>
          <w:rFonts w:ascii="Arial" w:hAnsi="Arial" w:cs="Arial"/>
          <w:color w:val="000000" w:themeColor="text1"/>
          <w:sz w:val="24"/>
          <w:szCs w:val="24"/>
        </w:rPr>
        <w:t xml:space="preserve">, Muhammad </w:t>
      </w:r>
      <w:proofErr w:type="spellStart"/>
      <w:r w:rsidRPr="00210D38">
        <w:rPr>
          <w:rFonts w:ascii="Arial" w:hAnsi="Arial" w:cs="Arial"/>
          <w:color w:val="000000" w:themeColor="text1"/>
          <w:sz w:val="24"/>
          <w:szCs w:val="24"/>
        </w:rPr>
        <w:t>Hasanuddin</w:t>
      </w:r>
      <w:proofErr w:type="spellEnd"/>
      <w:r w:rsidRPr="00210D38">
        <w:rPr>
          <w:rFonts w:ascii="Arial" w:hAnsi="Arial" w:cs="Arial"/>
          <w:color w:val="000000" w:themeColor="text1"/>
          <w:sz w:val="24"/>
          <w:szCs w:val="24"/>
        </w:rPr>
        <w:t>. 2007. ‘</w:t>
      </w:r>
      <w:proofErr w:type="spellStart"/>
      <w:r w:rsidRPr="00210D38">
        <w:rPr>
          <w:rFonts w:ascii="Arial" w:hAnsi="Arial" w:cs="Arial"/>
          <w:color w:val="000000" w:themeColor="text1"/>
          <w:sz w:val="24"/>
          <w:szCs w:val="24"/>
        </w:rPr>
        <w:t>Akuntabilitas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Instansi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Pemerintah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Bidang</w:t>
      </w:r>
      <w:proofErr w:type="spellEnd"/>
      <w:r w:rsidRPr="00210D38">
        <w:rPr>
          <w:rFonts w:ascii="Arial" w:hAnsi="Arial" w:cs="Arial"/>
          <w:color w:val="000000" w:themeColor="text1"/>
          <w:sz w:val="24"/>
          <w:szCs w:val="24"/>
        </w:rPr>
        <w:t xml:space="preserve"> Pendidikan di Era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Jurnal</w:t>
      </w:r>
      <w:proofErr w:type="spellEnd"/>
      <w:r w:rsidRPr="00210D38">
        <w:rPr>
          <w:rFonts w:ascii="Arial" w:hAnsi="Arial" w:cs="Arial"/>
          <w:i/>
          <w:color w:val="000000" w:themeColor="text1"/>
          <w:sz w:val="24"/>
          <w:szCs w:val="24"/>
        </w:rPr>
        <w:t xml:space="preserve"> </w:t>
      </w:r>
      <w:proofErr w:type="spellStart"/>
      <w:r w:rsidRPr="00210D38">
        <w:rPr>
          <w:rFonts w:ascii="Arial" w:hAnsi="Arial" w:cs="Arial"/>
          <w:i/>
          <w:color w:val="000000" w:themeColor="text1"/>
          <w:sz w:val="24"/>
          <w:szCs w:val="24"/>
        </w:rPr>
        <w:t>Ilmu</w:t>
      </w:r>
      <w:proofErr w:type="spellEnd"/>
      <w:r w:rsidRPr="00210D38">
        <w:rPr>
          <w:rFonts w:ascii="Arial" w:hAnsi="Arial" w:cs="Arial"/>
          <w:i/>
          <w:color w:val="000000" w:themeColor="text1"/>
          <w:sz w:val="24"/>
          <w:szCs w:val="24"/>
        </w:rPr>
        <w:t xml:space="preserve"> Pendidikan </w:t>
      </w:r>
      <w:r w:rsidRPr="00210D38">
        <w:rPr>
          <w:rFonts w:ascii="Arial" w:hAnsi="Arial" w:cs="Arial"/>
          <w:color w:val="000000" w:themeColor="text1"/>
          <w:sz w:val="24"/>
          <w:szCs w:val="24"/>
        </w:rPr>
        <w:t xml:space="preserve">(Universitas Negeri Malang)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34 No. 2, </w:t>
      </w:r>
      <w:proofErr w:type="spellStart"/>
      <w:r w:rsidRPr="00210D38">
        <w:rPr>
          <w:rFonts w:ascii="Arial" w:hAnsi="Arial" w:cs="Arial"/>
          <w:color w:val="000000" w:themeColor="text1"/>
          <w:sz w:val="24"/>
          <w:szCs w:val="24"/>
        </w:rPr>
        <w:t>Juli</w:t>
      </w:r>
      <w:proofErr w:type="spellEnd"/>
      <w:r w:rsidRPr="00210D38">
        <w:rPr>
          <w:rFonts w:ascii="Arial" w:hAnsi="Arial" w:cs="Arial"/>
          <w:color w:val="000000" w:themeColor="text1"/>
          <w:sz w:val="24"/>
          <w:szCs w:val="24"/>
        </w:rPr>
        <w:t xml:space="preserve"> 2007.</w:t>
      </w:r>
    </w:p>
    <w:p w14:paraId="6A3D8E1B"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sz w:val="24"/>
          <w:szCs w:val="24"/>
        </w:rPr>
        <w:t>Fadilah</w:t>
      </w:r>
      <w:proofErr w:type="spellEnd"/>
      <w:r w:rsidRPr="00210D38">
        <w:rPr>
          <w:rFonts w:ascii="Arial" w:hAnsi="Arial" w:cs="Arial"/>
          <w:sz w:val="24"/>
          <w:szCs w:val="24"/>
        </w:rPr>
        <w:t xml:space="preserve">, 2019. </w:t>
      </w:r>
      <w:proofErr w:type="spellStart"/>
      <w:r w:rsidRPr="00210D38">
        <w:rPr>
          <w:rFonts w:ascii="Arial" w:hAnsi="Arial" w:cs="Arial"/>
          <w:i/>
          <w:iCs/>
          <w:sz w:val="24"/>
          <w:szCs w:val="24"/>
        </w:rPr>
        <w:t>Penganggaran</w:t>
      </w:r>
      <w:proofErr w:type="spellEnd"/>
      <w:r w:rsidRPr="00210D38">
        <w:rPr>
          <w:rFonts w:ascii="Arial" w:hAnsi="Arial" w:cs="Arial"/>
          <w:i/>
          <w:iCs/>
          <w:sz w:val="24"/>
          <w:szCs w:val="24"/>
        </w:rPr>
        <w:t xml:space="preserve"> di </w:t>
      </w:r>
      <w:proofErr w:type="spellStart"/>
      <w:r w:rsidRPr="00210D38">
        <w:rPr>
          <w:rFonts w:ascii="Arial" w:hAnsi="Arial" w:cs="Arial"/>
          <w:i/>
          <w:iCs/>
          <w:sz w:val="24"/>
          <w:szCs w:val="24"/>
        </w:rPr>
        <w:t>Pemerintah</w:t>
      </w:r>
      <w:proofErr w:type="spellEnd"/>
      <w:r w:rsidRPr="00210D38">
        <w:rPr>
          <w:rFonts w:ascii="Arial" w:hAnsi="Arial" w:cs="Arial"/>
          <w:i/>
          <w:iCs/>
          <w:sz w:val="24"/>
          <w:szCs w:val="24"/>
        </w:rPr>
        <w:t xml:space="preserve"> Daerah (</w:t>
      </w:r>
      <w:proofErr w:type="spellStart"/>
      <w:r w:rsidRPr="00210D38">
        <w:rPr>
          <w:rFonts w:ascii="Arial" w:hAnsi="Arial" w:cs="Arial"/>
          <w:i/>
          <w:iCs/>
          <w:sz w:val="24"/>
          <w:szCs w:val="24"/>
        </w:rPr>
        <w:t>dalam</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Perspektif</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Teorits</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Normatif</w:t>
      </w:r>
      <w:proofErr w:type="spellEnd"/>
      <w:r w:rsidRPr="00210D38">
        <w:rPr>
          <w:rFonts w:ascii="Arial" w:hAnsi="Arial" w:cs="Arial"/>
          <w:i/>
          <w:iCs/>
          <w:sz w:val="24"/>
          <w:szCs w:val="24"/>
        </w:rPr>
        <w:t xml:space="preserve">, dan </w:t>
      </w:r>
      <w:proofErr w:type="spellStart"/>
      <w:r w:rsidRPr="00210D38">
        <w:rPr>
          <w:rFonts w:ascii="Arial" w:hAnsi="Arial" w:cs="Arial"/>
          <w:i/>
          <w:iCs/>
          <w:sz w:val="24"/>
          <w:szCs w:val="24"/>
        </w:rPr>
        <w:t>Empiris</w:t>
      </w:r>
      <w:proofErr w:type="spellEnd"/>
      <w:r w:rsidRPr="00210D38">
        <w:rPr>
          <w:rFonts w:ascii="Arial" w:hAnsi="Arial" w:cs="Arial"/>
          <w:i/>
          <w:iCs/>
          <w:sz w:val="24"/>
          <w:szCs w:val="24"/>
        </w:rPr>
        <w:t>).</w:t>
      </w:r>
      <w:r w:rsidRPr="00210D38">
        <w:rPr>
          <w:rFonts w:ascii="Arial" w:hAnsi="Arial" w:cs="Arial"/>
          <w:sz w:val="24"/>
          <w:szCs w:val="24"/>
        </w:rPr>
        <w:t xml:space="preserve"> (Malang: UB Press) </w:t>
      </w:r>
    </w:p>
    <w:p w14:paraId="5681919A"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hAnsi="Arial" w:cs="Arial"/>
          <w:color w:val="000000" w:themeColor="text1"/>
          <w:sz w:val="24"/>
          <w:szCs w:val="24"/>
        </w:rPr>
        <w:t>Haryanto, “</w:t>
      </w:r>
      <w:r w:rsidRPr="00210D38">
        <w:rPr>
          <w:rFonts w:ascii="Arial" w:hAnsi="Arial" w:cs="Arial"/>
          <w:bCs/>
          <w:color w:val="000000" w:themeColor="text1"/>
          <w:sz w:val="24"/>
          <w:szCs w:val="24"/>
        </w:rPr>
        <w:t xml:space="preserve">Masa </w:t>
      </w:r>
      <w:proofErr w:type="spellStart"/>
      <w:r w:rsidRPr="00210D38">
        <w:rPr>
          <w:rFonts w:ascii="Arial" w:hAnsi="Arial" w:cs="Arial"/>
          <w:bCs/>
          <w:color w:val="000000" w:themeColor="text1"/>
          <w:sz w:val="24"/>
          <w:szCs w:val="24"/>
        </w:rPr>
        <w:t>Depan</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color w:val="000000" w:themeColor="text1"/>
          <w:sz w:val="24"/>
          <w:szCs w:val="24"/>
        </w:rPr>
        <w:t>Politik</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color w:val="000000" w:themeColor="text1"/>
          <w:sz w:val="24"/>
          <w:szCs w:val="24"/>
        </w:rPr>
        <w:t>Desentralisasi</w:t>
      </w:r>
      <w:proofErr w:type="spellEnd"/>
      <w:r w:rsidRPr="00210D38">
        <w:rPr>
          <w:rFonts w:ascii="Arial" w:hAnsi="Arial" w:cs="Arial"/>
          <w:bCs/>
          <w:color w:val="000000" w:themeColor="text1"/>
          <w:sz w:val="24"/>
          <w:szCs w:val="24"/>
        </w:rPr>
        <w:t xml:space="preserve"> di Indonesia: </w:t>
      </w:r>
      <w:proofErr w:type="spellStart"/>
      <w:r w:rsidRPr="00210D38">
        <w:rPr>
          <w:rFonts w:ascii="Arial" w:hAnsi="Arial" w:cs="Arial"/>
          <w:bCs/>
          <w:color w:val="000000" w:themeColor="text1"/>
          <w:sz w:val="24"/>
          <w:szCs w:val="24"/>
        </w:rPr>
        <w:t>Sebuah</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color w:val="000000" w:themeColor="text1"/>
          <w:sz w:val="24"/>
          <w:szCs w:val="24"/>
        </w:rPr>
        <w:t>Studi</w:t>
      </w:r>
      <w:proofErr w:type="spellEnd"/>
      <w:r w:rsidRPr="00210D38">
        <w:rPr>
          <w:rFonts w:ascii="Arial" w:hAnsi="Arial" w:cs="Arial"/>
          <w:bCs/>
          <w:color w:val="000000" w:themeColor="text1"/>
          <w:sz w:val="24"/>
          <w:szCs w:val="24"/>
        </w:rPr>
        <w:t xml:space="preserve"> Awal”, </w:t>
      </w:r>
      <w:proofErr w:type="spellStart"/>
      <w:proofErr w:type="gramStart"/>
      <w:r w:rsidRPr="00210D38">
        <w:rPr>
          <w:rFonts w:ascii="Arial" w:hAnsi="Arial" w:cs="Arial"/>
          <w:bCs/>
          <w:color w:val="000000" w:themeColor="text1"/>
          <w:sz w:val="24"/>
          <w:szCs w:val="24"/>
        </w:rPr>
        <w:t>dalam</w:t>
      </w:r>
      <w:proofErr w:type="spellEnd"/>
      <w:r w:rsidRPr="00210D38">
        <w:rPr>
          <w:rFonts w:ascii="Arial" w:hAnsi="Arial" w:cs="Arial"/>
          <w:bCs/>
          <w:color w:val="000000" w:themeColor="text1"/>
          <w:sz w:val="24"/>
          <w:szCs w:val="24"/>
        </w:rPr>
        <w:t xml:space="preserve">  </w:t>
      </w:r>
      <w:r w:rsidRPr="00210D38">
        <w:rPr>
          <w:rFonts w:ascii="Arial" w:hAnsi="Arial" w:cs="Arial"/>
          <w:bCs/>
          <w:i/>
          <w:iCs/>
          <w:color w:val="000000" w:themeColor="text1"/>
          <w:sz w:val="24"/>
          <w:szCs w:val="24"/>
        </w:rPr>
        <w:t>Government</w:t>
      </w:r>
      <w:proofErr w:type="gramEnd"/>
      <w:r w:rsidRPr="00210D38">
        <w:rPr>
          <w:rFonts w:ascii="Arial" w:hAnsi="Arial" w:cs="Arial"/>
          <w:bCs/>
          <w:i/>
          <w:iCs/>
          <w:color w:val="000000" w:themeColor="text1"/>
          <w:sz w:val="24"/>
          <w:szCs w:val="24"/>
        </w:rPr>
        <w:t xml:space="preserve">: </w:t>
      </w:r>
      <w:proofErr w:type="spellStart"/>
      <w:r w:rsidRPr="00210D38">
        <w:rPr>
          <w:rFonts w:ascii="Arial" w:hAnsi="Arial" w:cs="Arial"/>
          <w:bCs/>
          <w:i/>
          <w:iCs/>
          <w:color w:val="000000" w:themeColor="text1"/>
          <w:sz w:val="24"/>
          <w:szCs w:val="24"/>
        </w:rPr>
        <w:t>Jurnal</w:t>
      </w:r>
      <w:proofErr w:type="spellEnd"/>
      <w:r w:rsidRPr="00210D38">
        <w:rPr>
          <w:rFonts w:ascii="Arial" w:hAnsi="Arial" w:cs="Arial"/>
          <w:bCs/>
          <w:i/>
          <w:iCs/>
          <w:color w:val="000000" w:themeColor="text1"/>
          <w:sz w:val="24"/>
          <w:szCs w:val="24"/>
        </w:rPr>
        <w:t xml:space="preserve"> </w:t>
      </w:r>
      <w:proofErr w:type="spellStart"/>
      <w:r w:rsidRPr="00210D38">
        <w:rPr>
          <w:rFonts w:ascii="Arial" w:hAnsi="Arial" w:cs="Arial"/>
          <w:bCs/>
          <w:i/>
          <w:iCs/>
          <w:color w:val="000000" w:themeColor="text1"/>
          <w:sz w:val="24"/>
          <w:szCs w:val="24"/>
        </w:rPr>
        <w:t>Ilmu</w:t>
      </w:r>
      <w:proofErr w:type="spellEnd"/>
      <w:r w:rsidRPr="00210D38">
        <w:rPr>
          <w:rFonts w:ascii="Arial" w:hAnsi="Arial" w:cs="Arial"/>
          <w:bCs/>
          <w:i/>
          <w:iCs/>
          <w:color w:val="000000" w:themeColor="text1"/>
          <w:sz w:val="24"/>
          <w:szCs w:val="24"/>
        </w:rPr>
        <w:t xml:space="preserve"> </w:t>
      </w:r>
      <w:proofErr w:type="spellStart"/>
      <w:r w:rsidRPr="00210D38">
        <w:rPr>
          <w:rFonts w:ascii="Arial" w:hAnsi="Arial" w:cs="Arial"/>
          <w:bCs/>
          <w:i/>
          <w:iCs/>
          <w:color w:val="000000" w:themeColor="text1"/>
          <w:sz w:val="24"/>
          <w:szCs w:val="24"/>
        </w:rPr>
        <w:t>Pemerintahan</w:t>
      </w:r>
      <w:proofErr w:type="spellEnd"/>
      <w:r w:rsidRPr="00210D38">
        <w:rPr>
          <w:rFonts w:ascii="Arial" w:hAnsi="Arial" w:cs="Arial"/>
          <w:bCs/>
          <w:i/>
          <w:iCs/>
          <w:color w:val="000000" w:themeColor="text1"/>
          <w:sz w:val="24"/>
          <w:szCs w:val="24"/>
        </w:rPr>
        <w:t xml:space="preserve"> Volume 9, </w:t>
      </w:r>
      <w:proofErr w:type="spellStart"/>
      <w:r w:rsidRPr="00210D38">
        <w:rPr>
          <w:rFonts w:ascii="Arial" w:hAnsi="Arial" w:cs="Arial"/>
          <w:bCs/>
          <w:i/>
          <w:iCs/>
          <w:color w:val="000000" w:themeColor="text1"/>
          <w:sz w:val="24"/>
          <w:szCs w:val="24"/>
        </w:rPr>
        <w:t>Nomor</w:t>
      </w:r>
      <w:proofErr w:type="spellEnd"/>
      <w:r w:rsidRPr="00210D38">
        <w:rPr>
          <w:rFonts w:ascii="Arial" w:hAnsi="Arial" w:cs="Arial"/>
          <w:bCs/>
          <w:i/>
          <w:iCs/>
          <w:color w:val="000000" w:themeColor="text1"/>
          <w:sz w:val="24"/>
          <w:szCs w:val="24"/>
        </w:rPr>
        <w:t xml:space="preserve"> 2, </w:t>
      </w:r>
      <w:proofErr w:type="spellStart"/>
      <w:r w:rsidRPr="00210D38">
        <w:rPr>
          <w:rFonts w:ascii="Arial" w:hAnsi="Arial" w:cs="Arial"/>
          <w:bCs/>
          <w:i/>
          <w:iCs/>
          <w:color w:val="000000" w:themeColor="text1"/>
          <w:sz w:val="24"/>
          <w:szCs w:val="24"/>
        </w:rPr>
        <w:t>Juli</w:t>
      </w:r>
      <w:proofErr w:type="spellEnd"/>
      <w:r w:rsidRPr="00210D38">
        <w:rPr>
          <w:rFonts w:ascii="Arial" w:hAnsi="Arial" w:cs="Arial"/>
          <w:bCs/>
          <w:i/>
          <w:iCs/>
          <w:color w:val="000000" w:themeColor="text1"/>
          <w:sz w:val="24"/>
          <w:szCs w:val="24"/>
        </w:rPr>
        <w:t xml:space="preserve"> 2016 (111-124) ISSN 1979-5645, e-ISSN 2503-4952 </w:t>
      </w:r>
      <w:r w:rsidRPr="00210D38">
        <w:rPr>
          <w:rFonts w:ascii="Arial" w:hAnsi="Arial" w:cs="Arial"/>
          <w:color w:val="000000" w:themeColor="text1"/>
          <w:sz w:val="24"/>
          <w:szCs w:val="24"/>
        </w:rPr>
        <w:t>111.</w:t>
      </w:r>
    </w:p>
    <w:p w14:paraId="43BB9B16"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Style w:val="fontstyle01"/>
          <w:rFonts w:ascii="Arial" w:hAnsi="Arial" w:cs="Arial"/>
          <w:color w:val="000000" w:themeColor="text1"/>
        </w:rPr>
        <w:t>Hasibuan</w:t>
      </w:r>
      <w:proofErr w:type="spellEnd"/>
      <w:r w:rsidRPr="00210D38">
        <w:rPr>
          <w:rStyle w:val="fontstyle01"/>
          <w:rFonts w:ascii="Arial" w:hAnsi="Arial" w:cs="Arial"/>
          <w:color w:val="000000" w:themeColor="text1"/>
        </w:rPr>
        <w:t xml:space="preserve">, </w:t>
      </w:r>
      <w:proofErr w:type="spellStart"/>
      <w:r w:rsidRPr="00210D38">
        <w:rPr>
          <w:rStyle w:val="fontstyle01"/>
          <w:rFonts w:ascii="Arial" w:hAnsi="Arial" w:cs="Arial"/>
          <w:color w:val="000000" w:themeColor="text1"/>
        </w:rPr>
        <w:t>Abdurozak</w:t>
      </w:r>
      <w:proofErr w:type="spellEnd"/>
      <w:r w:rsidRPr="00210D38">
        <w:rPr>
          <w:rStyle w:val="fontstyle01"/>
          <w:rFonts w:ascii="Arial" w:hAnsi="Arial" w:cs="Arial"/>
          <w:color w:val="000000" w:themeColor="text1"/>
        </w:rPr>
        <w:t xml:space="preserve">. 2017. </w:t>
      </w:r>
      <w:proofErr w:type="spellStart"/>
      <w:r w:rsidRPr="00210D38">
        <w:rPr>
          <w:rFonts w:ascii="Arial" w:hAnsi="Arial" w:cs="Arial"/>
          <w:bCs/>
          <w:i/>
          <w:color w:val="000000" w:themeColor="text1"/>
          <w:sz w:val="24"/>
          <w:szCs w:val="24"/>
        </w:rPr>
        <w:t>Kebijakan</w:t>
      </w:r>
      <w:proofErr w:type="spellEnd"/>
      <w:r w:rsidRPr="00210D38">
        <w:rPr>
          <w:rFonts w:ascii="Arial" w:hAnsi="Arial" w:cs="Arial"/>
          <w:bCs/>
          <w:i/>
          <w:color w:val="000000" w:themeColor="text1"/>
          <w:sz w:val="24"/>
          <w:szCs w:val="24"/>
        </w:rPr>
        <w:t xml:space="preserve"> </w:t>
      </w:r>
      <w:proofErr w:type="spellStart"/>
      <w:r w:rsidRPr="00210D38">
        <w:rPr>
          <w:rFonts w:ascii="Arial" w:hAnsi="Arial" w:cs="Arial"/>
          <w:bCs/>
          <w:i/>
          <w:color w:val="000000" w:themeColor="text1"/>
          <w:sz w:val="24"/>
          <w:szCs w:val="24"/>
        </w:rPr>
        <w:t>Pemerintah</w:t>
      </w:r>
      <w:proofErr w:type="spellEnd"/>
      <w:r w:rsidRPr="00210D38">
        <w:rPr>
          <w:rFonts w:ascii="Arial" w:hAnsi="Arial" w:cs="Arial"/>
          <w:bCs/>
          <w:i/>
          <w:color w:val="000000" w:themeColor="text1"/>
          <w:sz w:val="24"/>
          <w:szCs w:val="24"/>
        </w:rPr>
        <w:t xml:space="preserve"> Daerah </w:t>
      </w:r>
      <w:proofErr w:type="spellStart"/>
      <w:r w:rsidRPr="00210D38">
        <w:rPr>
          <w:rFonts w:ascii="Arial" w:hAnsi="Arial" w:cs="Arial"/>
          <w:bCs/>
          <w:i/>
          <w:color w:val="000000" w:themeColor="text1"/>
          <w:sz w:val="24"/>
          <w:szCs w:val="24"/>
        </w:rPr>
        <w:t>Dalam</w:t>
      </w:r>
      <w:proofErr w:type="spellEnd"/>
      <w:r w:rsidRPr="00210D38">
        <w:rPr>
          <w:rFonts w:ascii="Arial" w:hAnsi="Arial" w:cs="Arial"/>
          <w:bCs/>
          <w:i/>
          <w:color w:val="000000" w:themeColor="text1"/>
          <w:sz w:val="24"/>
          <w:szCs w:val="24"/>
        </w:rPr>
        <w:t xml:space="preserve"> </w:t>
      </w:r>
      <w:proofErr w:type="spellStart"/>
      <w:r w:rsidRPr="00210D38">
        <w:rPr>
          <w:rFonts w:ascii="Arial" w:hAnsi="Arial" w:cs="Arial"/>
          <w:bCs/>
          <w:i/>
          <w:color w:val="000000" w:themeColor="text1"/>
          <w:sz w:val="24"/>
          <w:szCs w:val="24"/>
        </w:rPr>
        <w:t>Peningkatan</w:t>
      </w:r>
      <w:proofErr w:type="spellEnd"/>
      <w:r w:rsidRPr="00210D38">
        <w:rPr>
          <w:rFonts w:ascii="Arial" w:hAnsi="Arial" w:cs="Arial"/>
          <w:bCs/>
          <w:i/>
          <w:color w:val="000000" w:themeColor="text1"/>
          <w:sz w:val="24"/>
          <w:szCs w:val="24"/>
        </w:rPr>
        <w:t xml:space="preserve"> </w:t>
      </w:r>
      <w:proofErr w:type="spellStart"/>
      <w:r w:rsidRPr="00210D38">
        <w:rPr>
          <w:rFonts w:ascii="Arial" w:hAnsi="Arial" w:cs="Arial"/>
          <w:bCs/>
          <w:i/>
          <w:color w:val="000000" w:themeColor="text1"/>
          <w:sz w:val="24"/>
          <w:szCs w:val="24"/>
        </w:rPr>
        <w:t>Kualitas</w:t>
      </w:r>
      <w:proofErr w:type="spellEnd"/>
      <w:r w:rsidRPr="00210D38">
        <w:rPr>
          <w:rFonts w:ascii="Arial" w:hAnsi="Arial" w:cs="Arial"/>
          <w:bCs/>
          <w:i/>
          <w:color w:val="000000" w:themeColor="text1"/>
          <w:sz w:val="24"/>
          <w:szCs w:val="24"/>
        </w:rPr>
        <w:t xml:space="preserve"> Pendidikan Di </w:t>
      </w:r>
      <w:proofErr w:type="spellStart"/>
      <w:r w:rsidRPr="00210D38">
        <w:rPr>
          <w:rFonts w:ascii="Arial" w:hAnsi="Arial" w:cs="Arial"/>
          <w:bCs/>
          <w:i/>
          <w:color w:val="000000" w:themeColor="text1"/>
          <w:sz w:val="24"/>
          <w:szCs w:val="24"/>
        </w:rPr>
        <w:t>Provinsi</w:t>
      </w:r>
      <w:proofErr w:type="spellEnd"/>
      <w:r w:rsidRPr="00210D38">
        <w:rPr>
          <w:rFonts w:ascii="Arial" w:hAnsi="Arial" w:cs="Arial"/>
          <w:bCs/>
          <w:i/>
          <w:color w:val="000000" w:themeColor="text1"/>
          <w:sz w:val="24"/>
          <w:szCs w:val="24"/>
        </w:rPr>
        <w:t xml:space="preserve"> Sumatera Utara</w:t>
      </w:r>
      <w:r w:rsidRPr="00210D38">
        <w:rPr>
          <w:rFonts w:ascii="Arial" w:hAnsi="Arial" w:cs="Arial"/>
          <w:bCs/>
          <w:color w:val="000000" w:themeColor="text1"/>
          <w:sz w:val="24"/>
          <w:szCs w:val="24"/>
        </w:rPr>
        <w:t xml:space="preserve"> (</w:t>
      </w:r>
      <w:proofErr w:type="spellStart"/>
      <w:r w:rsidRPr="00210D38">
        <w:rPr>
          <w:rFonts w:ascii="Arial" w:hAnsi="Arial" w:cs="Arial"/>
          <w:bCs/>
          <w:i/>
          <w:iCs/>
          <w:color w:val="000000" w:themeColor="text1"/>
          <w:sz w:val="24"/>
          <w:szCs w:val="24"/>
        </w:rPr>
        <w:t>Diterbitkan</w:t>
      </w:r>
      <w:proofErr w:type="spellEnd"/>
      <w:r w:rsidRPr="00210D38">
        <w:rPr>
          <w:rFonts w:ascii="Arial" w:hAnsi="Arial" w:cs="Arial"/>
          <w:bCs/>
          <w:i/>
          <w:iCs/>
          <w:color w:val="000000" w:themeColor="text1"/>
          <w:sz w:val="24"/>
          <w:szCs w:val="24"/>
        </w:rPr>
        <w:t xml:space="preserve"> Oleh </w:t>
      </w:r>
      <w:proofErr w:type="spellStart"/>
      <w:r w:rsidRPr="00210D38">
        <w:rPr>
          <w:rFonts w:ascii="Arial" w:hAnsi="Arial" w:cs="Arial"/>
          <w:bCs/>
          <w:i/>
          <w:iCs/>
          <w:color w:val="000000" w:themeColor="text1"/>
          <w:sz w:val="24"/>
          <w:szCs w:val="24"/>
        </w:rPr>
        <w:t>Balitbang</w:t>
      </w:r>
      <w:proofErr w:type="spellEnd"/>
      <w:r w:rsidRPr="00210D38">
        <w:rPr>
          <w:rFonts w:ascii="Arial" w:hAnsi="Arial" w:cs="Arial"/>
          <w:bCs/>
          <w:i/>
          <w:iCs/>
          <w:color w:val="000000" w:themeColor="text1"/>
          <w:sz w:val="24"/>
          <w:szCs w:val="24"/>
        </w:rPr>
        <w:t xml:space="preserve"> </w:t>
      </w:r>
      <w:proofErr w:type="spellStart"/>
      <w:r w:rsidRPr="00210D38">
        <w:rPr>
          <w:rFonts w:ascii="Arial" w:hAnsi="Arial" w:cs="Arial"/>
          <w:bCs/>
          <w:i/>
          <w:iCs/>
          <w:color w:val="000000" w:themeColor="text1"/>
          <w:sz w:val="24"/>
          <w:szCs w:val="24"/>
        </w:rPr>
        <w:t>Provinsi</w:t>
      </w:r>
      <w:proofErr w:type="spellEnd"/>
      <w:r w:rsidRPr="00210D38">
        <w:rPr>
          <w:rFonts w:ascii="Arial" w:hAnsi="Arial" w:cs="Arial"/>
          <w:bCs/>
          <w:i/>
          <w:iCs/>
          <w:color w:val="000000" w:themeColor="text1"/>
          <w:sz w:val="24"/>
          <w:szCs w:val="24"/>
        </w:rPr>
        <w:t xml:space="preserve"> Sumatera Utara </w:t>
      </w:r>
      <w:proofErr w:type="spellStart"/>
      <w:r w:rsidRPr="00210D38">
        <w:rPr>
          <w:rFonts w:ascii="Arial" w:hAnsi="Arial" w:cs="Arial"/>
          <w:bCs/>
          <w:i/>
          <w:iCs/>
          <w:color w:val="000000" w:themeColor="text1"/>
          <w:sz w:val="24"/>
          <w:szCs w:val="24"/>
        </w:rPr>
        <w:t>Tahun</w:t>
      </w:r>
      <w:proofErr w:type="spellEnd"/>
      <w:r w:rsidRPr="00210D38">
        <w:rPr>
          <w:rFonts w:ascii="Arial" w:hAnsi="Arial" w:cs="Arial"/>
          <w:bCs/>
          <w:iCs/>
          <w:color w:val="000000" w:themeColor="text1"/>
          <w:sz w:val="24"/>
          <w:szCs w:val="24"/>
        </w:rPr>
        <w:t xml:space="preserve">) </w:t>
      </w:r>
    </w:p>
    <w:p w14:paraId="0F39622D" w14:textId="77777777" w:rsidR="00210D38" w:rsidRPr="00210D38" w:rsidRDefault="00210D38" w:rsidP="00210D38">
      <w:pPr>
        <w:pStyle w:val="FootnoteText"/>
        <w:ind w:left="1276" w:hanging="851"/>
        <w:jc w:val="both"/>
        <w:rPr>
          <w:rFonts w:ascii="Arial" w:eastAsia="Times New Roman" w:hAnsi="Arial" w:cs="Arial"/>
          <w:color w:val="000000" w:themeColor="text1"/>
          <w:sz w:val="24"/>
          <w:szCs w:val="24"/>
        </w:rPr>
      </w:pPr>
      <w:proofErr w:type="spellStart"/>
      <w:proofErr w:type="gramStart"/>
      <w:r w:rsidRPr="00210D38">
        <w:rPr>
          <w:rFonts w:ascii="Arial" w:hAnsi="Arial" w:cs="Arial"/>
          <w:color w:val="000000" w:themeColor="text1"/>
          <w:sz w:val="24"/>
          <w:szCs w:val="24"/>
        </w:rPr>
        <w:t>Hidayat</w:t>
      </w:r>
      <w:proofErr w:type="spellEnd"/>
      <w:r w:rsidRPr="00210D38">
        <w:rPr>
          <w:rFonts w:ascii="Arial" w:hAnsi="Arial" w:cs="Arial"/>
          <w:color w:val="000000" w:themeColor="text1"/>
          <w:sz w:val="24"/>
          <w:szCs w:val="24"/>
        </w:rPr>
        <w:t xml:space="preserve">,  </w:t>
      </w:r>
      <w:proofErr w:type="spellStart"/>
      <w:r w:rsidRPr="00210D38">
        <w:rPr>
          <w:rFonts w:ascii="Arial" w:eastAsia="Times New Roman" w:hAnsi="Arial" w:cs="Arial"/>
          <w:color w:val="000000" w:themeColor="text1"/>
          <w:sz w:val="24"/>
          <w:szCs w:val="24"/>
        </w:rPr>
        <w:t>S</w:t>
      </w:r>
      <w:r w:rsidRPr="00210D38">
        <w:rPr>
          <w:rFonts w:ascii="Arial" w:hAnsi="Arial" w:cs="Arial"/>
          <w:color w:val="000000" w:themeColor="text1"/>
          <w:sz w:val="24"/>
          <w:szCs w:val="24"/>
        </w:rPr>
        <w:t>yarif</w:t>
      </w:r>
      <w:proofErr w:type="spellEnd"/>
      <w:proofErr w:type="gramEnd"/>
      <w:r w:rsidRPr="00210D38">
        <w:rPr>
          <w:rFonts w:ascii="Arial" w:hAnsi="Arial" w:cs="Arial"/>
          <w:color w:val="000000" w:themeColor="text1"/>
          <w:sz w:val="24"/>
          <w:szCs w:val="24"/>
        </w:rPr>
        <w:t>. 2008. “</w:t>
      </w:r>
      <w:proofErr w:type="spellStart"/>
      <w:r w:rsidRPr="00210D38">
        <w:rPr>
          <w:rFonts w:ascii="Arial" w:hAnsi="Arial" w:cs="Arial"/>
          <w:color w:val="000000" w:themeColor="text1"/>
          <w:sz w:val="24"/>
          <w:szCs w:val="24"/>
        </w:rPr>
        <w:t>Desentralisasi</w:t>
      </w:r>
      <w:proofErr w:type="spellEnd"/>
      <w:r w:rsidRPr="00210D38">
        <w:rPr>
          <w:rFonts w:ascii="Arial" w:hAnsi="Arial" w:cs="Arial"/>
          <w:color w:val="000000" w:themeColor="text1"/>
          <w:sz w:val="24"/>
          <w:szCs w:val="24"/>
        </w:rPr>
        <w:t xml:space="preserve"> Dan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Daerah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Perspektif</w:t>
      </w:r>
      <w:proofErr w:type="spellEnd"/>
      <w:r w:rsidRPr="00210D38">
        <w:rPr>
          <w:rFonts w:ascii="Arial" w:hAnsi="Arial" w:cs="Arial"/>
          <w:color w:val="000000" w:themeColor="text1"/>
          <w:sz w:val="24"/>
          <w:szCs w:val="24"/>
        </w:rPr>
        <w:t xml:space="preserve"> </w:t>
      </w:r>
      <w:r w:rsidRPr="00210D38">
        <w:rPr>
          <w:rFonts w:ascii="Arial" w:hAnsi="Arial" w:cs="Arial"/>
          <w:i/>
          <w:iCs/>
          <w:color w:val="000000" w:themeColor="text1"/>
          <w:sz w:val="24"/>
          <w:szCs w:val="24"/>
        </w:rPr>
        <w:t xml:space="preserve">State-Society Relation.” </w:t>
      </w:r>
      <w:proofErr w:type="spellStart"/>
      <w:r w:rsidRPr="00210D38">
        <w:rPr>
          <w:rFonts w:ascii="Arial" w:hAnsi="Arial" w:cs="Arial"/>
          <w:iCs/>
          <w:color w:val="000000" w:themeColor="text1"/>
          <w:sz w:val="24"/>
          <w:szCs w:val="24"/>
        </w:rPr>
        <w:t>Dalam</w:t>
      </w:r>
      <w:proofErr w:type="spellEnd"/>
      <w:r w:rsidRPr="00210D38">
        <w:rPr>
          <w:rFonts w:ascii="Arial" w:hAnsi="Arial" w:cs="Arial"/>
          <w:iCs/>
          <w:color w:val="000000" w:themeColor="text1"/>
          <w:sz w:val="24"/>
          <w:szCs w:val="24"/>
        </w:rPr>
        <w:t xml:space="preserve"> </w:t>
      </w:r>
      <w:proofErr w:type="spellStart"/>
      <w:r w:rsidRPr="00210D38">
        <w:rPr>
          <w:rFonts w:ascii="Arial" w:hAnsi="Arial" w:cs="Arial"/>
          <w:i/>
          <w:color w:val="000000" w:themeColor="text1"/>
          <w:sz w:val="24"/>
          <w:szCs w:val="24"/>
        </w:rPr>
        <w:t>Jurnal</w:t>
      </w:r>
      <w:proofErr w:type="spellEnd"/>
      <w:r w:rsidRPr="00210D38">
        <w:rPr>
          <w:rFonts w:ascii="Arial" w:hAnsi="Arial" w:cs="Arial"/>
          <w:i/>
          <w:color w:val="000000" w:themeColor="text1"/>
          <w:sz w:val="24"/>
          <w:szCs w:val="24"/>
        </w:rPr>
        <w:t xml:space="preserve"> </w:t>
      </w:r>
      <w:proofErr w:type="spellStart"/>
      <w:r w:rsidRPr="00210D38">
        <w:rPr>
          <w:rFonts w:ascii="Arial" w:hAnsi="Arial" w:cs="Arial"/>
          <w:i/>
          <w:color w:val="000000" w:themeColor="text1"/>
          <w:sz w:val="24"/>
          <w:szCs w:val="24"/>
        </w:rPr>
        <w:t>Polemik</w:t>
      </w:r>
      <w:proofErr w:type="spellEnd"/>
      <w:r w:rsidRPr="00210D38">
        <w:rPr>
          <w:rFonts w:ascii="Arial" w:hAnsi="Arial" w:cs="Arial"/>
          <w:color w:val="000000" w:themeColor="text1"/>
          <w:sz w:val="24"/>
          <w:szCs w:val="24"/>
        </w:rPr>
        <w:t xml:space="preserve"> Vol. 1 No. 1 2008</w:t>
      </w:r>
    </w:p>
    <w:p w14:paraId="27782141" w14:textId="77777777" w:rsidR="00210D38" w:rsidRPr="00210D38" w:rsidRDefault="00210D38" w:rsidP="00210D38">
      <w:pPr>
        <w:pStyle w:val="FootnoteText"/>
        <w:ind w:left="1276" w:hanging="851"/>
        <w:jc w:val="both"/>
        <w:rPr>
          <w:rFonts w:ascii="Arial" w:eastAsia="Times New Roman" w:hAnsi="Arial" w:cs="Arial"/>
          <w:color w:val="000000" w:themeColor="text1"/>
          <w:sz w:val="24"/>
          <w:szCs w:val="24"/>
        </w:rPr>
      </w:pPr>
      <w:proofErr w:type="spellStart"/>
      <w:r w:rsidRPr="00210D38">
        <w:rPr>
          <w:rFonts w:ascii="Arial" w:hAnsi="Arial" w:cs="Arial"/>
          <w:sz w:val="24"/>
          <w:szCs w:val="24"/>
        </w:rPr>
        <w:t>Juhari</w:t>
      </w:r>
      <w:proofErr w:type="spellEnd"/>
      <w:r w:rsidRPr="00210D38">
        <w:rPr>
          <w:rFonts w:ascii="Arial" w:hAnsi="Arial" w:cs="Arial"/>
          <w:sz w:val="24"/>
          <w:szCs w:val="24"/>
        </w:rPr>
        <w:t xml:space="preserve">, </w:t>
      </w:r>
      <w:proofErr w:type="spellStart"/>
      <w:r w:rsidRPr="00210D38">
        <w:rPr>
          <w:rFonts w:ascii="Arial" w:hAnsi="Arial" w:cs="Arial"/>
          <w:sz w:val="24"/>
          <w:szCs w:val="24"/>
        </w:rPr>
        <w:t>Endang</w:t>
      </w:r>
      <w:proofErr w:type="spellEnd"/>
      <w:r w:rsidRPr="00210D38">
        <w:rPr>
          <w:rFonts w:ascii="Arial" w:hAnsi="Arial" w:cs="Arial"/>
          <w:sz w:val="24"/>
          <w:szCs w:val="24"/>
        </w:rPr>
        <w:t xml:space="preserve">. </w:t>
      </w:r>
      <w:proofErr w:type="gramStart"/>
      <w:r w:rsidRPr="00210D38">
        <w:rPr>
          <w:rFonts w:ascii="Arial" w:hAnsi="Arial" w:cs="Arial"/>
          <w:sz w:val="24"/>
          <w:szCs w:val="24"/>
        </w:rPr>
        <w:t>2015.  “</w:t>
      </w:r>
      <w:proofErr w:type="spellStart"/>
      <w:proofErr w:type="gramEnd"/>
      <w:r w:rsidRPr="00210D38">
        <w:rPr>
          <w:rFonts w:ascii="Arial" w:hAnsi="Arial" w:cs="Arial"/>
          <w:sz w:val="24"/>
          <w:szCs w:val="24"/>
        </w:rPr>
        <w:t>Pengelolaan</w:t>
      </w:r>
      <w:proofErr w:type="spellEnd"/>
      <w:r w:rsidRPr="00210D38">
        <w:rPr>
          <w:rFonts w:ascii="Arial" w:hAnsi="Arial" w:cs="Arial"/>
          <w:sz w:val="24"/>
          <w:szCs w:val="24"/>
        </w:rPr>
        <w:t xml:space="preserve"> </w:t>
      </w:r>
      <w:proofErr w:type="spellStart"/>
      <w:r w:rsidRPr="00210D38">
        <w:rPr>
          <w:rFonts w:ascii="Arial" w:hAnsi="Arial" w:cs="Arial"/>
          <w:sz w:val="24"/>
          <w:szCs w:val="24"/>
        </w:rPr>
        <w:t>Aset</w:t>
      </w:r>
      <w:proofErr w:type="spellEnd"/>
      <w:r w:rsidRPr="00210D38">
        <w:rPr>
          <w:rFonts w:ascii="Arial" w:hAnsi="Arial" w:cs="Arial"/>
          <w:sz w:val="24"/>
          <w:szCs w:val="24"/>
        </w:rPr>
        <w:t xml:space="preserve"> </w:t>
      </w:r>
      <w:proofErr w:type="spellStart"/>
      <w:r w:rsidRPr="00210D38">
        <w:rPr>
          <w:rFonts w:ascii="Arial" w:hAnsi="Arial" w:cs="Arial"/>
          <w:sz w:val="24"/>
          <w:szCs w:val="24"/>
        </w:rPr>
        <w:t>Pemerintah</w:t>
      </w:r>
      <w:proofErr w:type="spellEnd"/>
      <w:r w:rsidRPr="00210D38">
        <w:rPr>
          <w:rFonts w:ascii="Arial" w:hAnsi="Arial" w:cs="Arial"/>
          <w:sz w:val="24"/>
          <w:szCs w:val="24"/>
        </w:rPr>
        <w:t xml:space="preserve"> Daerah,”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i/>
          <w:iCs/>
          <w:sz w:val="24"/>
          <w:szCs w:val="24"/>
        </w:rPr>
        <w:t>Jurnal</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Inspirasi</w:t>
      </w:r>
      <w:proofErr w:type="spellEnd"/>
      <w:r w:rsidRPr="00210D38">
        <w:rPr>
          <w:rFonts w:ascii="Arial" w:hAnsi="Arial" w:cs="Arial"/>
          <w:i/>
          <w:iCs/>
          <w:sz w:val="24"/>
          <w:szCs w:val="24"/>
        </w:rPr>
        <w:t xml:space="preserve"> </w:t>
      </w:r>
      <w:r w:rsidRPr="00210D38">
        <w:rPr>
          <w:rFonts w:ascii="Arial" w:hAnsi="Arial" w:cs="Arial"/>
          <w:sz w:val="24"/>
          <w:szCs w:val="24"/>
        </w:rPr>
        <w:t xml:space="preserve"> Volume 7 No. 1 </w:t>
      </w:r>
      <w:proofErr w:type="spellStart"/>
      <w:r w:rsidRPr="00210D38">
        <w:rPr>
          <w:rFonts w:ascii="Arial" w:hAnsi="Arial" w:cs="Arial"/>
          <w:sz w:val="24"/>
          <w:szCs w:val="24"/>
        </w:rPr>
        <w:t>Maret</w:t>
      </w:r>
      <w:proofErr w:type="spellEnd"/>
      <w:r w:rsidRPr="00210D38">
        <w:rPr>
          <w:rFonts w:ascii="Arial" w:hAnsi="Arial" w:cs="Arial"/>
          <w:sz w:val="24"/>
          <w:szCs w:val="24"/>
        </w:rPr>
        <w:t xml:space="preserve"> 2015, h. 2-12</w:t>
      </w:r>
      <w:r w:rsidRPr="00210D38">
        <w:rPr>
          <w:rFonts w:ascii="Arial" w:hAnsi="Arial" w:cs="Arial"/>
          <w:i/>
          <w:iCs/>
          <w:sz w:val="24"/>
          <w:szCs w:val="24"/>
        </w:rPr>
        <w:t xml:space="preserve"> </w:t>
      </w:r>
    </w:p>
    <w:p w14:paraId="46A08A56" w14:textId="77777777" w:rsidR="00210D38" w:rsidRPr="00210D38" w:rsidRDefault="00210D38" w:rsidP="00210D38">
      <w:pPr>
        <w:pStyle w:val="FootnoteText"/>
        <w:ind w:left="1276" w:hanging="851"/>
        <w:jc w:val="both"/>
        <w:rPr>
          <w:rFonts w:ascii="Arial" w:hAnsi="Arial" w:cs="Arial"/>
          <w:color w:val="000000" w:themeColor="text1"/>
          <w:sz w:val="24"/>
          <w:szCs w:val="24"/>
        </w:rPr>
      </w:pPr>
      <w:proofErr w:type="spellStart"/>
      <w:r w:rsidRPr="00210D38">
        <w:rPr>
          <w:rFonts w:ascii="Arial" w:hAnsi="Arial" w:cs="Arial"/>
          <w:sz w:val="24"/>
          <w:szCs w:val="24"/>
          <w:shd w:val="clear" w:color="auto" w:fill="FFFFFF"/>
        </w:rPr>
        <w:t>Latuconsina</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Djuariah</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Leirissa</w:t>
      </w:r>
      <w:proofErr w:type="spellEnd"/>
      <w:r w:rsidRPr="00210D38">
        <w:rPr>
          <w:rFonts w:ascii="Arial" w:hAnsi="Arial" w:cs="Arial"/>
          <w:sz w:val="24"/>
          <w:szCs w:val="24"/>
          <w:shd w:val="clear" w:color="auto" w:fill="FFFFFF"/>
        </w:rPr>
        <w:t xml:space="preserve">, R.Z; </w:t>
      </w:r>
      <w:proofErr w:type="spellStart"/>
      <w:r w:rsidRPr="00210D38">
        <w:rPr>
          <w:rFonts w:ascii="Arial" w:hAnsi="Arial" w:cs="Arial"/>
          <w:sz w:val="24"/>
          <w:szCs w:val="24"/>
          <w:shd w:val="clear" w:color="auto" w:fill="FFFFFF"/>
        </w:rPr>
        <w:t>Ohorella</w:t>
      </w:r>
      <w:proofErr w:type="spellEnd"/>
      <w:r w:rsidRPr="00210D38">
        <w:rPr>
          <w:rFonts w:ascii="Arial" w:hAnsi="Arial" w:cs="Arial"/>
          <w:sz w:val="24"/>
          <w:szCs w:val="24"/>
          <w:shd w:val="clear" w:color="auto" w:fill="FFFFFF"/>
        </w:rPr>
        <w:t>, G.A. 1999.  </w:t>
      </w:r>
      <w:hyperlink r:id="rId8" w:history="1">
        <w:r w:rsidRPr="00210D38">
          <w:rPr>
            <w:rStyle w:val="Hyperlink"/>
            <w:rFonts w:ascii="Arial" w:hAnsi="Arial" w:cs="Arial"/>
            <w:i/>
            <w:iCs/>
            <w:sz w:val="24"/>
            <w:szCs w:val="24"/>
            <w:shd w:val="clear" w:color="auto" w:fill="FFFFFF"/>
          </w:rPr>
          <w:t xml:space="preserve">Sejarah </w:t>
        </w:r>
        <w:proofErr w:type="spellStart"/>
        <w:r w:rsidRPr="00210D38">
          <w:rPr>
            <w:rStyle w:val="Hyperlink"/>
            <w:rFonts w:ascii="Arial" w:hAnsi="Arial" w:cs="Arial"/>
            <w:i/>
            <w:iCs/>
            <w:sz w:val="24"/>
            <w:szCs w:val="24"/>
            <w:shd w:val="clear" w:color="auto" w:fill="FFFFFF"/>
          </w:rPr>
          <w:t>Kebudayaan</w:t>
        </w:r>
        <w:proofErr w:type="spellEnd"/>
        <w:r w:rsidRPr="00210D38">
          <w:rPr>
            <w:rStyle w:val="Hyperlink"/>
            <w:rFonts w:ascii="Arial" w:hAnsi="Arial" w:cs="Arial"/>
            <w:i/>
            <w:iCs/>
            <w:sz w:val="24"/>
            <w:szCs w:val="24"/>
            <w:shd w:val="clear" w:color="auto" w:fill="FFFFFF"/>
          </w:rPr>
          <w:t xml:space="preserve"> Maluku</w:t>
        </w:r>
      </w:hyperlink>
      <w:r w:rsidRPr="00210D38">
        <w:rPr>
          <w:rFonts w:ascii="Arial" w:hAnsi="Arial" w:cs="Arial"/>
          <w:sz w:val="24"/>
          <w:szCs w:val="24"/>
          <w:shd w:val="clear" w:color="auto" w:fill="FFFFFF"/>
        </w:rPr>
        <w:t xml:space="preserve">  (Jakarta: </w:t>
      </w:r>
      <w:proofErr w:type="spellStart"/>
      <w:r w:rsidRPr="00210D38">
        <w:rPr>
          <w:rFonts w:ascii="Arial" w:hAnsi="Arial" w:cs="Arial"/>
          <w:sz w:val="24"/>
          <w:szCs w:val="24"/>
          <w:shd w:val="clear" w:color="auto" w:fill="FFFFFF"/>
        </w:rPr>
        <w:t>Proyek</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lnventarisasi</w:t>
      </w:r>
      <w:proofErr w:type="spellEnd"/>
      <w:r w:rsidRPr="00210D38">
        <w:rPr>
          <w:rFonts w:ascii="Arial" w:hAnsi="Arial" w:cs="Arial"/>
          <w:sz w:val="24"/>
          <w:szCs w:val="24"/>
          <w:shd w:val="clear" w:color="auto" w:fill="FFFFFF"/>
        </w:rPr>
        <w:t xml:space="preserve"> dan </w:t>
      </w:r>
      <w:proofErr w:type="spellStart"/>
      <w:r w:rsidRPr="00210D38">
        <w:rPr>
          <w:rFonts w:ascii="Arial" w:hAnsi="Arial" w:cs="Arial"/>
          <w:sz w:val="24"/>
          <w:szCs w:val="24"/>
          <w:shd w:val="clear" w:color="auto" w:fill="FFFFFF"/>
        </w:rPr>
        <w:t>Dokumentasi</w:t>
      </w:r>
      <w:proofErr w:type="spellEnd"/>
      <w:r w:rsidRPr="00210D38">
        <w:rPr>
          <w:rFonts w:ascii="Arial" w:hAnsi="Arial" w:cs="Arial"/>
          <w:sz w:val="24"/>
          <w:szCs w:val="24"/>
          <w:shd w:val="clear" w:color="auto" w:fill="FFFFFF"/>
        </w:rPr>
        <w:t xml:space="preserve"> Sejarah Nasional </w:t>
      </w:r>
      <w:proofErr w:type="spellStart"/>
      <w:r w:rsidRPr="00210D38">
        <w:rPr>
          <w:rFonts w:ascii="Arial" w:hAnsi="Arial" w:cs="Arial"/>
          <w:sz w:val="24"/>
          <w:szCs w:val="24"/>
          <w:shd w:val="clear" w:color="auto" w:fill="FFFFFF"/>
        </w:rPr>
        <w:t>Direktorat</w:t>
      </w:r>
      <w:proofErr w:type="spellEnd"/>
      <w:r w:rsidRPr="00210D38">
        <w:rPr>
          <w:rFonts w:ascii="Arial" w:hAnsi="Arial" w:cs="Arial"/>
          <w:sz w:val="24"/>
          <w:szCs w:val="24"/>
          <w:shd w:val="clear" w:color="auto" w:fill="FFFFFF"/>
        </w:rPr>
        <w:t xml:space="preserve"> Sejarah dan Nilai </w:t>
      </w:r>
      <w:proofErr w:type="spellStart"/>
      <w:r w:rsidRPr="00210D38">
        <w:rPr>
          <w:rFonts w:ascii="Arial" w:hAnsi="Arial" w:cs="Arial"/>
          <w:sz w:val="24"/>
          <w:szCs w:val="24"/>
          <w:shd w:val="clear" w:color="auto" w:fill="FFFFFF"/>
        </w:rPr>
        <w:t>Tradisional</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Direktorat</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Jenderal</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Kebudayaan</w:t>
      </w:r>
      <w:proofErr w:type="spellEnd"/>
      <w:r w:rsidRPr="00210D38">
        <w:rPr>
          <w:rFonts w:ascii="Arial" w:hAnsi="Arial" w:cs="Arial"/>
          <w:sz w:val="24"/>
          <w:szCs w:val="24"/>
          <w:shd w:val="clear" w:color="auto" w:fill="FFFFFF"/>
        </w:rPr>
        <w:t xml:space="preserve"> </w:t>
      </w:r>
      <w:proofErr w:type="spellStart"/>
      <w:r w:rsidRPr="00210D38">
        <w:rPr>
          <w:rFonts w:ascii="Arial" w:hAnsi="Arial" w:cs="Arial"/>
          <w:sz w:val="24"/>
          <w:szCs w:val="24"/>
          <w:shd w:val="clear" w:color="auto" w:fill="FFFFFF"/>
        </w:rPr>
        <w:t>Departemen</w:t>
      </w:r>
      <w:proofErr w:type="spellEnd"/>
      <w:r w:rsidRPr="00210D38">
        <w:rPr>
          <w:rFonts w:ascii="Arial" w:hAnsi="Arial" w:cs="Arial"/>
          <w:sz w:val="24"/>
          <w:szCs w:val="24"/>
          <w:shd w:val="clear" w:color="auto" w:fill="FFFFFF"/>
        </w:rPr>
        <w:t xml:space="preserve"> Pendidikan dan </w:t>
      </w:r>
      <w:proofErr w:type="spellStart"/>
      <w:r w:rsidRPr="00210D38">
        <w:rPr>
          <w:rFonts w:ascii="Arial" w:hAnsi="Arial" w:cs="Arial"/>
          <w:sz w:val="24"/>
          <w:szCs w:val="24"/>
          <w:shd w:val="clear" w:color="auto" w:fill="FFFFFF"/>
        </w:rPr>
        <w:t>Kebudayaan</w:t>
      </w:r>
      <w:proofErr w:type="spellEnd"/>
      <w:r w:rsidRPr="00210D38">
        <w:rPr>
          <w:rFonts w:ascii="Arial" w:hAnsi="Arial" w:cs="Arial"/>
          <w:sz w:val="24"/>
          <w:szCs w:val="24"/>
          <w:shd w:val="clear" w:color="auto" w:fill="FFFFFF"/>
        </w:rPr>
        <w:t xml:space="preserve">) </w:t>
      </w:r>
    </w:p>
    <w:p w14:paraId="17E7E946" w14:textId="77777777" w:rsidR="00210D38" w:rsidRPr="00210D38" w:rsidRDefault="00210D38" w:rsidP="00210D38">
      <w:pPr>
        <w:pStyle w:val="FootnoteText"/>
        <w:ind w:left="1276" w:hanging="851"/>
        <w:jc w:val="both"/>
        <w:rPr>
          <w:rFonts w:ascii="Arial" w:hAnsi="Arial" w:cs="Arial"/>
          <w:color w:val="000000" w:themeColor="text1"/>
          <w:sz w:val="24"/>
          <w:szCs w:val="24"/>
        </w:rPr>
      </w:pPr>
      <w:r w:rsidRPr="00210D38">
        <w:rPr>
          <w:rFonts w:ascii="Arial" w:hAnsi="Arial" w:cs="Arial"/>
          <w:sz w:val="24"/>
          <w:szCs w:val="24"/>
        </w:rPr>
        <w:t xml:space="preserve">Mc Elroy, Wendi. “Pork-Barrel Spending: The History of </w:t>
      </w:r>
      <w:proofErr w:type="spellStart"/>
      <w:r w:rsidRPr="00210D38">
        <w:rPr>
          <w:rFonts w:ascii="Arial" w:hAnsi="Arial" w:cs="Arial"/>
          <w:sz w:val="24"/>
          <w:szCs w:val="24"/>
        </w:rPr>
        <w:t>Lipsticking</w:t>
      </w:r>
      <w:proofErr w:type="spellEnd"/>
      <w:r w:rsidRPr="00210D38">
        <w:rPr>
          <w:rFonts w:ascii="Arial" w:hAnsi="Arial" w:cs="Arial"/>
          <w:sz w:val="24"/>
          <w:szCs w:val="24"/>
        </w:rPr>
        <w:t xml:space="preserve"> Pigs”, http://www.fff.org/explore-freedom/article/pork-barrel-spending-the-history-of-lipstickingpigs/, </w:t>
      </w:r>
      <w:proofErr w:type="spellStart"/>
      <w:r w:rsidRPr="00210D38">
        <w:rPr>
          <w:rFonts w:ascii="Arial" w:hAnsi="Arial" w:cs="Arial"/>
          <w:sz w:val="24"/>
          <w:szCs w:val="24"/>
        </w:rPr>
        <w:t>diakses</w:t>
      </w:r>
      <w:proofErr w:type="spellEnd"/>
      <w:r w:rsidRPr="00210D38">
        <w:rPr>
          <w:rFonts w:ascii="Arial" w:hAnsi="Arial" w:cs="Arial"/>
          <w:sz w:val="24"/>
          <w:szCs w:val="24"/>
        </w:rPr>
        <w:t xml:space="preserve"> 4 September 2020.</w:t>
      </w:r>
    </w:p>
    <w:p w14:paraId="36ECE8B7"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proofErr w:type="gramStart"/>
      <w:r w:rsidRPr="00210D38">
        <w:rPr>
          <w:rFonts w:ascii="Arial" w:hAnsi="Arial" w:cs="Arial"/>
          <w:color w:val="000000" w:themeColor="text1"/>
          <w:sz w:val="24"/>
          <w:szCs w:val="24"/>
        </w:rPr>
        <w:t>Munirah</w:t>
      </w:r>
      <w:proofErr w:type="spellEnd"/>
      <w:r w:rsidRPr="00210D38">
        <w:rPr>
          <w:rFonts w:ascii="Arial" w:hAnsi="Arial" w:cs="Arial"/>
          <w:color w:val="000000" w:themeColor="text1"/>
          <w:sz w:val="24"/>
          <w:szCs w:val="24"/>
        </w:rPr>
        <w:t>,  “</w:t>
      </w:r>
      <w:proofErr w:type="spellStart"/>
      <w:proofErr w:type="gramEnd"/>
      <w:r w:rsidRPr="00210D38">
        <w:rPr>
          <w:rFonts w:ascii="Arial" w:hAnsi="Arial" w:cs="Arial"/>
          <w:bCs/>
          <w:color w:val="000000" w:themeColor="text1"/>
          <w:sz w:val="24"/>
          <w:szCs w:val="24"/>
        </w:rPr>
        <w:t>Sistem</w:t>
      </w:r>
      <w:proofErr w:type="spellEnd"/>
      <w:r w:rsidRPr="00210D38">
        <w:rPr>
          <w:rFonts w:ascii="Arial" w:hAnsi="Arial" w:cs="Arial"/>
          <w:bCs/>
          <w:color w:val="000000" w:themeColor="text1"/>
          <w:sz w:val="24"/>
          <w:szCs w:val="24"/>
        </w:rPr>
        <w:t xml:space="preserve"> Pendidikan Di Indonesia:  </w:t>
      </w:r>
      <w:proofErr w:type="spellStart"/>
      <w:r w:rsidRPr="00210D38">
        <w:rPr>
          <w:rFonts w:ascii="Arial" w:hAnsi="Arial" w:cs="Arial"/>
          <w:bCs/>
          <w:color w:val="000000" w:themeColor="text1"/>
          <w:sz w:val="24"/>
          <w:szCs w:val="24"/>
        </w:rPr>
        <w:t>antara</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color w:val="000000" w:themeColor="text1"/>
          <w:sz w:val="24"/>
          <w:szCs w:val="24"/>
        </w:rPr>
        <w:t>Keinginan</w:t>
      </w:r>
      <w:proofErr w:type="spellEnd"/>
      <w:r w:rsidRPr="00210D38">
        <w:rPr>
          <w:rFonts w:ascii="Arial" w:hAnsi="Arial" w:cs="Arial"/>
          <w:bCs/>
          <w:color w:val="000000" w:themeColor="text1"/>
          <w:sz w:val="24"/>
          <w:szCs w:val="24"/>
        </w:rPr>
        <w:t xml:space="preserve"> dan </w:t>
      </w:r>
      <w:proofErr w:type="spellStart"/>
      <w:r w:rsidRPr="00210D38">
        <w:rPr>
          <w:rFonts w:ascii="Arial" w:hAnsi="Arial" w:cs="Arial"/>
          <w:bCs/>
          <w:color w:val="000000" w:themeColor="text1"/>
          <w:sz w:val="24"/>
          <w:szCs w:val="24"/>
        </w:rPr>
        <w:t>Realitas</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color w:val="000000" w:themeColor="text1"/>
          <w:sz w:val="24"/>
          <w:szCs w:val="24"/>
        </w:rPr>
        <w:t>dalam</w:t>
      </w:r>
      <w:proofErr w:type="spellEnd"/>
      <w:r w:rsidRPr="00210D38">
        <w:rPr>
          <w:rFonts w:ascii="Arial" w:hAnsi="Arial" w:cs="Arial"/>
          <w:bCs/>
          <w:color w:val="000000" w:themeColor="text1"/>
          <w:sz w:val="24"/>
          <w:szCs w:val="24"/>
        </w:rPr>
        <w:t xml:space="preserve"> </w:t>
      </w:r>
      <w:proofErr w:type="spellStart"/>
      <w:r w:rsidRPr="00210D38">
        <w:rPr>
          <w:rFonts w:ascii="Arial" w:hAnsi="Arial" w:cs="Arial"/>
          <w:bCs/>
          <w:i/>
          <w:color w:val="000000" w:themeColor="text1"/>
          <w:sz w:val="24"/>
          <w:szCs w:val="24"/>
        </w:rPr>
        <w:t>Jurnal</w:t>
      </w:r>
      <w:proofErr w:type="spellEnd"/>
      <w:r w:rsidRPr="00210D38">
        <w:rPr>
          <w:rFonts w:ascii="Arial" w:hAnsi="Arial" w:cs="Arial"/>
          <w:b/>
          <w:bCs/>
          <w:i/>
          <w:color w:val="000000" w:themeColor="text1"/>
          <w:sz w:val="24"/>
          <w:szCs w:val="24"/>
        </w:rPr>
        <w:t xml:space="preserve"> </w:t>
      </w:r>
      <w:r w:rsidRPr="00210D38">
        <w:rPr>
          <w:rFonts w:ascii="Arial" w:hAnsi="Arial" w:cs="Arial"/>
          <w:i/>
          <w:color w:val="000000" w:themeColor="text1"/>
          <w:sz w:val="24"/>
          <w:szCs w:val="24"/>
        </w:rPr>
        <w:t>AULADUNA,</w:t>
      </w:r>
      <w:r w:rsidRPr="00210D38">
        <w:rPr>
          <w:rFonts w:ascii="Arial" w:hAnsi="Arial" w:cs="Arial"/>
          <w:color w:val="000000" w:themeColor="text1"/>
          <w:sz w:val="24"/>
          <w:szCs w:val="24"/>
        </w:rPr>
        <w:t xml:space="preserve"> VOL. 2 NO. 2 DESEMBER 2015: 233-245</w:t>
      </w:r>
    </w:p>
    <w:p w14:paraId="39A8767E" w14:textId="77777777" w:rsidR="00210D38" w:rsidRPr="00210D38" w:rsidRDefault="00210D38" w:rsidP="00210D38">
      <w:pPr>
        <w:pStyle w:val="FootnoteText"/>
        <w:ind w:left="1276" w:hanging="851"/>
        <w:jc w:val="both"/>
        <w:rPr>
          <w:rFonts w:ascii="Arial" w:hAnsi="Arial" w:cs="Arial"/>
          <w:color w:val="000000" w:themeColor="text1"/>
          <w:sz w:val="24"/>
          <w:szCs w:val="24"/>
        </w:rPr>
      </w:pPr>
      <w:r w:rsidRPr="00210D38">
        <w:rPr>
          <w:rFonts w:ascii="Arial" w:hAnsi="Arial" w:cs="Arial"/>
          <w:color w:val="000000" w:themeColor="text1"/>
          <w:sz w:val="24"/>
          <w:szCs w:val="24"/>
        </w:rPr>
        <w:t xml:space="preserve">Nata, </w:t>
      </w:r>
      <w:proofErr w:type="spellStart"/>
      <w:r w:rsidRPr="00210D38">
        <w:rPr>
          <w:rFonts w:ascii="Arial" w:hAnsi="Arial" w:cs="Arial"/>
          <w:color w:val="000000" w:themeColor="text1"/>
          <w:sz w:val="24"/>
          <w:szCs w:val="24"/>
        </w:rPr>
        <w:t>Abuddin</w:t>
      </w:r>
      <w:proofErr w:type="spellEnd"/>
      <w:r w:rsidRPr="00210D38">
        <w:rPr>
          <w:rFonts w:ascii="Arial" w:hAnsi="Arial" w:cs="Arial"/>
          <w:color w:val="000000" w:themeColor="text1"/>
          <w:sz w:val="24"/>
          <w:szCs w:val="24"/>
        </w:rPr>
        <w:t xml:space="preserve">. </w:t>
      </w:r>
      <w:proofErr w:type="gramStart"/>
      <w:r w:rsidRPr="00210D38">
        <w:rPr>
          <w:rFonts w:ascii="Arial" w:hAnsi="Arial" w:cs="Arial"/>
          <w:color w:val="000000" w:themeColor="text1"/>
          <w:sz w:val="24"/>
          <w:szCs w:val="24"/>
        </w:rPr>
        <w:t>2004.  ‘</w:t>
      </w:r>
      <w:proofErr w:type="spellStart"/>
      <w:proofErr w:type="gramEnd"/>
      <w:r w:rsidRPr="00210D38">
        <w:rPr>
          <w:rFonts w:ascii="Arial" w:hAnsi="Arial" w:cs="Arial"/>
          <w:color w:val="000000" w:themeColor="text1"/>
          <w:sz w:val="24"/>
          <w:szCs w:val="24"/>
        </w:rPr>
        <w:t>Menggagas</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sistem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pendidikan</w:t>
      </w:r>
      <w:proofErr w:type="spellEnd"/>
      <w:r w:rsidRPr="00210D38">
        <w:rPr>
          <w:rFonts w:ascii="Arial" w:hAnsi="Arial" w:cs="Arial"/>
          <w:color w:val="000000" w:themeColor="text1"/>
          <w:sz w:val="24"/>
          <w:szCs w:val="24"/>
        </w:rPr>
        <w:t xml:space="preserve"> masa </w:t>
      </w:r>
      <w:proofErr w:type="spellStart"/>
      <w:r w:rsidRPr="00210D38">
        <w:rPr>
          <w:rFonts w:ascii="Arial" w:hAnsi="Arial" w:cs="Arial"/>
          <w:color w:val="000000" w:themeColor="text1"/>
          <w:sz w:val="24"/>
          <w:szCs w:val="24"/>
        </w:rPr>
        <w:t>depan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dalam</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kerangka</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pelaksanaan</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otonomi</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daerah</w:t>
      </w:r>
      <w:proofErr w:type="spellEnd"/>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Jurnal</w:t>
      </w:r>
      <w:proofErr w:type="spellEnd"/>
      <w:r w:rsidRPr="00210D38">
        <w:rPr>
          <w:rFonts w:ascii="Arial" w:hAnsi="Arial" w:cs="Arial"/>
          <w:color w:val="000000" w:themeColor="text1"/>
          <w:sz w:val="24"/>
          <w:szCs w:val="24"/>
        </w:rPr>
        <w:t xml:space="preserve"> </w:t>
      </w:r>
      <w:proofErr w:type="spellStart"/>
      <w:r w:rsidRPr="00210D38">
        <w:rPr>
          <w:rFonts w:ascii="Arial" w:hAnsi="Arial" w:cs="Arial"/>
          <w:i/>
          <w:color w:val="000000" w:themeColor="text1"/>
          <w:sz w:val="24"/>
          <w:szCs w:val="24"/>
        </w:rPr>
        <w:t>Didaktika</w:t>
      </w:r>
      <w:proofErr w:type="spellEnd"/>
      <w:r w:rsidRPr="00210D38">
        <w:rPr>
          <w:rFonts w:ascii="Arial" w:hAnsi="Arial" w:cs="Arial"/>
          <w:i/>
          <w:color w:val="000000" w:themeColor="text1"/>
          <w:sz w:val="24"/>
          <w:szCs w:val="24"/>
        </w:rPr>
        <w:t xml:space="preserve"> </w:t>
      </w:r>
      <w:proofErr w:type="spellStart"/>
      <w:r w:rsidRPr="00210D38">
        <w:rPr>
          <w:rFonts w:ascii="Arial" w:hAnsi="Arial" w:cs="Arial"/>
          <w:i/>
          <w:color w:val="000000" w:themeColor="text1"/>
          <w:sz w:val="24"/>
          <w:szCs w:val="24"/>
        </w:rPr>
        <w:t>Islamika</w:t>
      </w:r>
      <w:proofErr w:type="spellEnd"/>
      <w:r w:rsidRPr="00210D38">
        <w:rPr>
          <w:rFonts w:ascii="Arial" w:hAnsi="Arial" w:cs="Arial"/>
          <w:i/>
          <w:color w:val="000000" w:themeColor="text1"/>
          <w:sz w:val="24"/>
          <w:szCs w:val="24"/>
        </w:rPr>
        <w:t xml:space="preserve"> </w:t>
      </w:r>
      <w:r w:rsidRPr="00210D38">
        <w:rPr>
          <w:rFonts w:ascii="Arial" w:hAnsi="Arial" w:cs="Arial"/>
          <w:color w:val="000000" w:themeColor="text1"/>
          <w:sz w:val="24"/>
          <w:szCs w:val="24"/>
        </w:rPr>
        <w:t xml:space="preserve">(UIN Jakarta), Vol. VI, No. 2, </w:t>
      </w:r>
      <w:proofErr w:type="spellStart"/>
      <w:r w:rsidRPr="00210D38">
        <w:rPr>
          <w:rFonts w:ascii="Arial" w:hAnsi="Arial" w:cs="Arial"/>
          <w:color w:val="000000" w:themeColor="text1"/>
          <w:sz w:val="24"/>
          <w:szCs w:val="24"/>
        </w:rPr>
        <w:t>tahun</w:t>
      </w:r>
      <w:proofErr w:type="spellEnd"/>
      <w:r w:rsidRPr="00210D38">
        <w:rPr>
          <w:rFonts w:ascii="Arial" w:hAnsi="Arial" w:cs="Arial"/>
          <w:color w:val="000000" w:themeColor="text1"/>
          <w:sz w:val="24"/>
          <w:szCs w:val="24"/>
        </w:rPr>
        <w:t xml:space="preserve"> 2004. </w:t>
      </w:r>
    </w:p>
    <w:p w14:paraId="0ED69A97"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eastAsia="Times New Roman" w:hAnsi="Arial" w:cs="Arial"/>
          <w:sz w:val="24"/>
          <w:szCs w:val="24"/>
          <w:bdr w:val="none" w:sz="0" w:space="0" w:color="auto" w:frame="1"/>
        </w:rPr>
        <w:t>Novia</w:t>
      </w:r>
      <w:r w:rsidRPr="00210D38">
        <w:rPr>
          <w:rFonts w:ascii="Arial" w:eastAsia="Times New Roman" w:hAnsi="Arial" w:cs="Arial"/>
          <w:sz w:val="24"/>
          <w:szCs w:val="24"/>
        </w:rPr>
        <w:t xml:space="preserve"> Andriana</w:t>
      </w:r>
      <w:proofErr w:type="gramStart"/>
      <w:r w:rsidRPr="00210D38">
        <w:rPr>
          <w:rFonts w:ascii="Arial" w:eastAsia="Times New Roman" w:hAnsi="Arial" w:cs="Arial"/>
          <w:sz w:val="24"/>
          <w:szCs w:val="24"/>
        </w:rPr>
        <w:t>, </w:t>
      </w:r>
      <w:r w:rsidRPr="00210D38">
        <w:rPr>
          <w:rFonts w:ascii="Arial" w:eastAsia="Times New Roman" w:hAnsi="Arial" w:cs="Arial"/>
          <w:sz w:val="24"/>
          <w:szCs w:val="24"/>
          <w:bdr w:val="none" w:sz="0" w:space="0" w:color="auto" w:frame="1"/>
        </w:rPr>
        <w:t>.</w:t>
      </w:r>
      <w:proofErr w:type="gramEnd"/>
      <w:r w:rsidRPr="00210D38">
        <w:rPr>
          <w:rFonts w:ascii="Arial" w:eastAsia="Times New Roman" w:hAnsi="Arial" w:cs="Arial"/>
          <w:sz w:val="24"/>
          <w:szCs w:val="24"/>
          <w:bdr w:val="none" w:sz="0" w:space="0" w:color="auto" w:frame="1"/>
        </w:rPr>
        <w:t>etc</w:t>
      </w:r>
      <w:r w:rsidRPr="00210D38">
        <w:rPr>
          <w:rFonts w:ascii="Arial" w:eastAsia="Times New Roman" w:hAnsi="Arial" w:cs="Arial"/>
          <w:sz w:val="24"/>
          <w:szCs w:val="24"/>
        </w:rPr>
        <w:t>. 2000. “</w:t>
      </w:r>
      <w:proofErr w:type="spellStart"/>
      <w:r w:rsidRPr="00210D38">
        <w:rPr>
          <w:rFonts w:ascii="Arial" w:eastAsia="Times New Roman" w:hAnsi="Arial" w:cs="Arial"/>
          <w:sz w:val="24"/>
          <w:szCs w:val="24"/>
        </w:rPr>
        <w:t>Analisis</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Anggaran</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Pendapatan</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Belanja</w:t>
      </w:r>
      <w:proofErr w:type="spellEnd"/>
      <w:r w:rsidRPr="00210D38">
        <w:rPr>
          <w:rFonts w:ascii="Arial" w:eastAsia="Times New Roman" w:hAnsi="Arial" w:cs="Arial"/>
          <w:sz w:val="24"/>
          <w:szCs w:val="24"/>
        </w:rPr>
        <w:t xml:space="preserve"> Daerah </w:t>
      </w:r>
      <w:proofErr w:type="spellStart"/>
      <w:r w:rsidRPr="00210D38">
        <w:rPr>
          <w:rFonts w:ascii="Arial" w:eastAsia="Times New Roman" w:hAnsi="Arial" w:cs="Arial"/>
          <w:sz w:val="24"/>
          <w:szCs w:val="24"/>
        </w:rPr>
        <w:t>Terhadap</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Realisisi</w:t>
      </w:r>
      <w:proofErr w:type="spellEnd"/>
      <w:r w:rsidRPr="00210D38">
        <w:rPr>
          <w:rFonts w:ascii="Arial" w:eastAsia="Times New Roman" w:hAnsi="Arial" w:cs="Arial"/>
          <w:sz w:val="24"/>
          <w:szCs w:val="24"/>
        </w:rPr>
        <w:t xml:space="preserve"> Tata Kelola </w:t>
      </w:r>
      <w:proofErr w:type="spellStart"/>
      <w:r w:rsidRPr="00210D38">
        <w:rPr>
          <w:rFonts w:ascii="Arial" w:eastAsia="Times New Roman" w:hAnsi="Arial" w:cs="Arial"/>
          <w:sz w:val="24"/>
          <w:szCs w:val="24"/>
        </w:rPr>
        <w:t>Anggaran</w:t>
      </w:r>
      <w:proofErr w:type="spellEnd"/>
      <w:r w:rsidRPr="00210D38">
        <w:rPr>
          <w:rFonts w:ascii="Arial" w:eastAsia="Times New Roman" w:hAnsi="Arial" w:cs="Arial"/>
          <w:sz w:val="24"/>
          <w:szCs w:val="24"/>
        </w:rPr>
        <w:t xml:space="preserve"> Pembangunan </w:t>
      </w:r>
      <w:proofErr w:type="spellStart"/>
      <w:r w:rsidRPr="00210D38">
        <w:rPr>
          <w:rFonts w:ascii="Arial" w:eastAsia="Times New Roman" w:hAnsi="Arial" w:cs="Arial"/>
          <w:sz w:val="24"/>
          <w:szCs w:val="24"/>
        </w:rPr>
        <w:t>Disektor</w:t>
      </w:r>
      <w:proofErr w:type="spellEnd"/>
      <w:r w:rsidRPr="00210D38">
        <w:rPr>
          <w:rFonts w:ascii="Arial" w:eastAsia="Times New Roman" w:hAnsi="Arial" w:cs="Arial"/>
          <w:sz w:val="24"/>
          <w:szCs w:val="24"/>
        </w:rPr>
        <w:t xml:space="preserve"> </w:t>
      </w:r>
      <w:r w:rsidRPr="00210D38">
        <w:rPr>
          <w:rFonts w:ascii="Arial" w:eastAsia="Times New Roman" w:hAnsi="Arial" w:cs="Arial"/>
          <w:sz w:val="24"/>
          <w:szCs w:val="24"/>
        </w:rPr>
        <w:lastRenderedPageBreak/>
        <w:t xml:space="preserve">Pendidikan </w:t>
      </w:r>
      <w:proofErr w:type="spellStart"/>
      <w:r w:rsidRPr="00210D38">
        <w:rPr>
          <w:rFonts w:ascii="Arial" w:eastAsia="Times New Roman" w:hAnsi="Arial" w:cs="Arial"/>
          <w:sz w:val="24"/>
          <w:szCs w:val="24"/>
        </w:rPr>
        <w:t>Pemerintah</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Kabupaten</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Jombang</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dalam</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Jurnal</w:t>
      </w:r>
      <w:proofErr w:type="spellEnd"/>
      <w:r w:rsidRPr="00210D38">
        <w:rPr>
          <w:rFonts w:ascii="Arial" w:eastAsia="Times New Roman" w:hAnsi="Arial" w:cs="Arial"/>
          <w:sz w:val="24"/>
          <w:szCs w:val="24"/>
        </w:rPr>
        <w:t xml:space="preserve"> </w:t>
      </w:r>
      <w:proofErr w:type="spellStart"/>
      <w:r w:rsidRPr="00210D38">
        <w:rPr>
          <w:rFonts w:ascii="Arial" w:eastAsia="Times New Roman" w:hAnsi="Arial" w:cs="Arial"/>
          <w:sz w:val="24"/>
          <w:szCs w:val="24"/>
        </w:rPr>
        <w:t>Ilmiah</w:t>
      </w:r>
      <w:proofErr w:type="spellEnd"/>
      <w:r w:rsidRPr="00210D38">
        <w:rPr>
          <w:rFonts w:ascii="Arial" w:eastAsia="Times New Roman" w:hAnsi="Arial" w:cs="Arial"/>
          <w:sz w:val="24"/>
          <w:szCs w:val="24"/>
        </w:rPr>
        <w:t>. 2000)</w:t>
      </w:r>
    </w:p>
    <w:p w14:paraId="59F54C06"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sz w:val="24"/>
          <w:szCs w:val="24"/>
        </w:rPr>
        <w:t>Paqueou</w:t>
      </w:r>
      <w:proofErr w:type="spellEnd"/>
      <w:r w:rsidRPr="00210D38">
        <w:rPr>
          <w:rFonts w:ascii="Arial" w:hAnsi="Arial" w:cs="Arial"/>
          <w:sz w:val="24"/>
          <w:szCs w:val="24"/>
        </w:rPr>
        <w:t xml:space="preserve">, V. dan J. </w:t>
      </w:r>
      <w:proofErr w:type="spellStart"/>
      <w:r w:rsidRPr="00210D38">
        <w:rPr>
          <w:rFonts w:ascii="Arial" w:hAnsi="Arial" w:cs="Arial"/>
          <w:sz w:val="24"/>
          <w:szCs w:val="24"/>
        </w:rPr>
        <w:t>lammert</w:t>
      </w:r>
      <w:proofErr w:type="spellEnd"/>
      <w:r w:rsidRPr="00210D38">
        <w:rPr>
          <w:rFonts w:ascii="Arial" w:hAnsi="Arial" w:cs="Arial"/>
          <w:sz w:val="24"/>
          <w:szCs w:val="24"/>
        </w:rPr>
        <w:t xml:space="preserve">. 2000. </w:t>
      </w:r>
      <w:r w:rsidRPr="00210D38">
        <w:rPr>
          <w:rFonts w:ascii="Arial" w:hAnsi="Arial" w:cs="Arial"/>
          <w:i/>
          <w:iCs/>
          <w:sz w:val="24"/>
          <w:szCs w:val="24"/>
        </w:rPr>
        <w:t>Decentralization in education</w:t>
      </w:r>
      <w:r w:rsidRPr="00210D38">
        <w:rPr>
          <w:rFonts w:ascii="Arial" w:hAnsi="Arial" w:cs="Arial"/>
          <w:sz w:val="24"/>
          <w:szCs w:val="24"/>
        </w:rPr>
        <w:t xml:space="preserve">, </w:t>
      </w:r>
      <w:r w:rsidRPr="00210D38">
        <w:rPr>
          <w:rFonts w:ascii="Arial" w:hAnsi="Arial" w:cs="Arial"/>
          <w:sz w:val="24"/>
          <w:szCs w:val="24"/>
          <w:shd w:val="clear" w:color="auto" w:fill="FFFFFF"/>
        </w:rPr>
        <w:t>(New York: Education Reform dan Management Thematic Group)</w:t>
      </w:r>
    </w:p>
    <w:p w14:paraId="327272B9"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sz w:val="24"/>
          <w:szCs w:val="24"/>
        </w:rPr>
        <w:t>Pasoloran</w:t>
      </w:r>
      <w:proofErr w:type="spellEnd"/>
      <w:r w:rsidRPr="00210D38">
        <w:rPr>
          <w:rFonts w:ascii="Arial" w:hAnsi="Arial" w:cs="Arial"/>
          <w:sz w:val="24"/>
          <w:szCs w:val="24"/>
        </w:rPr>
        <w:t xml:space="preserve">, </w:t>
      </w:r>
      <w:proofErr w:type="spellStart"/>
      <w:r w:rsidRPr="00210D38">
        <w:rPr>
          <w:rFonts w:ascii="Arial" w:hAnsi="Arial" w:cs="Arial"/>
          <w:sz w:val="24"/>
          <w:szCs w:val="24"/>
        </w:rPr>
        <w:t>Oktavianus</w:t>
      </w:r>
      <w:proofErr w:type="spellEnd"/>
      <w:r w:rsidRPr="00210D38">
        <w:rPr>
          <w:rFonts w:ascii="Arial" w:hAnsi="Arial" w:cs="Arial"/>
          <w:sz w:val="24"/>
          <w:szCs w:val="24"/>
        </w:rPr>
        <w:t xml:space="preserve">. 2016. </w:t>
      </w:r>
      <w:proofErr w:type="spellStart"/>
      <w:r w:rsidRPr="00210D38">
        <w:rPr>
          <w:rFonts w:ascii="Arial" w:hAnsi="Arial" w:cs="Arial"/>
          <w:i/>
          <w:iCs/>
          <w:sz w:val="24"/>
          <w:szCs w:val="24"/>
        </w:rPr>
        <w:t>Narsisme</w:t>
      </w:r>
      <w:proofErr w:type="spellEnd"/>
      <w:r w:rsidRPr="00210D38">
        <w:rPr>
          <w:rFonts w:ascii="Arial" w:hAnsi="Arial" w:cs="Arial"/>
          <w:i/>
          <w:iCs/>
          <w:sz w:val="24"/>
          <w:szCs w:val="24"/>
        </w:rPr>
        <w:t xml:space="preserve"> Dana </w:t>
      </w:r>
      <w:proofErr w:type="spellStart"/>
      <w:r w:rsidRPr="00210D38">
        <w:rPr>
          <w:rFonts w:ascii="Arial" w:hAnsi="Arial" w:cs="Arial"/>
          <w:i/>
          <w:iCs/>
          <w:sz w:val="24"/>
          <w:szCs w:val="24"/>
        </w:rPr>
        <w:t>Aspirasi</w:t>
      </w:r>
      <w:proofErr w:type="spellEnd"/>
      <w:r w:rsidRPr="00210D38">
        <w:rPr>
          <w:rFonts w:ascii="Arial" w:hAnsi="Arial" w:cs="Arial"/>
          <w:i/>
          <w:iCs/>
          <w:sz w:val="24"/>
          <w:szCs w:val="24"/>
        </w:rPr>
        <w:t xml:space="preserve"> Masyarakat </w:t>
      </w:r>
      <w:proofErr w:type="spellStart"/>
      <w:r w:rsidRPr="00210D38">
        <w:rPr>
          <w:rFonts w:ascii="Arial" w:hAnsi="Arial" w:cs="Arial"/>
          <w:i/>
          <w:iCs/>
          <w:sz w:val="24"/>
          <w:szCs w:val="24"/>
        </w:rPr>
        <w:t>dalam</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Penganggaran</w:t>
      </w:r>
      <w:proofErr w:type="spellEnd"/>
      <w:r w:rsidRPr="00210D38">
        <w:rPr>
          <w:rFonts w:ascii="Arial" w:hAnsi="Arial" w:cs="Arial"/>
          <w:i/>
          <w:iCs/>
          <w:sz w:val="24"/>
          <w:szCs w:val="24"/>
        </w:rPr>
        <w:t xml:space="preserve"> Daerah; </w:t>
      </w:r>
      <w:proofErr w:type="spellStart"/>
      <w:r w:rsidRPr="00210D38">
        <w:rPr>
          <w:rFonts w:ascii="Arial" w:hAnsi="Arial" w:cs="Arial"/>
          <w:i/>
          <w:iCs/>
          <w:sz w:val="24"/>
          <w:szCs w:val="24"/>
        </w:rPr>
        <w:t>Kajan</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Etno-Semiotika</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Berbasis</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Filsafat</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Bartesian</w:t>
      </w:r>
      <w:proofErr w:type="spellEnd"/>
      <w:r w:rsidRPr="00210D38">
        <w:rPr>
          <w:rFonts w:ascii="Arial" w:hAnsi="Arial" w:cs="Arial"/>
          <w:i/>
          <w:iCs/>
          <w:sz w:val="24"/>
          <w:szCs w:val="24"/>
        </w:rPr>
        <w:t xml:space="preserve">, </w:t>
      </w:r>
      <w:proofErr w:type="spellStart"/>
      <w:r w:rsidRPr="00210D38">
        <w:rPr>
          <w:rFonts w:ascii="Arial" w:hAnsi="Arial" w:cs="Arial"/>
          <w:sz w:val="24"/>
          <w:szCs w:val="24"/>
        </w:rPr>
        <w:t>Makalah</w:t>
      </w:r>
      <w:proofErr w:type="spellEnd"/>
      <w:r w:rsidRPr="00210D38">
        <w:rPr>
          <w:rFonts w:ascii="Arial" w:hAnsi="Arial" w:cs="Arial"/>
          <w:sz w:val="24"/>
          <w:szCs w:val="24"/>
        </w:rPr>
        <w:t xml:space="preserve">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sz w:val="24"/>
          <w:szCs w:val="24"/>
        </w:rPr>
        <w:t>Simposium</w:t>
      </w:r>
      <w:proofErr w:type="spellEnd"/>
      <w:r w:rsidRPr="00210D38">
        <w:rPr>
          <w:rFonts w:ascii="Arial" w:hAnsi="Arial" w:cs="Arial"/>
          <w:sz w:val="24"/>
          <w:szCs w:val="24"/>
        </w:rPr>
        <w:t xml:space="preserve"> Nasional </w:t>
      </w:r>
      <w:proofErr w:type="spellStart"/>
      <w:r w:rsidRPr="00210D38">
        <w:rPr>
          <w:rFonts w:ascii="Arial" w:hAnsi="Arial" w:cs="Arial"/>
          <w:sz w:val="24"/>
          <w:szCs w:val="24"/>
        </w:rPr>
        <w:t>Akuntasi</w:t>
      </w:r>
      <w:proofErr w:type="spellEnd"/>
      <w:r w:rsidRPr="00210D38">
        <w:rPr>
          <w:rFonts w:ascii="Arial" w:hAnsi="Arial" w:cs="Arial"/>
          <w:sz w:val="24"/>
          <w:szCs w:val="24"/>
        </w:rPr>
        <w:t xml:space="preserve"> XIX, Lampung)</w:t>
      </w:r>
    </w:p>
    <w:p w14:paraId="6BA7F64D"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hAnsi="Arial" w:cs="Arial"/>
          <w:color w:val="000000" w:themeColor="text1"/>
          <w:sz w:val="24"/>
          <w:szCs w:val="24"/>
          <w:lang w:val="en-ID"/>
        </w:rPr>
        <w:t xml:space="preserve">Putra </w:t>
      </w:r>
      <w:proofErr w:type="spellStart"/>
      <w:r w:rsidRPr="00210D38">
        <w:rPr>
          <w:rFonts w:ascii="Arial" w:hAnsi="Arial" w:cs="Arial"/>
          <w:color w:val="000000" w:themeColor="text1"/>
          <w:sz w:val="24"/>
          <w:szCs w:val="24"/>
          <w:lang w:val="en-ID"/>
        </w:rPr>
        <w:t>Galih</w:t>
      </w:r>
      <w:proofErr w:type="spellEnd"/>
      <w:r w:rsidRPr="00210D38">
        <w:rPr>
          <w:rFonts w:ascii="Arial" w:hAnsi="Arial" w:cs="Arial"/>
          <w:color w:val="000000" w:themeColor="text1"/>
          <w:sz w:val="24"/>
          <w:szCs w:val="24"/>
          <w:lang w:val="en-ID"/>
        </w:rPr>
        <w:t xml:space="preserve"> A. 2016. </w:t>
      </w:r>
      <w:proofErr w:type="spellStart"/>
      <w:r w:rsidRPr="00210D38">
        <w:rPr>
          <w:rFonts w:ascii="Arial" w:hAnsi="Arial" w:cs="Arial"/>
          <w:i/>
          <w:color w:val="000000" w:themeColor="text1"/>
          <w:sz w:val="24"/>
          <w:szCs w:val="24"/>
          <w:lang w:val="en-ID"/>
        </w:rPr>
        <w:t>Politik</w:t>
      </w:r>
      <w:proofErr w:type="spellEnd"/>
      <w:r w:rsidRPr="00210D38">
        <w:rPr>
          <w:rFonts w:ascii="Arial" w:hAnsi="Arial" w:cs="Arial"/>
          <w:i/>
          <w:color w:val="000000" w:themeColor="text1"/>
          <w:sz w:val="24"/>
          <w:szCs w:val="24"/>
          <w:lang w:val="en-ID"/>
        </w:rPr>
        <w:t xml:space="preserve"> Pendidikan, </w:t>
      </w:r>
      <w:proofErr w:type="spellStart"/>
      <w:r w:rsidRPr="00210D38">
        <w:rPr>
          <w:rFonts w:ascii="Arial" w:hAnsi="Arial" w:cs="Arial"/>
          <w:i/>
          <w:color w:val="000000" w:themeColor="text1"/>
          <w:sz w:val="24"/>
          <w:szCs w:val="24"/>
          <w:lang w:val="en-ID"/>
        </w:rPr>
        <w:t>Liberaliasisasi</w:t>
      </w:r>
      <w:proofErr w:type="spellEnd"/>
      <w:r w:rsidRPr="00210D38">
        <w:rPr>
          <w:rFonts w:ascii="Arial" w:hAnsi="Arial" w:cs="Arial"/>
          <w:i/>
          <w:color w:val="000000" w:themeColor="text1"/>
          <w:sz w:val="24"/>
          <w:szCs w:val="24"/>
          <w:lang w:val="en-ID"/>
        </w:rPr>
        <w:t xml:space="preserve"> Pendidikan Tinggi di Indonesia dan India</w:t>
      </w:r>
      <w:r w:rsidRPr="00210D38">
        <w:rPr>
          <w:rFonts w:ascii="Arial" w:hAnsi="Arial" w:cs="Arial"/>
          <w:color w:val="000000" w:themeColor="text1"/>
          <w:sz w:val="24"/>
          <w:szCs w:val="24"/>
          <w:lang w:val="en-ID"/>
        </w:rPr>
        <w:t xml:space="preserve">, (Jakarta: Yayasan </w:t>
      </w:r>
      <w:proofErr w:type="spellStart"/>
      <w:r w:rsidRPr="00210D38">
        <w:rPr>
          <w:rFonts w:ascii="Arial" w:hAnsi="Arial" w:cs="Arial"/>
          <w:color w:val="000000" w:themeColor="text1"/>
          <w:sz w:val="24"/>
          <w:szCs w:val="24"/>
          <w:lang w:val="en-ID"/>
        </w:rPr>
        <w:t>Obor</w:t>
      </w:r>
      <w:proofErr w:type="spellEnd"/>
      <w:r w:rsidRPr="00210D38">
        <w:rPr>
          <w:rFonts w:ascii="Arial" w:hAnsi="Arial" w:cs="Arial"/>
          <w:color w:val="000000" w:themeColor="text1"/>
          <w:sz w:val="24"/>
          <w:szCs w:val="24"/>
          <w:lang w:val="en-ID"/>
        </w:rPr>
        <w:t xml:space="preserve"> Indonesia)</w:t>
      </w:r>
    </w:p>
    <w:p w14:paraId="25A0D2AC"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hAnsi="Arial" w:cs="Arial"/>
          <w:sz w:val="24"/>
          <w:szCs w:val="24"/>
        </w:rPr>
        <w:t xml:space="preserve">Putra, </w:t>
      </w:r>
      <w:proofErr w:type="spellStart"/>
      <w:r w:rsidRPr="00210D38">
        <w:rPr>
          <w:rFonts w:ascii="Arial" w:hAnsi="Arial" w:cs="Arial"/>
          <w:sz w:val="24"/>
          <w:szCs w:val="24"/>
        </w:rPr>
        <w:t>Komang</w:t>
      </w:r>
      <w:proofErr w:type="spellEnd"/>
      <w:r w:rsidRPr="00210D38">
        <w:rPr>
          <w:rFonts w:ascii="Arial" w:hAnsi="Arial" w:cs="Arial"/>
          <w:sz w:val="24"/>
          <w:szCs w:val="24"/>
        </w:rPr>
        <w:t xml:space="preserve"> Satria </w:t>
      </w:r>
      <w:proofErr w:type="spellStart"/>
      <w:r w:rsidRPr="00210D38">
        <w:rPr>
          <w:rFonts w:ascii="Arial" w:hAnsi="Arial" w:cs="Arial"/>
          <w:sz w:val="24"/>
          <w:szCs w:val="24"/>
        </w:rPr>
        <w:t>Wibawa</w:t>
      </w:r>
      <w:proofErr w:type="spellEnd"/>
      <w:r w:rsidRPr="00210D38">
        <w:rPr>
          <w:rFonts w:ascii="Arial" w:hAnsi="Arial" w:cs="Arial"/>
          <w:sz w:val="24"/>
          <w:szCs w:val="24"/>
        </w:rPr>
        <w:t>. 2020. “</w:t>
      </w:r>
      <w:proofErr w:type="spellStart"/>
      <w:r w:rsidRPr="00210D38">
        <w:rPr>
          <w:rFonts w:ascii="Arial" w:hAnsi="Arial" w:cs="Arial"/>
          <w:sz w:val="24"/>
          <w:szCs w:val="24"/>
        </w:rPr>
        <w:t>Legalitas</w:t>
      </w:r>
      <w:proofErr w:type="spellEnd"/>
      <w:r w:rsidRPr="00210D38">
        <w:rPr>
          <w:rFonts w:ascii="Arial" w:hAnsi="Arial" w:cs="Arial"/>
          <w:sz w:val="24"/>
          <w:szCs w:val="24"/>
        </w:rPr>
        <w:t xml:space="preserve"> </w:t>
      </w:r>
      <w:proofErr w:type="spellStart"/>
      <w:r w:rsidRPr="00210D38">
        <w:rPr>
          <w:rFonts w:ascii="Arial" w:hAnsi="Arial" w:cs="Arial"/>
          <w:sz w:val="24"/>
          <w:szCs w:val="24"/>
        </w:rPr>
        <w:t>Pemerintah</w:t>
      </w:r>
      <w:proofErr w:type="spellEnd"/>
      <w:r w:rsidRPr="00210D38">
        <w:rPr>
          <w:rFonts w:ascii="Arial" w:hAnsi="Arial" w:cs="Arial"/>
          <w:sz w:val="24"/>
          <w:szCs w:val="24"/>
        </w:rPr>
        <w:t xml:space="preserve"> Daerah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sz w:val="24"/>
          <w:szCs w:val="24"/>
        </w:rPr>
        <w:t>Memberikan</w:t>
      </w:r>
      <w:proofErr w:type="spellEnd"/>
      <w:r w:rsidRPr="00210D38">
        <w:rPr>
          <w:rFonts w:ascii="Arial" w:hAnsi="Arial" w:cs="Arial"/>
          <w:sz w:val="24"/>
          <w:szCs w:val="24"/>
        </w:rPr>
        <w:t xml:space="preserve"> </w:t>
      </w:r>
      <w:proofErr w:type="spellStart"/>
      <w:r w:rsidRPr="00210D38">
        <w:rPr>
          <w:rFonts w:ascii="Arial" w:hAnsi="Arial" w:cs="Arial"/>
          <w:sz w:val="24"/>
          <w:szCs w:val="24"/>
        </w:rPr>
        <w:t>Bantuan</w:t>
      </w:r>
      <w:proofErr w:type="spellEnd"/>
      <w:r w:rsidRPr="00210D38">
        <w:rPr>
          <w:rFonts w:ascii="Arial" w:hAnsi="Arial" w:cs="Arial"/>
          <w:sz w:val="24"/>
          <w:szCs w:val="24"/>
        </w:rPr>
        <w:t xml:space="preserve"> Dana </w:t>
      </w:r>
      <w:proofErr w:type="spellStart"/>
      <w:r w:rsidRPr="00210D38">
        <w:rPr>
          <w:rFonts w:ascii="Arial" w:hAnsi="Arial" w:cs="Arial"/>
          <w:sz w:val="24"/>
          <w:szCs w:val="24"/>
        </w:rPr>
        <w:t>kepada</w:t>
      </w:r>
      <w:proofErr w:type="spellEnd"/>
      <w:r w:rsidRPr="00210D38">
        <w:rPr>
          <w:rFonts w:ascii="Arial" w:hAnsi="Arial" w:cs="Arial"/>
          <w:sz w:val="24"/>
          <w:szCs w:val="24"/>
        </w:rPr>
        <w:t xml:space="preserve"> </w:t>
      </w:r>
      <w:proofErr w:type="spellStart"/>
      <w:r w:rsidRPr="00210D38">
        <w:rPr>
          <w:rFonts w:ascii="Arial" w:hAnsi="Arial" w:cs="Arial"/>
          <w:sz w:val="24"/>
          <w:szCs w:val="24"/>
        </w:rPr>
        <w:t>Perguruan</w:t>
      </w:r>
      <w:proofErr w:type="spellEnd"/>
      <w:r w:rsidRPr="00210D38">
        <w:rPr>
          <w:rFonts w:ascii="Arial" w:hAnsi="Arial" w:cs="Arial"/>
          <w:sz w:val="24"/>
          <w:szCs w:val="24"/>
        </w:rPr>
        <w:t xml:space="preserve"> Tinggi di Indonesia,”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i/>
          <w:iCs/>
          <w:sz w:val="24"/>
          <w:szCs w:val="24"/>
        </w:rPr>
        <w:t>Jurnal</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Kertha</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Wicaksana</w:t>
      </w:r>
      <w:proofErr w:type="spellEnd"/>
      <w:r w:rsidRPr="00210D38">
        <w:rPr>
          <w:rFonts w:ascii="Arial" w:hAnsi="Arial" w:cs="Arial"/>
          <w:i/>
          <w:iCs/>
          <w:sz w:val="24"/>
          <w:szCs w:val="24"/>
        </w:rPr>
        <w:t xml:space="preserve">; Sarana </w:t>
      </w:r>
      <w:proofErr w:type="spellStart"/>
      <w:r w:rsidRPr="00210D38">
        <w:rPr>
          <w:rFonts w:ascii="Arial" w:hAnsi="Arial" w:cs="Arial"/>
          <w:i/>
          <w:iCs/>
          <w:sz w:val="24"/>
          <w:szCs w:val="24"/>
        </w:rPr>
        <w:t>Komunikasi</w:t>
      </w:r>
      <w:proofErr w:type="spellEnd"/>
      <w:r w:rsidRPr="00210D38">
        <w:rPr>
          <w:rFonts w:ascii="Arial" w:hAnsi="Arial" w:cs="Arial"/>
          <w:i/>
          <w:iCs/>
          <w:sz w:val="24"/>
          <w:szCs w:val="24"/>
        </w:rPr>
        <w:t xml:space="preserve"> </w:t>
      </w:r>
      <w:proofErr w:type="spellStart"/>
      <w:r w:rsidRPr="00210D38">
        <w:rPr>
          <w:rFonts w:ascii="Arial" w:hAnsi="Arial" w:cs="Arial"/>
          <w:i/>
          <w:iCs/>
          <w:sz w:val="24"/>
          <w:szCs w:val="24"/>
        </w:rPr>
        <w:t>Dosen</w:t>
      </w:r>
      <w:proofErr w:type="spellEnd"/>
      <w:r w:rsidRPr="00210D38">
        <w:rPr>
          <w:rFonts w:ascii="Arial" w:hAnsi="Arial" w:cs="Arial"/>
          <w:i/>
          <w:iCs/>
          <w:sz w:val="24"/>
          <w:szCs w:val="24"/>
        </w:rPr>
        <w:t xml:space="preserve"> dan </w:t>
      </w:r>
      <w:proofErr w:type="spellStart"/>
      <w:r w:rsidRPr="00210D38">
        <w:rPr>
          <w:rFonts w:ascii="Arial" w:hAnsi="Arial" w:cs="Arial"/>
          <w:i/>
          <w:iCs/>
          <w:sz w:val="24"/>
          <w:szCs w:val="24"/>
        </w:rPr>
        <w:t>Mahasiswa</w:t>
      </w:r>
      <w:proofErr w:type="spellEnd"/>
      <w:r w:rsidRPr="00210D38">
        <w:rPr>
          <w:rFonts w:ascii="Arial" w:hAnsi="Arial" w:cs="Arial"/>
          <w:i/>
          <w:iCs/>
          <w:sz w:val="24"/>
          <w:szCs w:val="24"/>
        </w:rPr>
        <w:t xml:space="preserve">, </w:t>
      </w:r>
      <w:r w:rsidRPr="00210D38">
        <w:rPr>
          <w:rFonts w:ascii="Arial" w:hAnsi="Arial" w:cs="Arial"/>
          <w:sz w:val="24"/>
          <w:szCs w:val="24"/>
        </w:rPr>
        <w:t xml:space="preserve">Volume 14 No. 2 </w:t>
      </w:r>
      <w:proofErr w:type="spellStart"/>
      <w:r w:rsidRPr="00210D38">
        <w:rPr>
          <w:rFonts w:ascii="Arial" w:hAnsi="Arial" w:cs="Arial"/>
          <w:sz w:val="24"/>
          <w:szCs w:val="24"/>
        </w:rPr>
        <w:t>Tahun</w:t>
      </w:r>
      <w:proofErr w:type="spellEnd"/>
      <w:r w:rsidRPr="00210D38">
        <w:rPr>
          <w:rFonts w:ascii="Arial" w:hAnsi="Arial" w:cs="Arial"/>
          <w:sz w:val="24"/>
          <w:szCs w:val="24"/>
        </w:rPr>
        <w:t xml:space="preserve"> 2020, h. 103-109</w:t>
      </w:r>
    </w:p>
    <w:p w14:paraId="25BEDD23"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sz w:val="24"/>
          <w:szCs w:val="24"/>
        </w:rPr>
        <w:t>Siahaan</w:t>
      </w:r>
      <w:proofErr w:type="spellEnd"/>
      <w:r w:rsidRPr="00210D38">
        <w:rPr>
          <w:rFonts w:ascii="Arial" w:hAnsi="Arial" w:cs="Arial"/>
          <w:sz w:val="24"/>
          <w:szCs w:val="24"/>
        </w:rPr>
        <w:t xml:space="preserve">, </w:t>
      </w:r>
      <w:proofErr w:type="spellStart"/>
      <w:r w:rsidRPr="00210D38">
        <w:rPr>
          <w:rFonts w:ascii="Arial" w:hAnsi="Arial" w:cs="Arial"/>
          <w:sz w:val="24"/>
          <w:szCs w:val="24"/>
        </w:rPr>
        <w:t>Marihot</w:t>
      </w:r>
      <w:proofErr w:type="spellEnd"/>
      <w:r w:rsidRPr="00210D38">
        <w:rPr>
          <w:rFonts w:ascii="Arial" w:hAnsi="Arial" w:cs="Arial"/>
          <w:sz w:val="24"/>
          <w:szCs w:val="24"/>
        </w:rPr>
        <w:t xml:space="preserve"> Pahala. 2006.  </w:t>
      </w:r>
      <w:proofErr w:type="spellStart"/>
      <w:r w:rsidRPr="00210D38">
        <w:rPr>
          <w:rFonts w:ascii="Arial" w:hAnsi="Arial" w:cs="Arial"/>
          <w:i/>
          <w:iCs/>
          <w:sz w:val="24"/>
          <w:szCs w:val="24"/>
        </w:rPr>
        <w:t>Pajak</w:t>
      </w:r>
      <w:proofErr w:type="spellEnd"/>
      <w:r w:rsidRPr="00210D38">
        <w:rPr>
          <w:rFonts w:ascii="Arial" w:hAnsi="Arial" w:cs="Arial"/>
          <w:i/>
          <w:iCs/>
          <w:sz w:val="24"/>
          <w:szCs w:val="24"/>
        </w:rPr>
        <w:t xml:space="preserve"> Daerah dan </w:t>
      </w:r>
      <w:proofErr w:type="spellStart"/>
      <w:r w:rsidRPr="00210D38">
        <w:rPr>
          <w:rFonts w:ascii="Arial" w:hAnsi="Arial" w:cs="Arial"/>
          <w:i/>
          <w:iCs/>
          <w:sz w:val="24"/>
          <w:szCs w:val="24"/>
        </w:rPr>
        <w:t>Retribusi</w:t>
      </w:r>
      <w:proofErr w:type="spellEnd"/>
      <w:r w:rsidRPr="00210D38">
        <w:rPr>
          <w:rFonts w:ascii="Arial" w:hAnsi="Arial" w:cs="Arial"/>
          <w:i/>
          <w:iCs/>
          <w:sz w:val="24"/>
          <w:szCs w:val="24"/>
        </w:rPr>
        <w:t xml:space="preserve"> Daerah,</w:t>
      </w:r>
      <w:r w:rsidRPr="00210D38">
        <w:rPr>
          <w:rFonts w:ascii="Arial" w:hAnsi="Arial" w:cs="Arial"/>
          <w:sz w:val="24"/>
          <w:szCs w:val="24"/>
        </w:rPr>
        <w:t xml:space="preserve"> (Jakarta: PT. Raja </w:t>
      </w:r>
      <w:proofErr w:type="spellStart"/>
      <w:r w:rsidRPr="00210D38">
        <w:rPr>
          <w:rFonts w:ascii="Arial" w:hAnsi="Arial" w:cs="Arial"/>
          <w:sz w:val="24"/>
          <w:szCs w:val="24"/>
        </w:rPr>
        <w:t>Grafindo</w:t>
      </w:r>
      <w:proofErr w:type="spellEnd"/>
      <w:r w:rsidRPr="00210D38">
        <w:rPr>
          <w:rFonts w:ascii="Arial" w:hAnsi="Arial" w:cs="Arial"/>
          <w:sz w:val="24"/>
          <w:szCs w:val="24"/>
        </w:rPr>
        <w:t xml:space="preserve"> </w:t>
      </w:r>
      <w:proofErr w:type="spellStart"/>
      <w:r w:rsidRPr="00210D38">
        <w:rPr>
          <w:rFonts w:ascii="Arial" w:hAnsi="Arial" w:cs="Arial"/>
          <w:sz w:val="24"/>
          <w:szCs w:val="24"/>
        </w:rPr>
        <w:t>Persada</w:t>
      </w:r>
      <w:proofErr w:type="spellEnd"/>
      <w:r w:rsidRPr="00210D38">
        <w:rPr>
          <w:rFonts w:ascii="Arial" w:hAnsi="Arial" w:cs="Arial"/>
          <w:sz w:val="24"/>
          <w:szCs w:val="24"/>
        </w:rPr>
        <w:t xml:space="preserve">) </w:t>
      </w:r>
    </w:p>
    <w:p w14:paraId="26365A96"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hAnsi="Arial" w:cs="Arial"/>
          <w:sz w:val="24"/>
          <w:szCs w:val="24"/>
        </w:rPr>
        <w:t>Susanto, Mei “</w:t>
      </w:r>
      <w:proofErr w:type="spellStart"/>
      <w:r w:rsidRPr="00210D38">
        <w:rPr>
          <w:rFonts w:ascii="Arial" w:hAnsi="Arial" w:cs="Arial"/>
          <w:sz w:val="24"/>
          <w:szCs w:val="24"/>
        </w:rPr>
        <w:t>Kedudukan</w:t>
      </w:r>
      <w:proofErr w:type="spellEnd"/>
      <w:r w:rsidRPr="00210D38">
        <w:rPr>
          <w:rFonts w:ascii="Arial" w:hAnsi="Arial" w:cs="Arial"/>
          <w:sz w:val="24"/>
          <w:szCs w:val="24"/>
        </w:rPr>
        <w:t xml:space="preserve"> Dana </w:t>
      </w:r>
      <w:proofErr w:type="spellStart"/>
      <w:r w:rsidRPr="00210D38">
        <w:rPr>
          <w:rFonts w:ascii="Arial" w:hAnsi="Arial" w:cs="Arial"/>
          <w:sz w:val="24"/>
          <w:szCs w:val="24"/>
        </w:rPr>
        <w:t>Aspirasi</w:t>
      </w:r>
      <w:proofErr w:type="spellEnd"/>
      <w:r w:rsidRPr="00210D38">
        <w:rPr>
          <w:rFonts w:ascii="Arial" w:hAnsi="Arial" w:cs="Arial"/>
          <w:sz w:val="24"/>
          <w:szCs w:val="24"/>
        </w:rPr>
        <w:t xml:space="preserve"> Dewan </w:t>
      </w:r>
      <w:proofErr w:type="spellStart"/>
      <w:r w:rsidRPr="00210D38">
        <w:rPr>
          <w:rFonts w:ascii="Arial" w:hAnsi="Arial" w:cs="Arial"/>
          <w:sz w:val="24"/>
          <w:szCs w:val="24"/>
        </w:rPr>
        <w:t>Perwakilan</w:t>
      </w:r>
      <w:proofErr w:type="spellEnd"/>
      <w:r w:rsidRPr="00210D38">
        <w:rPr>
          <w:rFonts w:ascii="Arial" w:hAnsi="Arial" w:cs="Arial"/>
          <w:sz w:val="24"/>
          <w:szCs w:val="24"/>
        </w:rPr>
        <w:t xml:space="preserve"> Rakyat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sz w:val="24"/>
          <w:szCs w:val="24"/>
        </w:rPr>
        <w:t>Ketatanegaraan</w:t>
      </w:r>
      <w:proofErr w:type="spellEnd"/>
      <w:r w:rsidRPr="00210D38">
        <w:rPr>
          <w:rFonts w:ascii="Arial" w:hAnsi="Arial" w:cs="Arial"/>
          <w:sz w:val="24"/>
          <w:szCs w:val="24"/>
        </w:rPr>
        <w:t xml:space="preserve"> Indonesia,” </w:t>
      </w:r>
      <w:proofErr w:type="spellStart"/>
      <w:r w:rsidRPr="00210D38">
        <w:rPr>
          <w:rFonts w:ascii="Arial" w:hAnsi="Arial" w:cs="Arial"/>
          <w:sz w:val="24"/>
          <w:szCs w:val="24"/>
        </w:rPr>
        <w:t>dalam</w:t>
      </w:r>
      <w:proofErr w:type="spellEnd"/>
      <w:r w:rsidRPr="00210D38">
        <w:rPr>
          <w:rFonts w:ascii="Arial" w:hAnsi="Arial" w:cs="Arial"/>
          <w:sz w:val="24"/>
          <w:szCs w:val="24"/>
        </w:rPr>
        <w:t xml:space="preserve"> </w:t>
      </w:r>
      <w:proofErr w:type="spellStart"/>
      <w:r w:rsidRPr="00210D38">
        <w:rPr>
          <w:rFonts w:ascii="Arial" w:hAnsi="Arial" w:cs="Arial"/>
          <w:i/>
          <w:iCs/>
          <w:sz w:val="24"/>
          <w:szCs w:val="24"/>
        </w:rPr>
        <w:t>Jurnal</w:t>
      </w:r>
      <w:proofErr w:type="spellEnd"/>
      <w:r w:rsidRPr="00210D38">
        <w:rPr>
          <w:rFonts w:ascii="Arial" w:hAnsi="Arial" w:cs="Arial"/>
          <w:i/>
          <w:iCs/>
          <w:sz w:val="24"/>
          <w:szCs w:val="24"/>
        </w:rPr>
        <w:t xml:space="preserve"> Hukum IUS QUIA IUSTUM</w:t>
      </w:r>
      <w:r w:rsidRPr="00210D38">
        <w:rPr>
          <w:rFonts w:ascii="Arial" w:hAnsi="Arial" w:cs="Arial"/>
          <w:sz w:val="24"/>
          <w:szCs w:val="24"/>
        </w:rPr>
        <w:t xml:space="preserve"> NO. 2 VOL. 24 APRIL 2017: 255 - 278</w:t>
      </w:r>
    </w:p>
    <w:p w14:paraId="0E3E024A" w14:textId="3A588EA8"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rPr>
        <w:t>Tialaar</w:t>
      </w:r>
      <w:proofErr w:type="spellEnd"/>
      <w:r w:rsidRPr="00210D38">
        <w:rPr>
          <w:rFonts w:ascii="Arial" w:hAnsi="Arial" w:cs="Arial"/>
          <w:color w:val="000000" w:themeColor="text1"/>
          <w:sz w:val="24"/>
          <w:szCs w:val="24"/>
        </w:rPr>
        <w:t xml:space="preserve">, H.R. 1998.  </w:t>
      </w:r>
      <w:proofErr w:type="spellStart"/>
      <w:r w:rsidRPr="00210D38">
        <w:rPr>
          <w:rFonts w:ascii="Arial" w:hAnsi="Arial" w:cs="Arial"/>
          <w:i/>
          <w:color w:val="000000" w:themeColor="text1"/>
          <w:sz w:val="24"/>
          <w:szCs w:val="24"/>
          <w:lang w:val="en-ID"/>
        </w:rPr>
        <w:t>Beberapa</w:t>
      </w:r>
      <w:proofErr w:type="spellEnd"/>
      <w:r w:rsidRPr="00210D38">
        <w:rPr>
          <w:rFonts w:ascii="Arial" w:hAnsi="Arial" w:cs="Arial"/>
          <w:i/>
          <w:color w:val="000000" w:themeColor="text1"/>
          <w:sz w:val="24"/>
          <w:szCs w:val="24"/>
          <w:lang w:val="en-ID"/>
        </w:rPr>
        <w:t xml:space="preserve"> Agenda Reformasi Pendidikan Nasion</w:t>
      </w:r>
      <w:r w:rsidR="008B602A">
        <w:rPr>
          <w:rFonts w:ascii="Arial" w:hAnsi="Arial" w:cs="Arial"/>
          <w:i/>
          <w:color w:val="000000" w:themeColor="text1"/>
          <w:sz w:val="24"/>
          <w:szCs w:val="24"/>
          <w:lang w:val="en-ID"/>
        </w:rPr>
        <w:t>al</w:t>
      </w:r>
      <w:r w:rsidRPr="00210D38">
        <w:rPr>
          <w:rFonts w:ascii="Arial" w:hAnsi="Arial" w:cs="Arial"/>
          <w:i/>
          <w:color w:val="000000" w:themeColor="text1"/>
          <w:sz w:val="24"/>
          <w:szCs w:val="24"/>
          <w:lang w:val="en-ID"/>
        </w:rPr>
        <w:t xml:space="preserve"> </w:t>
      </w:r>
      <w:proofErr w:type="spellStart"/>
      <w:r w:rsidRPr="00210D38">
        <w:rPr>
          <w:rFonts w:ascii="Arial" w:hAnsi="Arial" w:cs="Arial"/>
          <w:i/>
          <w:color w:val="000000" w:themeColor="text1"/>
          <w:sz w:val="24"/>
          <w:szCs w:val="24"/>
          <w:lang w:val="en-ID"/>
        </w:rPr>
        <w:t>dalam</w:t>
      </w:r>
      <w:proofErr w:type="spellEnd"/>
      <w:r w:rsidRPr="00210D38">
        <w:rPr>
          <w:rFonts w:ascii="Arial" w:hAnsi="Arial" w:cs="Arial"/>
          <w:i/>
          <w:color w:val="000000" w:themeColor="text1"/>
          <w:sz w:val="24"/>
          <w:szCs w:val="24"/>
          <w:lang w:val="en-ID"/>
        </w:rPr>
        <w:t xml:space="preserve"> </w:t>
      </w:r>
      <w:proofErr w:type="spellStart"/>
      <w:r w:rsidRPr="00210D38">
        <w:rPr>
          <w:rFonts w:ascii="Arial" w:hAnsi="Arial" w:cs="Arial"/>
          <w:i/>
          <w:color w:val="000000" w:themeColor="text1"/>
          <w:sz w:val="24"/>
          <w:szCs w:val="24"/>
          <w:lang w:val="en-ID"/>
        </w:rPr>
        <w:t>Perspektif</w:t>
      </w:r>
      <w:proofErr w:type="spellEnd"/>
      <w:r w:rsidRPr="00210D38">
        <w:rPr>
          <w:rFonts w:ascii="Arial" w:hAnsi="Arial" w:cs="Arial"/>
          <w:i/>
          <w:color w:val="000000" w:themeColor="text1"/>
          <w:sz w:val="24"/>
          <w:szCs w:val="24"/>
          <w:lang w:val="en-ID"/>
        </w:rPr>
        <w:t xml:space="preserve"> Abad 21, </w:t>
      </w:r>
      <w:r w:rsidRPr="00210D38">
        <w:rPr>
          <w:rFonts w:ascii="Arial" w:hAnsi="Arial" w:cs="Arial"/>
          <w:color w:val="000000" w:themeColor="text1"/>
          <w:sz w:val="24"/>
          <w:szCs w:val="24"/>
          <w:lang w:val="en-ID"/>
        </w:rPr>
        <w:t>(</w:t>
      </w:r>
      <w:proofErr w:type="spellStart"/>
      <w:r w:rsidRPr="00210D38">
        <w:rPr>
          <w:rFonts w:ascii="Arial" w:hAnsi="Arial" w:cs="Arial"/>
          <w:color w:val="000000" w:themeColor="text1"/>
          <w:sz w:val="24"/>
          <w:szCs w:val="24"/>
          <w:lang w:val="en-ID"/>
        </w:rPr>
        <w:t>Magelang</w:t>
      </w:r>
      <w:proofErr w:type="spellEnd"/>
      <w:r w:rsidRPr="00210D38">
        <w:rPr>
          <w:rFonts w:ascii="Arial" w:hAnsi="Arial" w:cs="Arial"/>
          <w:color w:val="000000" w:themeColor="text1"/>
          <w:sz w:val="24"/>
          <w:szCs w:val="24"/>
          <w:lang w:val="en-ID"/>
        </w:rPr>
        <w:t>: Tera Indonesia)</w:t>
      </w:r>
    </w:p>
    <w:p w14:paraId="7BEA8388"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r w:rsidRPr="00210D38">
        <w:rPr>
          <w:rFonts w:ascii="Arial" w:hAnsi="Arial" w:cs="Arial"/>
          <w:sz w:val="24"/>
          <w:szCs w:val="24"/>
        </w:rPr>
        <w:t xml:space="preserve">Uno, Hamzah B. 2008.  </w:t>
      </w:r>
      <w:proofErr w:type="spellStart"/>
      <w:r w:rsidRPr="00210D38">
        <w:rPr>
          <w:rFonts w:ascii="Arial" w:hAnsi="Arial" w:cs="Arial"/>
          <w:i/>
          <w:iCs/>
          <w:sz w:val="24"/>
          <w:szCs w:val="24"/>
        </w:rPr>
        <w:t>Profesii</w:t>
      </w:r>
      <w:proofErr w:type="spellEnd"/>
      <w:r w:rsidRPr="00210D38">
        <w:rPr>
          <w:rFonts w:ascii="Arial" w:hAnsi="Arial" w:cs="Arial"/>
          <w:i/>
          <w:iCs/>
          <w:sz w:val="24"/>
          <w:szCs w:val="24"/>
        </w:rPr>
        <w:t xml:space="preserve"> </w:t>
      </w:r>
      <w:proofErr w:type="spellStart"/>
      <w:r w:rsidRPr="00210D38">
        <w:rPr>
          <w:rFonts w:ascii="Arial" w:hAnsi="Arial" w:cs="Arial"/>
          <w:sz w:val="24"/>
          <w:szCs w:val="24"/>
        </w:rPr>
        <w:t>Kependidikan</w:t>
      </w:r>
      <w:proofErr w:type="spellEnd"/>
      <w:r w:rsidRPr="00210D38">
        <w:rPr>
          <w:rFonts w:ascii="Arial" w:hAnsi="Arial" w:cs="Arial"/>
          <w:sz w:val="24"/>
          <w:szCs w:val="24"/>
        </w:rPr>
        <w:t xml:space="preserve">; </w:t>
      </w:r>
      <w:proofErr w:type="spellStart"/>
      <w:r w:rsidRPr="00210D38">
        <w:rPr>
          <w:rFonts w:ascii="Arial" w:hAnsi="Arial" w:cs="Arial"/>
          <w:sz w:val="24"/>
          <w:szCs w:val="24"/>
        </w:rPr>
        <w:t>Problema</w:t>
      </w:r>
      <w:proofErr w:type="spellEnd"/>
      <w:r w:rsidRPr="00210D38">
        <w:rPr>
          <w:rFonts w:ascii="Arial" w:hAnsi="Arial" w:cs="Arial"/>
          <w:sz w:val="24"/>
          <w:szCs w:val="24"/>
        </w:rPr>
        <w:t xml:space="preserve">, Solusi dan Reformasi Pendidikan di Indonesia, </w:t>
      </w:r>
      <w:proofErr w:type="spellStart"/>
      <w:r w:rsidRPr="00210D38">
        <w:rPr>
          <w:rFonts w:ascii="Arial" w:hAnsi="Arial" w:cs="Arial"/>
          <w:sz w:val="24"/>
          <w:szCs w:val="24"/>
        </w:rPr>
        <w:t>Cetakan</w:t>
      </w:r>
      <w:proofErr w:type="spellEnd"/>
      <w:r w:rsidRPr="00210D38">
        <w:rPr>
          <w:rFonts w:ascii="Arial" w:hAnsi="Arial" w:cs="Arial"/>
          <w:sz w:val="24"/>
          <w:szCs w:val="24"/>
        </w:rPr>
        <w:t xml:space="preserve"> II (Jakarta: PT. </w:t>
      </w:r>
      <w:proofErr w:type="spellStart"/>
      <w:r w:rsidRPr="00210D38">
        <w:rPr>
          <w:rFonts w:ascii="Arial" w:hAnsi="Arial" w:cs="Arial"/>
          <w:sz w:val="24"/>
          <w:szCs w:val="24"/>
        </w:rPr>
        <w:t>Bumi</w:t>
      </w:r>
      <w:proofErr w:type="spellEnd"/>
      <w:r w:rsidRPr="00210D38">
        <w:rPr>
          <w:rFonts w:ascii="Arial" w:hAnsi="Arial" w:cs="Arial"/>
          <w:sz w:val="24"/>
          <w:szCs w:val="24"/>
        </w:rPr>
        <w:t xml:space="preserve"> </w:t>
      </w:r>
      <w:proofErr w:type="spellStart"/>
      <w:r w:rsidRPr="00210D38">
        <w:rPr>
          <w:rFonts w:ascii="Arial" w:hAnsi="Arial" w:cs="Arial"/>
          <w:sz w:val="24"/>
          <w:szCs w:val="24"/>
        </w:rPr>
        <w:t>Aksara</w:t>
      </w:r>
      <w:proofErr w:type="spellEnd"/>
      <w:r w:rsidRPr="00210D38">
        <w:rPr>
          <w:rFonts w:ascii="Arial" w:hAnsi="Arial" w:cs="Arial"/>
          <w:sz w:val="24"/>
          <w:szCs w:val="24"/>
        </w:rPr>
        <w:t xml:space="preserve">) </w:t>
      </w:r>
    </w:p>
    <w:p w14:paraId="6EC4F084" w14:textId="77777777" w:rsidR="00210D38" w:rsidRPr="00210D38" w:rsidRDefault="00210D38" w:rsidP="00210D38">
      <w:pPr>
        <w:pStyle w:val="FootnoteText"/>
        <w:ind w:left="1276" w:hanging="851"/>
        <w:jc w:val="both"/>
        <w:rPr>
          <w:rFonts w:ascii="Arial" w:hAnsi="Arial" w:cs="Arial"/>
          <w:color w:val="000000" w:themeColor="text1"/>
          <w:sz w:val="24"/>
          <w:szCs w:val="24"/>
          <w:lang w:val="en-ID"/>
        </w:rPr>
      </w:pPr>
      <w:proofErr w:type="spellStart"/>
      <w:r w:rsidRPr="00210D38">
        <w:rPr>
          <w:rFonts w:ascii="Arial" w:hAnsi="Arial" w:cs="Arial"/>
          <w:color w:val="000000" w:themeColor="text1"/>
          <w:sz w:val="24"/>
          <w:szCs w:val="24"/>
          <w:lang w:val="en-ID"/>
        </w:rPr>
        <w:t>Zuhdi</w:t>
      </w:r>
      <w:proofErr w:type="spellEnd"/>
      <w:r w:rsidRPr="00210D38">
        <w:rPr>
          <w:rFonts w:ascii="Arial" w:hAnsi="Arial" w:cs="Arial"/>
          <w:color w:val="000000" w:themeColor="text1"/>
          <w:sz w:val="24"/>
          <w:szCs w:val="24"/>
          <w:lang w:val="en-ID"/>
        </w:rPr>
        <w:t>, Muhammad. Tt. Pendidikan UIN SAHID Jakarta</w:t>
      </w:r>
      <w:r w:rsidRPr="00210D38">
        <w:rPr>
          <w:rFonts w:ascii="Arial" w:hAnsi="Arial" w:cs="Arial"/>
          <w:color w:val="000000" w:themeColor="text1"/>
          <w:sz w:val="24"/>
          <w:szCs w:val="24"/>
        </w:rPr>
        <w:t xml:space="preserve">, </w:t>
      </w:r>
      <w:proofErr w:type="spellStart"/>
      <w:r w:rsidRPr="00210D38">
        <w:rPr>
          <w:rFonts w:ascii="Arial" w:hAnsi="Arial" w:cs="Arial"/>
          <w:color w:val="000000" w:themeColor="text1"/>
          <w:sz w:val="24"/>
          <w:szCs w:val="24"/>
        </w:rPr>
        <w:t>dikases</w:t>
      </w:r>
      <w:proofErr w:type="spellEnd"/>
      <w:r w:rsidRPr="00210D38">
        <w:rPr>
          <w:rFonts w:ascii="Arial" w:hAnsi="Arial" w:cs="Arial"/>
          <w:color w:val="000000" w:themeColor="text1"/>
          <w:sz w:val="24"/>
          <w:szCs w:val="24"/>
        </w:rPr>
        <w:t xml:space="preserve"> melalui</w:t>
      </w:r>
      <w:hyperlink r:id="rId9" w:history="1">
        <w:r w:rsidRPr="00210D38">
          <w:rPr>
            <w:rStyle w:val="Hyperlink"/>
            <w:rFonts w:ascii="Arial" w:hAnsi="Arial" w:cs="Arial"/>
            <w:color w:val="000000" w:themeColor="text1"/>
            <w:sz w:val="24"/>
            <w:szCs w:val="24"/>
          </w:rPr>
          <w:t>http://repository.uinjkt.ac.id/dspace/bitstream/123456789/24546/1/Pendidikan%20di%20Era%20Otonomi%20-Zuhdi_Al-Maktabah.doc</w:t>
        </w:r>
      </w:hyperlink>
      <w:r w:rsidRPr="00210D38">
        <w:rPr>
          <w:rFonts w:ascii="Arial" w:hAnsi="Arial" w:cs="Arial"/>
          <w:color w:val="000000" w:themeColor="text1"/>
          <w:sz w:val="24"/>
          <w:szCs w:val="24"/>
        </w:rPr>
        <w:t xml:space="preserve">. 10 </w:t>
      </w:r>
      <w:proofErr w:type="spellStart"/>
      <w:r w:rsidRPr="00210D38">
        <w:rPr>
          <w:rFonts w:ascii="Arial" w:hAnsi="Arial" w:cs="Arial"/>
          <w:color w:val="000000" w:themeColor="text1"/>
          <w:sz w:val="24"/>
          <w:szCs w:val="24"/>
        </w:rPr>
        <w:t>Agustus</w:t>
      </w:r>
      <w:proofErr w:type="spellEnd"/>
      <w:r w:rsidRPr="00210D38">
        <w:rPr>
          <w:rFonts w:ascii="Arial" w:hAnsi="Arial" w:cs="Arial"/>
          <w:color w:val="000000" w:themeColor="text1"/>
          <w:sz w:val="24"/>
          <w:szCs w:val="24"/>
        </w:rPr>
        <w:t xml:space="preserve"> 2019</w:t>
      </w:r>
    </w:p>
    <w:p w14:paraId="144BD864" w14:textId="77777777" w:rsidR="00210D38" w:rsidRPr="00210D38" w:rsidRDefault="00210D38" w:rsidP="00210D38">
      <w:pPr>
        <w:spacing w:after="0" w:line="240" w:lineRule="auto"/>
        <w:jc w:val="both"/>
        <w:rPr>
          <w:rFonts w:ascii="Arial" w:hAnsi="Arial" w:cs="Arial"/>
          <w:color w:val="000000" w:themeColor="text1"/>
          <w:sz w:val="24"/>
          <w:szCs w:val="24"/>
          <w:lang w:val="en-ID"/>
        </w:rPr>
      </w:pPr>
    </w:p>
    <w:p w14:paraId="3CB91F1D" w14:textId="77777777" w:rsidR="00210D38" w:rsidRPr="00210D38" w:rsidRDefault="00210D38" w:rsidP="00210D38">
      <w:pPr>
        <w:pStyle w:val="ListParagraph"/>
        <w:numPr>
          <w:ilvl w:val="0"/>
          <w:numId w:val="1"/>
        </w:numPr>
        <w:spacing w:line="240" w:lineRule="auto"/>
        <w:ind w:left="426"/>
        <w:rPr>
          <w:rFonts w:ascii="Arial" w:hAnsi="Arial" w:cs="Arial"/>
          <w:b/>
          <w:bCs/>
          <w:color w:val="000000" w:themeColor="text1"/>
          <w:sz w:val="24"/>
          <w:szCs w:val="24"/>
        </w:rPr>
      </w:pPr>
      <w:proofErr w:type="spellStart"/>
      <w:r w:rsidRPr="00210D38">
        <w:rPr>
          <w:rFonts w:ascii="Arial" w:hAnsi="Arial" w:cs="Arial"/>
          <w:b/>
          <w:bCs/>
          <w:color w:val="000000" w:themeColor="text1"/>
          <w:sz w:val="24"/>
          <w:szCs w:val="24"/>
        </w:rPr>
        <w:t>Referensi</w:t>
      </w:r>
      <w:proofErr w:type="spellEnd"/>
      <w:r w:rsidRPr="00210D38">
        <w:rPr>
          <w:rFonts w:ascii="Arial" w:hAnsi="Arial" w:cs="Arial"/>
          <w:b/>
          <w:bCs/>
          <w:color w:val="000000" w:themeColor="text1"/>
          <w:sz w:val="24"/>
          <w:szCs w:val="24"/>
        </w:rPr>
        <w:t xml:space="preserve"> Lain</w:t>
      </w:r>
    </w:p>
    <w:p w14:paraId="24EB6A83" w14:textId="77777777" w:rsidR="00210D38" w:rsidRPr="00210D38" w:rsidRDefault="00210D38" w:rsidP="00210D38">
      <w:pPr>
        <w:pStyle w:val="ListParagraph"/>
        <w:spacing w:line="240" w:lineRule="auto"/>
        <w:ind w:left="426"/>
        <w:rPr>
          <w:rFonts w:ascii="Arial" w:hAnsi="Arial" w:cs="Arial"/>
          <w:color w:val="000000" w:themeColor="text1"/>
          <w:sz w:val="24"/>
          <w:szCs w:val="24"/>
        </w:rPr>
      </w:pPr>
    </w:p>
    <w:p w14:paraId="7661E84C" w14:textId="77777777" w:rsidR="00210D38" w:rsidRPr="00210D38" w:rsidRDefault="00210D38" w:rsidP="00210D38">
      <w:pPr>
        <w:pStyle w:val="ListParagraph"/>
        <w:spacing w:line="240" w:lineRule="auto"/>
        <w:ind w:left="426"/>
        <w:rPr>
          <w:rFonts w:ascii="Arial" w:hAnsi="Arial" w:cs="Arial"/>
          <w:sz w:val="24"/>
          <w:szCs w:val="24"/>
        </w:rPr>
      </w:pPr>
      <w:r w:rsidRPr="00210D38">
        <w:rPr>
          <w:rFonts w:ascii="Arial" w:hAnsi="Arial" w:cs="Arial"/>
          <w:sz w:val="24"/>
          <w:szCs w:val="24"/>
        </w:rPr>
        <w:t xml:space="preserve">UU No. 23 </w:t>
      </w:r>
      <w:proofErr w:type="spellStart"/>
      <w:r w:rsidRPr="00210D38">
        <w:rPr>
          <w:rFonts w:ascii="Arial" w:hAnsi="Arial" w:cs="Arial"/>
          <w:sz w:val="24"/>
          <w:szCs w:val="24"/>
        </w:rPr>
        <w:t>tahun</w:t>
      </w:r>
      <w:proofErr w:type="spellEnd"/>
      <w:r w:rsidRPr="00210D38">
        <w:rPr>
          <w:rFonts w:ascii="Arial" w:hAnsi="Arial" w:cs="Arial"/>
          <w:sz w:val="24"/>
          <w:szCs w:val="24"/>
        </w:rPr>
        <w:t xml:space="preserve"> 2014</w:t>
      </w:r>
    </w:p>
    <w:p w14:paraId="25199B1B" w14:textId="77777777" w:rsidR="00210D38" w:rsidRPr="00210D38" w:rsidRDefault="00210D38" w:rsidP="00210D38">
      <w:pPr>
        <w:pStyle w:val="ListParagraph"/>
        <w:spacing w:line="240" w:lineRule="auto"/>
        <w:ind w:left="426"/>
        <w:rPr>
          <w:rFonts w:ascii="Arial" w:hAnsi="Arial" w:cs="Arial"/>
          <w:sz w:val="24"/>
          <w:szCs w:val="24"/>
        </w:rPr>
      </w:pPr>
      <w:hyperlink r:id="rId10" w:history="1">
        <w:r w:rsidRPr="00210D38">
          <w:rPr>
            <w:rStyle w:val="Hyperlink"/>
            <w:rFonts w:ascii="Arial" w:hAnsi="Arial" w:cs="Arial"/>
            <w:sz w:val="24"/>
            <w:szCs w:val="24"/>
          </w:rPr>
          <w:t xml:space="preserve">http:/edukasi. </w:t>
        </w:r>
        <w:proofErr w:type="spellStart"/>
        <w:r w:rsidRPr="00210D38">
          <w:rPr>
            <w:rStyle w:val="Hyperlink"/>
            <w:rFonts w:ascii="Arial" w:hAnsi="Arial" w:cs="Arial"/>
            <w:sz w:val="24"/>
            <w:szCs w:val="24"/>
          </w:rPr>
          <w:t>kompas</w:t>
        </w:r>
        <w:proofErr w:type="spellEnd"/>
        <w:r w:rsidRPr="00210D38">
          <w:rPr>
            <w:rStyle w:val="Hyperlink"/>
            <w:rFonts w:ascii="Arial" w:hAnsi="Arial" w:cs="Arial"/>
            <w:sz w:val="24"/>
            <w:szCs w:val="24"/>
          </w:rPr>
          <w:t xml:space="preserve">. com/read/ 2011/11/29/09304757/ </w:t>
        </w:r>
        <w:proofErr w:type="spellStart"/>
        <w:r w:rsidRPr="00210D38">
          <w:rPr>
            <w:rStyle w:val="Hyperlink"/>
            <w:rFonts w:ascii="Arial" w:hAnsi="Arial" w:cs="Arial"/>
            <w:sz w:val="24"/>
            <w:szCs w:val="24"/>
          </w:rPr>
          <w:t>Kemdikbud</w:t>
        </w:r>
        <w:proofErr w:type="spellEnd"/>
        <w:r w:rsidRPr="00210D38">
          <w:rPr>
            <w:rStyle w:val="Hyperlink"/>
            <w:rFonts w:ascii="Arial" w:hAnsi="Arial" w:cs="Arial"/>
            <w:sz w:val="24"/>
            <w:szCs w:val="24"/>
          </w:rPr>
          <w:t xml:space="preserve">. </w:t>
        </w:r>
        <w:proofErr w:type="spellStart"/>
        <w:r w:rsidRPr="00210D38">
          <w:rPr>
            <w:rStyle w:val="Hyperlink"/>
            <w:rFonts w:ascii="Arial" w:hAnsi="Arial" w:cs="Arial"/>
            <w:sz w:val="24"/>
            <w:szCs w:val="24"/>
          </w:rPr>
          <w:t>Kaji</w:t>
        </w:r>
        <w:proofErr w:type="spellEnd"/>
        <w:r w:rsidRPr="00210D38">
          <w:rPr>
            <w:rStyle w:val="Hyperlink"/>
            <w:rFonts w:ascii="Arial" w:hAnsi="Arial" w:cs="Arial"/>
            <w:sz w:val="24"/>
            <w:szCs w:val="24"/>
          </w:rPr>
          <w:t xml:space="preserve">. </w:t>
        </w:r>
        <w:proofErr w:type="spellStart"/>
        <w:r w:rsidRPr="00210D38">
          <w:rPr>
            <w:rStyle w:val="Hyperlink"/>
            <w:rFonts w:ascii="Arial" w:hAnsi="Arial" w:cs="Arial"/>
            <w:sz w:val="24"/>
            <w:szCs w:val="24"/>
          </w:rPr>
          <w:t>Ulang</w:t>
        </w:r>
        <w:proofErr w:type="spellEnd"/>
        <w:r w:rsidRPr="00210D38">
          <w:rPr>
            <w:rStyle w:val="Hyperlink"/>
            <w:rFonts w:ascii="Arial" w:hAnsi="Arial" w:cs="Arial"/>
            <w:sz w:val="24"/>
            <w:szCs w:val="24"/>
          </w:rPr>
          <w:t xml:space="preserve">. </w:t>
        </w:r>
        <w:proofErr w:type="spellStart"/>
        <w:r w:rsidRPr="00210D38">
          <w:rPr>
            <w:rStyle w:val="Hyperlink"/>
            <w:rFonts w:ascii="Arial" w:hAnsi="Arial" w:cs="Arial"/>
            <w:sz w:val="24"/>
            <w:szCs w:val="24"/>
          </w:rPr>
          <w:t>Konsep</w:t>
        </w:r>
        <w:proofErr w:type="spellEnd"/>
        <w:r w:rsidRPr="00210D38">
          <w:rPr>
            <w:rStyle w:val="Hyperlink"/>
            <w:rFonts w:ascii="Arial" w:hAnsi="Arial" w:cs="Arial"/>
            <w:sz w:val="24"/>
            <w:szCs w:val="24"/>
          </w:rPr>
          <w:t xml:space="preserve">. </w:t>
        </w:r>
        <w:proofErr w:type="spellStart"/>
        <w:r w:rsidRPr="00210D38">
          <w:rPr>
            <w:rStyle w:val="Hyperlink"/>
            <w:rFonts w:ascii="Arial" w:hAnsi="Arial" w:cs="Arial"/>
            <w:sz w:val="24"/>
            <w:szCs w:val="24"/>
          </w:rPr>
          <w:t>Otonomi</w:t>
        </w:r>
        <w:proofErr w:type="spellEnd"/>
        <w:r w:rsidRPr="00210D38">
          <w:rPr>
            <w:rStyle w:val="Hyperlink"/>
            <w:rFonts w:ascii="Arial" w:hAnsi="Arial" w:cs="Arial"/>
            <w:sz w:val="24"/>
            <w:szCs w:val="24"/>
          </w:rPr>
          <w:t>. Pendidikan</w:t>
        </w:r>
      </w:hyperlink>
      <w:r w:rsidRPr="00210D38">
        <w:rPr>
          <w:rFonts w:ascii="Arial" w:hAnsi="Arial" w:cs="Arial"/>
          <w:sz w:val="24"/>
          <w:szCs w:val="24"/>
        </w:rPr>
        <w:t xml:space="preserve"> </w:t>
      </w:r>
      <w:proofErr w:type="spellStart"/>
      <w:r w:rsidRPr="00210D38">
        <w:rPr>
          <w:rFonts w:ascii="Arial" w:hAnsi="Arial" w:cs="Arial"/>
          <w:sz w:val="24"/>
          <w:szCs w:val="24"/>
        </w:rPr>
        <w:t>diakses</w:t>
      </w:r>
      <w:proofErr w:type="spellEnd"/>
      <w:r w:rsidRPr="00210D38">
        <w:rPr>
          <w:rFonts w:ascii="Arial" w:hAnsi="Arial" w:cs="Arial"/>
          <w:sz w:val="24"/>
          <w:szCs w:val="24"/>
        </w:rPr>
        <w:t xml:space="preserve"> </w:t>
      </w:r>
      <w:proofErr w:type="spellStart"/>
      <w:r w:rsidRPr="00210D38">
        <w:rPr>
          <w:rFonts w:ascii="Arial" w:hAnsi="Arial" w:cs="Arial"/>
          <w:sz w:val="24"/>
          <w:szCs w:val="24"/>
        </w:rPr>
        <w:t>tanggal</w:t>
      </w:r>
      <w:proofErr w:type="spellEnd"/>
      <w:r w:rsidRPr="00210D38">
        <w:rPr>
          <w:rFonts w:ascii="Arial" w:hAnsi="Arial" w:cs="Arial"/>
          <w:sz w:val="24"/>
          <w:szCs w:val="24"/>
        </w:rPr>
        <w:t xml:space="preserve"> 16 April 2011.</w:t>
      </w:r>
    </w:p>
    <w:p w14:paraId="62601912" w14:textId="77777777" w:rsidR="00210D38" w:rsidRPr="00210D38" w:rsidRDefault="00210D38" w:rsidP="00210D38">
      <w:pPr>
        <w:pStyle w:val="ListParagraph"/>
        <w:spacing w:line="240" w:lineRule="auto"/>
        <w:ind w:left="426"/>
        <w:rPr>
          <w:rFonts w:ascii="Arial" w:hAnsi="Arial" w:cs="Arial"/>
          <w:sz w:val="24"/>
          <w:szCs w:val="24"/>
        </w:rPr>
      </w:pPr>
      <w:r w:rsidRPr="00210D38">
        <w:rPr>
          <w:rFonts w:ascii="Arial" w:hAnsi="Arial" w:cs="Arial"/>
          <w:sz w:val="24"/>
          <w:szCs w:val="24"/>
        </w:rPr>
        <w:t xml:space="preserve">Data </w:t>
      </w:r>
      <w:proofErr w:type="spellStart"/>
      <w:r w:rsidRPr="00210D38">
        <w:rPr>
          <w:rFonts w:ascii="Arial" w:hAnsi="Arial" w:cs="Arial"/>
          <w:sz w:val="24"/>
          <w:szCs w:val="24"/>
        </w:rPr>
        <w:t>Emis</w:t>
      </w:r>
      <w:proofErr w:type="spellEnd"/>
      <w:r w:rsidRPr="00210D38">
        <w:rPr>
          <w:rFonts w:ascii="Arial" w:hAnsi="Arial" w:cs="Arial"/>
          <w:sz w:val="24"/>
          <w:szCs w:val="24"/>
        </w:rPr>
        <w:t xml:space="preserve"> Kementerian Agama RI, 2019</w:t>
      </w:r>
    </w:p>
    <w:p w14:paraId="1BAEC592" w14:textId="77777777" w:rsidR="00210D38" w:rsidRPr="00210D38" w:rsidRDefault="00210D38" w:rsidP="00210D38">
      <w:pPr>
        <w:pStyle w:val="ListParagraph"/>
        <w:spacing w:line="240" w:lineRule="auto"/>
        <w:ind w:left="426"/>
        <w:rPr>
          <w:rFonts w:ascii="Arial" w:hAnsi="Arial" w:cs="Arial"/>
          <w:sz w:val="24"/>
          <w:szCs w:val="24"/>
        </w:rPr>
      </w:pPr>
      <w:r w:rsidRPr="00210D38">
        <w:rPr>
          <w:rFonts w:ascii="Arial" w:hAnsi="Arial" w:cs="Arial"/>
          <w:sz w:val="24"/>
          <w:szCs w:val="24"/>
        </w:rPr>
        <w:t xml:space="preserve">Data Biro Pusat </w:t>
      </w:r>
      <w:proofErr w:type="spellStart"/>
      <w:r w:rsidRPr="00210D38">
        <w:rPr>
          <w:rFonts w:ascii="Arial" w:hAnsi="Arial" w:cs="Arial"/>
          <w:sz w:val="24"/>
          <w:szCs w:val="24"/>
        </w:rPr>
        <w:t>Statistik</w:t>
      </w:r>
      <w:proofErr w:type="spellEnd"/>
      <w:r w:rsidRPr="00210D38">
        <w:rPr>
          <w:rFonts w:ascii="Arial" w:hAnsi="Arial" w:cs="Arial"/>
          <w:sz w:val="24"/>
          <w:szCs w:val="24"/>
        </w:rPr>
        <w:t xml:space="preserve"> (BPS) </w:t>
      </w:r>
      <w:proofErr w:type="spellStart"/>
      <w:r w:rsidRPr="00210D38">
        <w:rPr>
          <w:rFonts w:ascii="Arial" w:hAnsi="Arial" w:cs="Arial"/>
          <w:sz w:val="24"/>
          <w:szCs w:val="24"/>
        </w:rPr>
        <w:t>Tahun</w:t>
      </w:r>
      <w:proofErr w:type="spellEnd"/>
      <w:r w:rsidRPr="00210D38">
        <w:rPr>
          <w:rFonts w:ascii="Arial" w:hAnsi="Arial" w:cs="Arial"/>
          <w:sz w:val="24"/>
          <w:szCs w:val="24"/>
        </w:rPr>
        <w:t xml:space="preserve"> 2019</w:t>
      </w:r>
    </w:p>
    <w:p w14:paraId="1ADE3973" w14:textId="77777777" w:rsidR="00210D38" w:rsidRPr="00210D38" w:rsidRDefault="00210D38" w:rsidP="00210D38">
      <w:pPr>
        <w:pStyle w:val="ListParagraph"/>
        <w:spacing w:line="240" w:lineRule="auto"/>
        <w:ind w:left="426"/>
        <w:rPr>
          <w:rFonts w:ascii="Arial" w:hAnsi="Arial" w:cs="Arial"/>
          <w:sz w:val="24"/>
          <w:szCs w:val="24"/>
        </w:rPr>
      </w:pPr>
      <w:hyperlink r:id="rId11" w:history="1">
        <w:r w:rsidRPr="00210D38">
          <w:rPr>
            <w:rStyle w:val="Hyperlink"/>
            <w:rFonts w:ascii="Arial" w:hAnsi="Arial" w:cs="Arial"/>
            <w:sz w:val="24"/>
            <w:szCs w:val="24"/>
          </w:rPr>
          <w:t>https://lldikti12.ristekdikti.go.id/2016/07/09/bantuan-pemerintah-daerah-dihentikan-perguruan-tinggi-kesulitan.html</w:t>
        </w:r>
      </w:hyperlink>
      <w:r w:rsidRPr="00210D38">
        <w:rPr>
          <w:rFonts w:ascii="Arial" w:hAnsi="Arial" w:cs="Arial"/>
          <w:sz w:val="24"/>
          <w:szCs w:val="24"/>
        </w:rPr>
        <w:t xml:space="preserve">, </w:t>
      </w:r>
      <w:proofErr w:type="spellStart"/>
      <w:r w:rsidRPr="00210D38">
        <w:rPr>
          <w:rFonts w:ascii="Arial" w:hAnsi="Arial" w:cs="Arial"/>
          <w:sz w:val="24"/>
          <w:szCs w:val="24"/>
        </w:rPr>
        <w:t>diakses</w:t>
      </w:r>
      <w:proofErr w:type="spellEnd"/>
      <w:r w:rsidRPr="00210D38">
        <w:rPr>
          <w:rFonts w:ascii="Arial" w:hAnsi="Arial" w:cs="Arial"/>
          <w:sz w:val="24"/>
          <w:szCs w:val="24"/>
        </w:rPr>
        <w:t xml:space="preserve"> 12 </w:t>
      </w:r>
      <w:proofErr w:type="spellStart"/>
      <w:r w:rsidRPr="00210D38">
        <w:rPr>
          <w:rFonts w:ascii="Arial" w:hAnsi="Arial" w:cs="Arial"/>
          <w:sz w:val="24"/>
          <w:szCs w:val="24"/>
        </w:rPr>
        <w:t>Agustus</w:t>
      </w:r>
      <w:proofErr w:type="spellEnd"/>
      <w:r w:rsidRPr="00210D38">
        <w:rPr>
          <w:rFonts w:ascii="Arial" w:hAnsi="Arial" w:cs="Arial"/>
          <w:sz w:val="24"/>
          <w:szCs w:val="24"/>
        </w:rPr>
        <w:t xml:space="preserve"> 2020</w:t>
      </w:r>
    </w:p>
    <w:p w14:paraId="5A4EA839" w14:textId="77777777" w:rsidR="00210D38" w:rsidRPr="00210D38" w:rsidRDefault="00210D38" w:rsidP="00210D38">
      <w:pPr>
        <w:pStyle w:val="ListParagraph"/>
        <w:spacing w:line="240" w:lineRule="auto"/>
        <w:ind w:left="426"/>
        <w:rPr>
          <w:rFonts w:ascii="Arial" w:hAnsi="Arial" w:cs="Arial"/>
          <w:sz w:val="24"/>
          <w:szCs w:val="24"/>
        </w:rPr>
      </w:pPr>
      <w:hyperlink r:id="rId12" w:history="1">
        <w:r w:rsidRPr="00210D38">
          <w:rPr>
            <w:rStyle w:val="Hyperlink"/>
            <w:rFonts w:ascii="Arial" w:hAnsi="Arial" w:cs="Arial"/>
            <w:sz w:val="24"/>
            <w:szCs w:val="24"/>
          </w:rPr>
          <w:t>https://jogja.tribunnews.com/2020/07/08/kontribusi-biaya-hidup-mahasiswa-terhadap-perekonomian-di-diy</w:t>
        </w:r>
      </w:hyperlink>
      <w:r w:rsidRPr="00210D38">
        <w:rPr>
          <w:rFonts w:ascii="Arial" w:hAnsi="Arial" w:cs="Arial"/>
          <w:sz w:val="24"/>
          <w:szCs w:val="24"/>
        </w:rPr>
        <w:t xml:space="preserve">, </w:t>
      </w:r>
      <w:proofErr w:type="spellStart"/>
      <w:r w:rsidRPr="00210D38">
        <w:rPr>
          <w:rFonts w:ascii="Arial" w:hAnsi="Arial" w:cs="Arial"/>
          <w:sz w:val="24"/>
          <w:szCs w:val="24"/>
        </w:rPr>
        <w:t>diakses</w:t>
      </w:r>
      <w:proofErr w:type="spellEnd"/>
      <w:r w:rsidRPr="00210D38">
        <w:rPr>
          <w:rFonts w:ascii="Arial" w:hAnsi="Arial" w:cs="Arial"/>
          <w:sz w:val="24"/>
          <w:szCs w:val="24"/>
        </w:rPr>
        <w:t xml:space="preserve"> 12 </w:t>
      </w:r>
      <w:proofErr w:type="spellStart"/>
      <w:r w:rsidRPr="00210D38">
        <w:rPr>
          <w:rFonts w:ascii="Arial" w:hAnsi="Arial" w:cs="Arial"/>
          <w:sz w:val="24"/>
          <w:szCs w:val="24"/>
        </w:rPr>
        <w:t>Agustus</w:t>
      </w:r>
      <w:proofErr w:type="spellEnd"/>
      <w:r w:rsidRPr="00210D38">
        <w:rPr>
          <w:rFonts w:ascii="Arial" w:hAnsi="Arial" w:cs="Arial"/>
          <w:sz w:val="24"/>
          <w:szCs w:val="24"/>
        </w:rPr>
        <w:t xml:space="preserve"> 2020.</w:t>
      </w:r>
    </w:p>
    <w:p w14:paraId="16987C6F" w14:textId="77777777" w:rsidR="00210D38" w:rsidRPr="00210D38" w:rsidRDefault="00210D38" w:rsidP="00210D38">
      <w:pPr>
        <w:spacing w:line="240" w:lineRule="auto"/>
        <w:rPr>
          <w:rFonts w:ascii="Arial" w:hAnsi="Arial" w:cs="Arial"/>
          <w:color w:val="000000" w:themeColor="text1"/>
          <w:sz w:val="24"/>
          <w:szCs w:val="24"/>
        </w:rPr>
      </w:pPr>
    </w:p>
    <w:p w14:paraId="72EA6D1D" w14:textId="77777777" w:rsidR="00210D38" w:rsidRPr="00210D38" w:rsidRDefault="00210D38" w:rsidP="00210D38">
      <w:pPr>
        <w:spacing w:line="240" w:lineRule="auto"/>
        <w:rPr>
          <w:rFonts w:ascii="Arial" w:hAnsi="Arial" w:cs="Arial"/>
          <w:color w:val="000000" w:themeColor="text1"/>
          <w:sz w:val="24"/>
          <w:szCs w:val="24"/>
        </w:rPr>
      </w:pPr>
    </w:p>
    <w:p w14:paraId="2668D39E" w14:textId="77777777" w:rsidR="00210D38" w:rsidRPr="00210D38" w:rsidRDefault="00210D38" w:rsidP="00210D38">
      <w:pPr>
        <w:spacing w:line="240" w:lineRule="auto"/>
        <w:rPr>
          <w:rFonts w:ascii="Arial" w:hAnsi="Arial" w:cs="Arial"/>
          <w:sz w:val="24"/>
          <w:szCs w:val="24"/>
        </w:rPr>
      </w:pPr>
    </w:p>
    <w:p w14:paraId="53990BD4" w14:textId="77777777" w:rsidR="006D69F1" w:rsidRPr="00210D38" w:rsidRDefault="006D69F1">
      <w:pPr>
        <w:rPr>
          <w:rFonts w:ascii="Arial" w:hAnsi="Arial" w:cs="Arial"/>
          <w:sz w:val="24"/>
          <w:szCs w:val="24"/>
        </w:rPr>
      </w:pPr>
    </w:p>
    <w:sectPr w:rsidR="006D69F1" w:rsidRPr="00210D38" w:rsidSect="00355AEB">
      <w:footerReference w:type="default" r:id="rId13"/>
      <w:pgSz w:w="12240" w:h="15840"/>
      <w:pgMar w:top="2268" w:right="1474" w:bottom="1474"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AF2A" w14:textId="77777777" w:rsidR="005847C7" w:rsidRDefault="005847C7" w:rsidP="00210D38">
      <w:pPr>
        <w:spacing w:after="0" w:line="240" w:lineRule="auto"/>
      </w:pPr>
      <w:r>
        <w:separator/>
      </w:r>
    </w:p>
  </w:endnote>
  <w:endnote w:type="continuationSeparator" w:id="0">
    <w:p w14:paraId="47E86386" w14:textId="77777777" w:rsidR="005847C7" w:rsidRDefault="005847C7" w:rsidP="0021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507330"/>
      <w:docPartObj>
        <w:docPartGallery w:val="Page Numbers (Bottom of Page)"/>
        <w:docPartUnique/>
      </w:docPartObj>
    </w:sdtPr>
    <w:sdtEndPr>
      <w:rPr>
        <w:noProof/>
      </w:rPr>
    </w:sdtEndPr>
    <w:sdtContent>
      <w:p w14:paraId="59218944" w14:textId="77777777" w:rsidR="00355AEB" w:rsidRDefault="005847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BCEF1" w14:textId="77777777" w:rsidR="00355AEB" w:rsidRDefault="0058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6176B" w14:textId="77777777" w:rsidR="005847C7" w:rsidRDefault="005847C7" w:rsidP="00210D38">
      <w:pPr>
        <w:spacing w:after="0" w:line="240" w:lineRule="auto"/>
      </w:pPr>
      <w:r>
        <w:separator/>
      </w:r>
    </w:p>
  </w:footnote>
  <w:footnote w:type="continuationSeparator" w:id="0">
    <w:p w14:paraId="25FFB0F6" w14:textId="77777777" w:rsidR="005847C7" w:rsidRDefault="005847C7" w:rsidP="00210D38">
      <w:pPr>
        <w:spacing w:after="0" w:line="240" w:lineRule="auto"/>
      </w:pPr>
      <w:r>
        <w:continuationSeparator/>
      </w:r>
    </w:p>
  </w:footnote>
  <w:footnote w:id="1">
    <w:p w14:paraId="1E8B2566" w14:textId="77777777" w:rsidR="00210D38" w:rsidRPr="000209D5" w:rsidRDefault="00210D38" w:rsidP="00210D38">
      <w:pPr>
        <w:pStyle w:val="FootnoteText"/>
        <w:ind w:firstLine="709"/>
        <w:jc w:val="both"/>
        <w:rPr>
          <w:rFonts w:ascii="Arial" w:hAnsi="Arial" w:cs="Arial"/>
          <w:lang w:val="en-ID"/>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lang w:val="en-ID"/>
        </w:rPr>
        <w:t>Pemerintah</w:t>
      </w:r>
      <w:proofErr w:type="spellEnd"/>
      <w:r w:rsidRPr="000209D5">
        <w:rPr>
          <w:rFonts w:ascii="Arial" w:hAnsi="Arial" w:cs="Arial"/>
          <w:lang w:val="en-ID"/>
        </w:rPr>
        <w:t xml:space="preserve"> </w:t>
      </w:r>
      <w:proofErr w:type="spellStart"/>
      <w:r w:rsidRPr="000209D5">
        <w:rPr>
          <w:rFonts w:ascii="Arial" w:hAnsi="Arial" w:cs="Arial"/>
          <w:lang w:val="en-ID"/>
        </w:rPr>
        <w:t>pusat</w:t>
      </w:r>
      <w:proofErr w:type="spellEnd"/>
      <w:r w:rsidRPr="000209D5">
        <w:rPr>
          <w:rFonts w:ascii="Arial" w:hAnsi="Arial" w:cs="Arial"/>
          <w:lang w:val="en-ID"/>
        </w:rPr>
        <w:t xml:space="preserve"> </w:t>
      </w:r>
      <w:proofErr w:type="spellStart"/>
      <w:r w:rsidRPr="000209D5">
        <w:rPr>
          <w:rFonts w:ascii="Arial" w:hAnsi="Arial" w:cs="Arial"/>
          <w:lang w:val="en-ID"/>
        </w:rPr>
        <w:t>hanya</w:t>
      </w:r>
      <w:proofErr w:type="spellEnd"/>
      <w:r w:rsidRPr="000209D5">
        <w:rPr>
          <w:rFonts w:ascii="Arial" w:hAnsi="Arial" w:cs="Arial"/>
          <w:lang w:val="en-ID"/>
        </w:rPr>
        <w:t xml:space="preserve"> </w:t>
      </w:r>
      <w:proofErr w:type="spellStart"/>
      <w:r w:rsidRPr="000209D5">
        <w:rPr>
          <w:rFonts w:ascii="Arial" w:hAnsi="Arial" w:cs="Arial"/>
          <w:lang w:val="en-ID"/>
        </w:rPr>
        <w:t>menangani</w:t>
      </w:r>
      <w:proofErr w:type="spellEnd"/>
      <w:r w:rsidRPr="000209D5">
        <w:rPr>
          <w:rFonts w:ascii="Arial" w:hAnsi="Arial" w:cs="Arial"/>
          <w:lang w:val="en-ID"/>
        </w:rPr>
        <w:t xml:space="preserve"> </w:t>
      </w:r>
      <w:proofErr w:type="spellStart"/>
      <w:r w:rsidRPr="000209D5">
        <w:rPr>
          <w:rFonts w:ascii="Arial" w:hAnsi="Arial" w:cs="Arial"/>
          <w:lang w:val="en-ID"/>
        </w:rPr>
        <w:t>masalah</w:t>
      </w:r>
      <w:proofErr w:type="spellEnd"/>
      <w:r w:rsidRPr="000209D5">
        <w:rPr>
          <w:rFonts w:ascii="Arial" w:hAnsi="Arial" w:cs="Arial"/>
          <w:lang w:val="en-ID"/>
        </w:rPr>
        <w:t xml:space="preserve"> </w:t>
      </w:r>
      <w:proofErr w:type="spellStart"/>
      <w:r w:rsidRPr="000209D5">
        <w:rPr>
          <w:rFonts w:ascii="Arial" w:hAnsi="Arial" w:cs="Arial"/>
          <w:lang w:val="en-ID"/>
        </w:rPr>
        <w:t>hubungan</w:t>
      </w:r>
      <w:proofErr w:type="spellEnd"/>
      <w:r w:rsidRPr="000209D5">
        <w:rPr>
          <w:rFonts w:ascii="Arial" w:hAnsi="Arial" w:cs="Arial"/>
          <w:lang w:val="en-ID"/>
        </w:rPr>
        <w:t xml:space="preserve"> </w:t>
      </w:r>
      <w:proofErr w:type="spellStart"/>
      <w:r w:rsidRPr="000209D5">
        <w:rPr>
          <w:rFonts w:ascii="Arial" w:hAnsi="Arial" w:cs="Arial"/>
          <w:lang w:val="en-ID"/>
        </w:rPr>
        <w:t>luar</w:t>
      </w:r>
      <w:proofErr w:type="spellEnd"/>
      <w:r w:rsidRPr="000209D5">
        <w:rPr>
          <w:rFonts w:ascii="Arial" w:hAnsi="Arial" w:cs="Arial"/>
          <w:lang w:val="en-ID"/>
        </w:rPr>
        <w:t xml:space="preserve"> negeri, </w:t>
      </w:r>
      <w:proofErr w:type="spellStart"/>
      <w:r w:rsidRPr="000209D5">
        <w:rPr>
          <w:rFonts w:ascii="Arial" w:hAnsi="Arial" w:cs="Arial"/>
          <w:lang w:val="en-ID"/>
        </w:rPr>
        <w:t>politikk</w:t>
      </w:r>
      <w:proofErr w:type="spellEnd"/>
      <w:r w:rsidRPr="000209D5">
        <w:rPr>
          <w:rFonts w:ascii="Arial" w:hAnsi="Arial" w:cs="Arial"/>
          <w:lang w:val="en-ID"/>
        </w:rPr>
        <w:t xml:space="preserve">, </w:t>
      </w:r>
      <w:proofErr w:type="spellStart"/>
      <w:r w:rsidRPr="000209D5">
        <w:rPr>
          <w:rFonts w:ascii="Arial" w:hAnsi="Arial" w:cs="Arial"/>
          <w:lang w:val="en-ID"/>
        </w:rPr>
        <w:t>keamanan</w:t>
      </w:r>
      <w:proofErr w:type="spellEnd"/>
      <w:r w:rsidRPr="000209D5">
        <w:rPr>
          <w:rFonts w:ascii="Arial" w:hAnsi="Arial" w:cs="Arial"/>
          <w:lang w:val="en-ID"/>
        </w:rPr>
        <w:t xml:space="preserve">, </w:t>
      </w:r>
      <w:proofErr w:type="spellStart"/>
      <w:r w:rsidRPr="000209D5">
        <w:rPr>
          <w:rFonts w:ascii="Arial" w:hAnsi="Arial" w:cs="Arial"/>
          <w:lang w:val="en-ID"/>
        </w:rPr>
        <w:t>justisi</w:t>
      </w:r>
      <w:proofErr w:type="spellEnd"/>
      <w:r w:rsidRPr="000209D5">
        <w:rPr>
          <w:rFonts w:ascii="Arial" w:hAnsi="Arial" w:cs="Arial"/>
          <w:lang w:val="en-ID"/>
        </w:rPr>
        <w:t xml:space="preserve">, </w:t>
      </w:r>
      <w:proofErr w:type="spellStart"/>
      <w:r w:rsidRPr="000209D5">
        <w:rPr>
          <w:rFonts w:ascii="Arial" w:hAnsi="Arial" w:cs="Arial"/>
          <w:lang w:val="en-ID"/>
        </w:rPr>
        <w:t>ekonomi</w:t>
      </w:r>
      <w:proofErr w:type="spellEnd"/>
      <w:r w:rsidRPr="000209D5">
        <w:rPr>
          <w:rFonts w:ascii="Arial" w:hAnsi="Arial" w:cs="Arial"/>
          <w:lang w:val="en-ID"/>
        </w:rPr>
        <w:t xml:space="preserve"> </w:t>
      </w:r>
      <w:proofErr w:type="spellStart"/>
      <w:r w:rsidRPr="000209D5">
        <w:rPr>
          <w:rFonts w:ascii="Arial" w:hAnsi="Arial" w:cs="Arial"/>
          <w:lang w:val="en-ID"/>
        </w:rPr>
        <w:t>moneter</w:t>
      </w:r>
      <w:proofErr w:type="spellEnd"/>
      <w:r w:rsidRPr="000209D5">
        <w:rPr>
          <w:rFonts w:ascii="Arial" w:hAnsi="Arial" w:cs="Arial"/>
          <w:lang w:val="en-ID"/>
        </w:rPr>
        <w:t xml:space="preserve"> dan agama. </w:t>
      </w:r>
      <w:proofErr w:type="spellStart"/>
      <w:r w:rsidRPr="000209D5">
        <w:rPr>
          <w:rFonts w:ascii="Arial" w:hAnsi="Arial" w:cs="Arial"/>
          <w:lang w:val="en-ID"/>
        </w:rPr>
        <w:t>Sedangkan</w:t>
      </w:r>
      <w:proofErr w:type="spellEnd"/>
      <w:r w:rsidRPr="000209D5">
        <w:rPr>
          <w:rFonts w:ascii="Arial" w:hAnsi="Arial" w:cs="Arial"/>
          <w:lang w:val="en-ID"/>
        </w:rPr>
        <w:t xml:space="preserve"> 32 </w:t>
      </w:r>
      <w:proofErr w:type="spellStart"/>
      <w:r w:rsidRPr="000209D5">
        <w:rPr>
          <w:rFonts w:ascii="Arial" w:hAnsi="Arial" w:cs="Arial"/>
          <w:lang w:val="en-ID"/>
        </w:rPr>
        <w:t>kewenangan</w:t>
      </w:r>
      <w:proofErr w:type="spellEnd"/>
      <w:r w:rsidRPr="000209D5">
        <w:rPr>
          <w:rFonts w:ascii="Arial" w:hAnsi="Arial" w:cs="Arial"/>
          <w:lang w:val="en-ID"/>
        </w:rPr>
        <w:t xml:space="preserve"> </w:t>
      </w:r>
      <w:proofErr w:type="spellStart"/>
      <w:r w:rsidRPr="000209D5">
        <w:rPr>
          <w:rFonts w:ascii="Arial" w:hAnsi="Arial" w:cs="Arial"/>
          <w:lang w:val="en-ID"/>
        </w:rPr>
        <w:t>lainnya</w:t>
      </w:r>
      <w:proofErr w:type="spellEnd"/>
      <w:r w:rsidRPr="000209D5">
        <w:rPr>
          <w:rFonts w:ascii="Arial" w:hAnsi="Arial" w:cs="Arial"/>
          <w:lang w:val="en-ID"/>
        </w:rPr>
        <w:t xml:space="preserve"> </w:t>
      </w:r>
      <w:proofErr w:type="spellStart"/>
      <w:r w:rsidRPr="000209D5">
        <w:rPr>
          <w:rFonts w:ascii="Arial" w:hAnsi="Arial" w:cs="Arial"/>
          <w:lang w:val="en-ID"/>
        </w:rPr>
        <w:t>diserahkan</w:t>
      </w:r>
      <w:proofErr w:type="spellEnd"/>
      <w:r w:rsidRPr="000209D5">
        <w:rPr>
          <w:rFonts w:ascii="Arial" w:hAnsi="Arial" w:cs="Arial"/>
          <w:lang w:val="en-ID"/>
        </w:rPr>
        <w:t xml:space="preserve"> </w:t>
      </w:r>
      <w:proofErr w:type="spellStart"/>
      <w:r w:rsidRPr="000209D5">
        <w:rPr>
          <w:rFonts w:ascii="Arial" w:hAnsi="Arial" w:cs="Arial"/>
          <w:lang w:val="en-ID"/>
        </w:rPr>
        <w:t>ke</w:t>
      </w:r>
      <w:proofErr w:type="spellEnd"/>
      <w:r w:rsidRPr="000209D5">
        <w:rPr>
          <w:rFonts w:ascii="Arial" w:hAnsi="Arial" w:cs="Arial"/>
          <w:lang w:val="en-ID"/>
        </w:rPr>
        <w:t xml:space="preserve"> </w:t>
      </w:r>
      <w:proofErr w:type="spellStart"/>
      <w:r w:rsidRPr="000209D5">
        <w:rPr>
          <w:rFonts w:ascii="Arial" w:hAnsi="Arial" w:cs="Arial"/>
          <w:lang w:val="en-ID"/>
        </w:rPr>
        <w:t>daerah</w:t>
      </w:r>
      <w:proofErr w:type="spellEnd"/>
      <w:r w:rsidRPr="000209D5">
        <w:rPr>
          <w:rFonts w:ascii="Arial" w:hAnsi="Arial" w:cs="Arial"/>
          <w:lang w:val="en-ID"/>
        </w:rPr>
        <w:t xml:space="preserve">.  </w:t>
      </w:r>
    </w:p>
  </w:footnote>
  <w:footnote w:id="2">
    <w:p w14:paraId="5B267B17" w14:textId="77777777" w:rsidR="00210D38" w:rsidRPr="000209D5" w:rsidRDefault="00210D38" w:rsidP="00210D38">
      <w:pPr>
        <w:pStyle w:val="FootnoteText"/>
        <w:ind w:firstLine="709"/>
        <w:jc w:val="both"/>
        <w:rPr>
          <w:rFonts w:ascii="Arial" w:hAnsi="Arial" w:cs="Arial"/>
          <w:lang w:val="en-ID"/>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Lihat</w:t>
      </w:r>
      <w:proofErr w:type="spellEnd"/>
      <w:r w:rsidRPr="000209D5">
        <w:rPr>
          <w:rFonts w:ascii="Arial" w:hAnsi="Arial" w:cs="Arial"/>
        </w:rPr>
        <w:t xml:space="preserve"> </w:t>
      </w:r>
      <w:proofErr w:type="spellStart"/>
      <w:r w:rsidRPr="000209D5">
        <w:rPr>
          <w:rFonts w:ascii="Arial" w:hAnsi="Arial" w:cs="Arial"/>
          <w:lang w:val="en-ID"/>
        </w:rPr>
        <w:t>Galih</w:t>
      </w:r>
      <w:proofErr w:type="spellEnd"/>
      <w:r w:rsidRPr="000209D5">
        <w:rPr>
          <w:rFonts w:ascii="Arial" w:hAnsi="Arial" w:cs="Arial"/>
          <w:lang w:val="en-ID"/>
        </w:rPr>
        <w:t xml:space="preserve"> A. Putra, </w:t>
      </w:r>
      <w:proofErr w:type="spellStart"/>
      <w:r w:rsidRPr="000209D5">
        <w:rPr>
          <w:rFonts w:ascii="Arial" w:hAnsi="Arial" w:cs="Arial"/>
          <w:i/>
          <w:lang w:val="en-ID"/>
        </w:rPr>
        <w:t>Politik</w:t>
      </w:r>
      <w:proofErr w:type="spellEnd"/>
      <w:r w:rsidRPr="000209D5">
        <w:rPr>
          <w:rFonts w:ascii="Arial" w:hAnsi="Arial" w:cs="Arial"/>
          <w:i/>
          <w:lang w:val="en-ID"/>
        </w:rPr>
        <w:t xml:space="preserve"> Pendidikan, </w:t>
      </w:r>
      <w:proofErr w:type="spellStart"/>
      <w:r w:rsidRPr="000209D5">
        <w:rPr>
          <w:rFonts w:ascii="Arial" w:hAnsi="Arial" w:cs="Arial"/>
          <w:i/>
          <w:lang w:val="en-ID"/>
        </w:rPr>
        <w:t>Liberaliasisasi</w:t>
      </w:r>
      <w:proofErr w:type="spellEnd"/>
      <w:r w:rsidRPr="000209D5">
        <w:rPr>
          <w:rFonts w:ascii="Arial" w:hAnsi="Arial" w:cs="Arial"/>
          <w:i/>
          <w:lang w:val="en-ID"/>
        </w:rPr>
        <w:t xml:space="preserve"> Pendidikan Tinggi di Indonesia dan India</w:t>
      </w:r>
      <w:r w:rsidRPr="000209D5">
        <w:rPr>
          <w:rFonts w:ascii="Arial" w:hAnsi="Arial" w:cs="Arial"/>
          <w:lang w:val="en-ID"/>
        </w:rPr>
        <w:t xml:space="preserve">, (Jakarta: Yayasan </w:t>
      </w:r>
      <w:proofErr w:type="spellStart"/>
      <w:r w:rsidRPr="000209D5">
        <w:rPr>
          <w:rFonts w:ascii="Arial" w:hAnsi="Arial" w:cs="Arial"/>
          <w:lang w:val="en-ID"/>
        </w:rPr>
        <w:t>Obor</w:t>
      </w:r>
      <w:proofErr w:type="spellEnd"/>
      <w:r w:rsidRPr="000209D5">
        <w:rPr>
          <w:rFonts w:ascii="Arial" w:hAnsi="Arial" w:cs="Arial"/>
          <w:lang w:val="en-ID"/>
        </w:rPr>
        <w:t xml:space="preserve"> Indonesia, 2016), h. 98-110</w:t>
      </w:r>
    </w:p>
  </w:footnote>
  <w:footnote w:id="3">
    <w:p w14:paraId="5142CA07"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Wawancara</w:t>
      </w:r>
      <w:proofErr w:type="spellEnd"/>
      <w:r w:rsidRPr="000209D5">
        <w:rPr>
          <w:rFonts w:ascii="Arial" w:hAnsi="Arial" w:cs="Arial"/>
        </w:rPr>
        <w:t xml:space="preserve"> </w:t>
      </w:r>
      <w:proofErr w:type="spellStart"/>
      <w:r w:rsidRPr="000209D5">
        <w:rPr>
          <w:rFonts w:ascii="Arial" w:hAnsi="Arial" w:cs="Arial"/>
        </w:rPr>
        <w:t>dengan</w:t>
      </w:r>
      <w:proofErr w:type="spellEnd"/>
      <w:r w:rsidRPr="000209D5">
        <w:rPr>
          <w:rFonts w:ascii="Arial" w:hAnsi="Arial" w:cs="Arial"/>
        </w:rPr>
        <w:t xml:space="preserve"> Bapak Ansar </w:t>
      </w:r>
      <w:proofErr w:type="spellStart"/>
      <w:r w:rsidRPr="000209D5">
        <w:rPr>
          <w:rFonts w:ascii="Arial" w:hAnsi="Arial" w:cs="Arial"/>
        </w:rPr>
        <w:t>Wattimena</w:t>
      </w:r>
      <w:proofErr w:type="spellEnd"/>
      <w:r w:rsidRPr="000209D5">
        <w:rPr>
          <w:rFonts w:ascii="Arial" w:hAnsi="Arial" w:cs="Arial"/>
        </w:rPr>
        <w:t xml:space="preserve">, </w:t>
      </w:r>
      <w:proofErr w:type="spellStart"/>
      <w:proofErr w:type="gramStart"/>
      <w:r w:rsidRPr="000209D5">
        <w:rPr>
          <w:rFonts w:ascii="Arial" w:hAnsi="Arial" w:cs="Arial"/>
        </w:rPr>
        <w:t>M.Si</w:t>
      </w:r>
      <w:proofErr w:type="spellEnd"/>
      <w:proofErr w:type="gramEnd"/>
      <w:r w:rsidRPr="000209D5">
        <w:rPr>
          <w:rFonts w:ascii="Arial" w:hAnsi="Arial" w:cs="Arial"/>
        </w:rPr>
        <w:t xml:space="preserve"> (</w:t>
      </w:r>
      <w:proofErr w:type="spellStart"/>
      <w:r w:rsidRPr="000209D5">
        <w:rPr>
          <w:rFonts w:ascii="Arial" w:hAnsi="Arial" w:cs="Arial"/>
        </w:rPr>
        <w:t>Kepala</w:t>
      </w:r>
      <w:proofErr w:type="spellEnd"/>
      <w:r w:rsidRPr="000209D5">
        <w:rPr>
          <w:rFonts w:ascii="Arial" w:hAnsi="Arial" w:cs="Arial"/>
        </w:rPr>
        <w:t xml:space="preserve"> </w:t>
      </w:r>
      <w:proofErr w:type="spellStart"/>
      <w:r w:rsidRPr="000209D5">
        <w:rPr>
          <w:rFonts w:ascii="Arial" w:hAnsi="Arial" w:cs="Arial"/>
        </w:rPr>
        <w:t>Bappeda</w:t>
      </w:r>
      <w:proofErr w:type="spellEnd"/>
      <w:r w:rsidRPr="000209D5">
        <w:rPr>
          <w:rFonts w:ascii="Arial" w:hAnsi="Arial" w:cs="Arial"/>
        </w:rPr>
        <w:t xml:space="preserve"> </w:t>
      </w:r>
      <w:proofErr w:type="spellStart"/>
      <w:r w:rsidRPr="000209D5">
        <w:rPr>
          <w:rFonts w:ascii="Arial" w:hAnsi="Arial" w:cs="Arial"/>
        </w:rPr>
        <w:t>Kab</w:t>
      </w:r>
      <w:proofErr w:type="spellEnd"/>
      <w:r w:rsidRPr="000209D5">
        <w:rPr>
          <w:rFonts w:ascii="Arial" w:hAnsi="Arial" w:cs="Arial"/>
        </w:rPr>
        <w:t xml:space="preserve">. Seram Bagian Timur) di Bula, 18 </w:t>
      </w:r>
      <w:proofErr w:type="spellStart"/>
      <w:r w:rsidRPr="000209D5">
        <w:rPr>
          <w:rFonts w:ascii="Arial" w:hAnsi="Arial" w:cs="Arial"/>
        </w:rPr>
        <w:t>Agustus</w:t>
      </w:r>
      <w:proofErr w:type="spellEnd"/>
      <w:r w:rsidRPr="000209D5">
        <w:rPr>
          <w:rFonts w:ascii="Arial" w:hAnsi="Arial" w:cs="Arial"/>
        </w:rPr>
        <w:t xml:space="preserve"> 2020.</w:t>
      </w:r>
    </w:p>
  </w:footnote>
  <w:footnote w:id="4">
    <w:p w14:paraId="0A4D5067"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Laporan</w:t>
      </w:r>
      <w:proofErr w:type="spellEnd"/>
      <w:r w:rsidRPr="000209D5">
        <w:rPr>
          <w:rFonts w:ascii="Arial" w:hAnsi="Arial" w:cs="Arial"/>
        </w:rPr>
        <w:t xml:space="preserve"> </w:t>
      </w:r>
      <w:proofErr w:type="spellStart"/>
      <w:r w:rsidRPr="000209D5">
        <w:rPr>
          <w:rFonts w:ascii="Arial" w:hAnsi="Arial" w:cs="Arial"/>
        </w:rPr>
        <w:t>Kegiatan</w:t>
      </w:r>
      <w:proofErr w:type="spellEnd"/>
      <w:r w:rsidRPr="000209D5">
        <w:rPr>
          <w:rFonts w:ascii="Arial" w:hAnsi="Arial" w:cs="Arial"/>
        </w:rPr>
        <w:t xml:space="preserve"> </w:t>
      </w:r>
      <w:proofErr w:type="spellStart"/>
      <w:r w:rsidRPr="000209D5">
        <w:rPr>
          <w:rFonts w:ascii="Arial" w:hAnsi="Arial" w:cs="Arial"/>
        </w:rPr>
        <w:t>Pertanggungjawaban</w:t>
      </w:r>
      <w:proofErr w:type="spellEnd"/>
      <w:r w:rsidRPr="000209D5">
        <w:rPr>
          <w:rFonts w:ascii="Arial" w:hAnsi="Arial" w:cs="Arial"/>
        </w:rPr>
        <w:t xml:space="preserve"> </w:t>
      </w:r>
      <w:proofErr w:type="spellStart"/>
      <w:r w:rsidRPr="000209D5">
        <w:rPr>
          <w:rFonts w:ascii="Arial" w:hAnsi="Arial" w:cs="Arial"/>
        </w:rPr>
        <w:t>Provinsi</w:t>
      </w:r>
      <w:proofErr w:type="spellEnd"/>
      <w:r w:rsidRPr="000209D5">
        <w:rPr>
          <w:rFonts w:ascii="Arial" w:hAnsi="Arial" w:cs="Arial"/>
        </w:rPr>
        <w:t xml:space="preserve"> Maluku </w:t>
      </w:r>
      <w:proofErr w:type="spellStart"/>
      <w:r w:rsidRPr="000209D5">
        <w:rPr>
          <w:rFonts w:ascii="Arial" w:hAnsi="Arial" w:cs="Arial"/>
        </w:rPr>
        <w:t>Tahun</w:t>
      </w:r>
      <w:proofErr w:type="spellEnd"/>
      <w:r w:rsidRPr="000209D5">
        <w:rPr>
          <w:rFonts w:ascii="Arial" w:hAnsi="Arial" w:cs="Arial"/>
        </w:rPr>
        <w:t xml:space="preserve"> 2018 dan </w:t>
      </w:r>
      <w:proofErr w:type="spellStart"/>
      <w:r w:rsidRPr="000209D5">
        <w:rPr>
          <w:rFonts w:ascii="Arial" w:hAnsi="Arial" w:cs="Arial"/>
        </w:rPr>
        <w:t>Tahun</w:t>
      </w:r>
      <w:proofErr w:type="spellEnd"/>
      <w:r w:rsidRPr="000209D5">
        <w:rPr>
          <w:rFonts w:ascii="Arial" w:hAnsi="Arial" w:cs="Arial"/>
        </w:rPr>
        <w:t xml:space="preserve"> 2019</w:t>
      </w:r>
    </w:p>
  </w:footnote>
  <w:footnote w:id="5">
    <w:p w14:paraId="53123B6F" w14:textId="0D3ED222"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Wawancara</w:t>
      </w:r>
      <w:proofErr w:type="spellEnd"/>
      <w:r w:rsidRPr="000209D5">
        <w:rPr>
          <w:rFonts w:ascii="Arial" w:hAnsi="Arial" w:cs="Arial"/>
        </w:rPr>
        <w:t xml:space="preserve"> </w:t>
      </w:r>
      <w:proofErr w:type="spellStart"/>
      <w:r w:rsidRPr="000209D5">
        <w:rPr>
          <w:rFonts w:ascii="Arial" w:hAnsi="Arial" w:cs="Arial"/>
        </w:rPr>
        <w:t>dengan</w:t>
      </w:r>
      <w:proofErr w:type="spellEnd"/>
      <w:r w:rsidR="008B602A">
        <w:rPr>
          <w:rFonts w:ascii="Arial" w:hAnsi="Arial" w:cs="Arial"/>
        </w:rPr>
        <w:t xml:space="preserve"> </w:t>
      </w:r>
      <w:r w:rsidRPr="000209D5">
        <w:rPr>
          <w:rFonts w:ascii="Arial" w:hAnsi="Arial" w:cs="Arial"/>
        </w:rPr>
        <w:t xml:space="preserve">Dr. Anton </w:t>
      </w:r>
      <w:proofErr w:type="spellStart"/>
      <w:r w:rsidRPr="000209D5">
        <w:rPr>
          <w:rFonts w:ascii="Arial" w:hAnsi="Arial" w:cs="Arial"/>
        </w:rPr>
        <w:t>Laelosa</w:t>
      </w:r>
      <w:proofErr w:type="spellEnd"/>
      <w:r w:rsidRPr="000209D5">
        <w:rPr>
          <w:rFonts w:ascii="Arial" w:hAnsi="Arial" w:cs="Arial"/>
        </w:rPr>
        <w:t xml:space="preserve"> (</w:t>
      </w:r>
      <w:proofErr w:type="spellStart"/>
      <w:r w:rsidRPr="000209D5">
        <w:rPr>
          <w:rFonts w:ascii="Arial" w:hAnsi="Arial" w:cs="Arial"/>
        </w:rPr>
        <w:t>Kepala</w:t>
      </w:r>
      <w:proofErr w:type="spellEnd"/>
      <w:r w:rsidRPr="000209D5">
        <w:rPr>
          <w:rFonts w:ascii="Arial" w:hAnsi="Arial" w:cs="Arial"/>
        </w:rPr>
        <w:t xml:space="preserve"> </w:t>
      </w:r>
      <w:proofErr w:type="spellStart"/>
      <w:r w:rsidRPr="000209D5">
        <w:rPr>
          <w:rFonts w:ascii="Arial" w:hAnsi="Arial" w:cs="Arial"/>
        </w:rPr>
        <w:t>Bappeda</w:t>
      </w:r>
      <w:proofErr w:type="spellEnd"/>
      <w:r w:rsidRPr="000209D5">
        <w:rPr>
          <w:rFonts w:ascii="Arial" w:hAnsi="Arial" w:cs="Arial"/>
        </w:rPr>
        <w:t xml:space="preserve"> Maluku) di Ambon, 14 </w:t>
      </w:r>
      <w:proofErr w:type="spellStart"/>
      <w:r w:rsidRPr="000209D5">
        <w:rPr>
          <w:rFonts w:ascii="Arial" w:hAnsi="Arial" w:cs="Arial"/>
        </w:rPr>
        <w:t>Agustus</w:t>
      </w:r>
      <w:proofErr w:type="spellEnd"/>
      <w:r w:rsidRPr="000209D5">
        <w:rPr>
          <w:rFonts w:ascii="Arial" w:hAnsi="Arial" w:cs="Arial"/>
        </w:rPr>
        <w:t xml:space="preserve"> 2020</w:t>
      </w:r>
    </w:p>
  </w:footnote>
  <w:footnote w:id="6">
    <w:p w14:paraId="7D7EFE1E" w14:textId="1F1FE83F" w:rsidR="00210D38" w:rsidRPr="000209D5" w:rsidRDefault="00210D38" w:rsidP="00210D38">
      <w:pPr>
        <w:pStyle w:val="FootnoteText"/>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Wawancara</w:t>
      </w:r>
      <w:proofErr w:type="spellEnd"/>
      <w:r w:rsidRPr="000209D5">
        <w:rPr>
          <w:rFonts w:ascii="Arial" w:hAnsi="Arial" w:cs="Arial"/>
        </w:rPr>
        <w:t xml:space="preserve"> </w:t>
      </w:r>
      <w:proofErr w:type="spellStart"/>
      <w:r w:rsidRPr="000209D5">
        <w:rPr>
          <w:rFonts w:ascii="Arial" w:hAnsi="Arial" w:cs="Arial"/>
        </w:rPr>
        <w:t>dengan</w:t>
      </w:r>
      <w:proofErr w:type="spellEnd"/>
      <w:r w:rsidRPr="000209D5">
        <w:rPr>
          <w:rFonts w:ascii="Arial" w:hAnsi="Arial" w:cs="Arial"/>
        </w:rPr>
        <w:t xml:space="preserve"> </w:t>
      </w:r>
      <w:r w:rsidR="000209D5">
        <w:rPr>
          <w:rFonts w:ascii="Arial" w:hAnsi="Arial" w:cs="Arial"/>
        </w:rPr>
        <w:t>RP (</w:t>
      </w:r>
      <w:proofErr w:type="spellStart"/>
      <w:r w:rsidR="000209D5">
        <w:rPr>
          <w:rFonts w:ascii="Arial" w:hAnsi="Arial" w:cs="Arial"/>
        </w:rPr>
        <w:t>inisial</w:t>
      </w:r>
      <w:proofErr w:type="spellEnd"/>
      <w:r w:rsidR="000209D5">
        <w:rPr>
          <w:rFonts w:ascii="Arial" w:hAnsi="Arial" w:cs="Arial"/>
        </w:rPr>
        <w:t xml:space="preserve">), </w:t>
      </w:r>
      <w:proofErr w:type="spellStart"/>
      <w:r w:rsidRPr="000209D5">
        <w:rPr>
          <w:rFonts w:ascii="Arial" w:hAnsi="Arial" w:cs="Arial"/>
        </w:rPr>
        <w:t>S</w:t>
      </w:r>
      <w:r w:rsidR="000209D5">
        <w:rPr>
          <w:rFonts w:ascii="Arial" w:hAnsi="Arial" w:cs="Arial"/>
        </w:rPr>
        <w:t>ta</w:t>
      </w:r>
      <w:r w:rsidRPr="000209D5">
        <w:rPr>
          <w:rFonts w:ascii="Arial" w:hAnsi="Arial" w:cs="Arial"/>
        </w:rPr>
        <w:t>f</w:t>
      </w:r>
      <w:proofErr w:type="spellEnd"/>
      <w:r w:rsidRPr="000209D5">
        <w:rPr>
          <w:rFonts w:ascii="Arial" w:hAnsi="Arial" w:cs="Arial"/>
        </w:rPr>
        <w:t xml:space="preserve"> </w:t>
      </w:r>
      <w:proofErr w:type="spellStart"/>
      <w:r w:rsidRPr="000209D5">
        <w:rPr>
          <w:rFonts w:ascii="Arial" w:hAnsi="Arial" w:cs="Arial"/>
        </w:rPr>
        <w:t>Pegawai</w:t>
      </w:r>
      <w:proofErr w:type="spellEnd"/>
      <w:r w:rsidRPr="000209D5">
        <w:rPr>
          <w:rFonts w:ascii="Arial" w:hAnsi="Arial" w:cs="Arial"/>
        </w:rPr>
        <w:t xml:space="preserve"> </w:t>
      </w:r>
      <w:proofErr w:type="spellStart"/>
      <w:r w:rsidRPr="000209D5">
        <w:rPr>
          <w:rFonts w:ascii="Arial" w:hAnsi="Arial" w:cs="Arial"/>
        </w:rPr>
        <w:t>Bappeda</w:t>
      </w:r>
      <w:proofErr w:type="spellEnd"/>
      <w:r w:rsidRPr="000209D5">
        <w:rPr>
          <w:rFonts w:ascii="Arial" w:hAnsi="Arial" w:cs="Arial"/>
        </w:rPr>
        <w:t xml:space="preserve"> </w:t>
      </w:r>
      <w:proofErr w:type="spellStart"/>
      <w:r w:rsidRPr="000209D5">
        <w:rPr>
          <w:rFonts w:ascii="Arial" w:hAnsi="Arial" w:cs="Arial"/>
        </w:rPr>
        <w:t>Provinsi</w:t>
      </w:r>
      <w:proofErr w:type="spellEnd"/>
      <w:r w:rsidRPr="000209D5">
        <w:rPr>
          <w:rFonts w:ascii="Arial" w:hAnsi="Arial" w:cs="Arial"/>
        </w:rPr>
        <w:t xml:space="preserve"> Maluku, 21 </w:t>
      </w:r>
      <w:proofErr w:type="spellStart"/>
      <w:r w:rsidRPr="000209D5">
        <w:rPr>
          <w:rFonts w:ascii="Arial" w:hAnsi="Arial" w:cs="Arial"/>
        </w:rPr>
        <w:t>oktober</w:t>
      </w:r>
      <w:proofErr w:type="spellEnd"/>
      <w:r w:rsidRPr="000209D5">
        <w:rPr>
          <w:rFonts w:ascii="Arial" w:hAnsi="Arial" w:cs="Arial"/>
        </w:rPr>
        <w:t xml:space="preserve"> 2020</w:t>
      </w:r>
    </w:p>
  </w:footnote>
  <w:footnote w:id="7">
    <w:p w14:paraId="0BE7BB37"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Seperti</w:t>
      </w:r>
      <w:proofErr w:type="spellEnd"/>
      <w:r w:rsidRPr="000209D5">
        <w:rPr>
          <w:rFonts w:ascii="Arial" w:hAnsi="Arial" w:cs="Arial"/>
        </w:rPr>
        <w:t xml:space="preserve"> Universitas Darussalam Ambon, yang </w:t>
      </w:r>
      <w:proofErr w:type="spellStart"/>
      <w:r w:rsidRPr="000209D5">
        <w:rPr>
          <w:rFonts w:ascii="Arial" w:hAnsi="Arial" w:cs="Arial"/>
        </w:rPr>
        <w:t>dibangun</w:t>
      </w:r>
      <w:proofErr w:type="spellEnd"/>
      <w:r w:rsidRPr="000209D5">
        <w:rPr>
          <w:rFonts w:ascii="Arial" w:hAnsi="Arial" w:cs="Arial"/>
        </w:rPr>
        <w:t xml:space="preserve"> oleh Hasan </w:t>
      </w:r>
      <w:proofErr w:type="spellStart"/>
      <w:r w:rsidRPr="000209D5">
        <w:rPr>
          <w:rFonts w:ascii="Arial" w:hAnsi="Arial" w:cs="Arial"/>
        </w:rPr>
        <w:t>Slamet</w:t>
      </w:r>
      <w:proofErr w:type="spellEnd"/>
      <w:r w:rsidRPr="000209D5">
        <w:rPr>
          <w:rFonts w:ascii="Arial" w:hAnsi="Arial" w:cs="Arial"/>
        </w:rPr>
        <w:t xml:space="preserve">, yang juga </w:t>
      </w:r>
      <w:proofErr w:type="spellStart"/>
      <w:r w:rsidRPr="000209D5">
        <w:rPr>
          <w:rFonts w:ascii="Arial" w:hAnsi="Arial" w:cs="Arial"/>
        </w:rPr>
        <w:t>merupakan</w:t>
      </w:r>
      <w:proofErr w:type="spellEnd"/>
      <w:r w:rsidRPr="000209D5">
        <w:rPr>
          <w:rFonts w:ascii="Arial" w:hAnsi="Arial" w:cs="Arial"/>
        </w:rPr>
        <w:t xml:space="preserve"> </w:t>
      </w:r>
      <w:proofErr w:type="spellStart"/>
      <w:r w:rsidRPr="000209D5">
        <w:rPr>
          <w:rFonts w:ascii="Arial" w:hAnsi="Arial" w:cs="Arial"/>
        </w:rPr>
        <w:t>mantan</w:t>
      </w:r>
      <w:proofErr w:type="spellEnd"/>
      <w:r w:rsidRPr="000209D5">
        <w:rPr>
          <w:rFonts w:ascii="Arial" w:hAnsi="Arial" w:cs="Arial"/>
        </w:rPr>
        <w:t xml:space="preserve"> </w:t>
      </w:r>
      <w:proofErr w:type="spellStart"/>
      <w:r w:rsidRPr="000209D5">
        <w:rPr>
          <w:rFonts w:ascii="Arial" w:hAnsi="Arial" w:cs="Arial"/>
        </w:rPr>
        <w:t>Gubernur</w:t>
      </w:r>
      <w:proofErr w:type="spellEnd"/>
      <w:r w:rsidRPr="000209D5">
        <w:rPr>
          <w:rFonts w:ascii="Arial" w:hAnsi="Arial" w:cs="Arial"/>
        </w:rPr>
        <w:t xml:space="preserve"> Maluku. </w:t>
      </w:r>
      <w:proofErr w:type="spellStart"/>
      <w:r w:rsidRPr="000209D5">
        <w:rPr>
          <w:rFonts w:ascii="Arial" w:hAnsi="Arial" w:cs="Arial"/>
        </w:rPr>
        <w:t>Atau</w:t>
      </w:r>
      <w:proofErr w:type="spellEnd"/>
      <w:r w:rsidRPr="000209D5">
        <w:rPr>
          <w:rFonts w:ascii="Arial" w:hAnsi="Arial" w:cs="Arial"/>
        </w:rPr>
        <w:t xml:space="preserve"> Universitas </w:t>
      </w:r>
      <w:proofErr w:type="spellStart"/>
      <w:r w:rsidRPr="000209D5">
        <w:rPr>
          <w:rFonts w:ascii="Arial" w:hAnsi="Arial" w:cs="Arial"/>
        </w:rPr>
        <w:t>Iqra</w:t>
      </w:r>
      <w:proofErr w:type="spellEnd"/>
      <w:r w:rsidRPr="000209D5">
        <w:rPr>
          <w:rFonts w:ascii="Arial" w:hAnsi="Arial" w:cs="Arial"/>
        </w:rPr>
        <w:t xml:space="preserve"> </w:t>
      </w:r>
      <w:proofErr w:type="spellStart"/>
      <w:r w:rsidRPr="000209D5">
        <w:rPr>
          <w:rFonts w:ascii="Arial" w:hAnsi="Arial" w:cs="Arial"/>
        </w:rPr>
        <w:t>Pulau</w:t>
      </w:r>
      <w:proofErr w:type="spellEnd"/>
      <w:r w:rsidRPr="000209D5">
        <w:rPr>
          <w:rFonts w:ascii="Arial" w:hAnsi="Arial" w:cs="Arial"/>
        </w:rPr>
        <w:t xml:space="preserve"> Buru yang </w:t>
      </w:r>
      <w:proofErr w:type="spellStart"/>
      <w:r w:rsidRPr="000209D5">
        <w:rPr>
          <w:rFonts w:ascii="Arial" w:hAnsi="Arial" w:cs="Arial"/>
        </w:rPr>
        <w:t>diinisasi</w:t>
      </w:r>
      <w:proofErr w:type="spellEnd"/>
      <w:r w:rsidRPr="000209D5">
        <w:rPr>
          <w:rFonts w:ascii="Arial" w:hAnsi="Arial" w:cs="Arial"/>
        </w:rPr>
        <w:t xml:space="preserve"> oleh </w:t>
      </w:r>
      <w:proofErr w:type="spellStart"/>
      <w:r w:rsidRPr="000209D5">
        <w:rPr>
          <w:rFonts w:ascii="Arial" w:hAnsi="Arial" w:cs="Arial"/>
        </w:rPr>
        <w:t>tokoh-tokoh</w:t>
      </w:r>
      <w:proofErr w:type="spellEnd"/>
      <w:r w:rsidRPr="000209D5">
        <w:rPr>
          <w:rFonts w:ascii="Arial" w:hAnsi="Arial" w:cs="Arial"/>
        </w:rPr>
        <w:t xml:space="preserve"> yang </w:t>
      </w:r>
      <w:proofErr w:type="spellStart"/>
      <w:r w:rsidRPr="000209D5">
        <w:rPr>
          <w:rFonts w:ascii="Arial" w:hAnsi="Arial" w:cs="Arial"/>
        </w:rPr>
        <w:t>banyak</w:t>
      </w:r>
      <w:proofErr w:type="spellEnd"/>
      <w:r w:rsidRPr="000209D5">
        <w:rPr>
          <w:rFonts w:ascii="Arial" w:hAnsi="Arial" w:cs="Arial"/>
        </w:rPr>
        <w:t xml:space="preserve"> </w:t>
      </w:r>
      <w:proofErr w:type="spellStart"/>
      <w:r w:rsidRPr="000209D5">
        <w:rPr>
          <w:rFonts w:ascii="Arial" w:hAnsi="Arial" w:cs="Arial"/>
        </w:rPr>
        <w:t>berkecimpung</w:t>
      </w:r>
      <w:proofErr w:type="spellEnd"/>
      <w:r w:rsidRPr="000209D5">
        <w:rPr>
          <w:rFonts w:ascii="Arial" w:hAnsi="Arial" w:cs="Arial"/>
        </w:rPr>
        <w:t xml:space="preserve"> di </w:t>
      </w:r>
      <w:proofErr w:type="spellStart"/>
      <w:r w:rsidRPr="000209D5">
        <w:rPr>
          <w:rFonts w:ascii="Arial" w:hAnsi="Arial" w:cs="Arial"/>
        </w:rPr>
        <w:t>Pemerintahan</w:t>
      </w:r>
      <w:proofErr w:type="spellEnd"/>
      <w:r w:rsidRPr="000209D5">
        <w:rPr>
          <w:rFonts w:ascii="Arial" w:hAnsi="Arial" w:cs="Arial"/>
        </w:rPr>
        <w:t xml:space="preserve"> </w:t>
      </w:r>
      <w:proofErr w:type="spellStart"/>
      <w:r w:rsidRPr="000209D5">
        <w:rPr>
          <w:rFonts w:ascii="Arial" w:hAnsi="Arial" w:cs="Arial"/>
        </w:rPr>
        <w:t>Kabupaten</w:t>
      </w:r>
      <w:proofErr w:type="spellEnd"/>
      <w:r w:rsidRPr="000209D5">
        <w:rPr>
          <w:rFonts w:ascii="Arial" w:hAnsi="Arial" w:cs="Arial"/>
        </w:rPr>
        <w:t xml:space="preserve"> </w:t>
      </w:r>
      <w:proofErr w:type="spellStart"/>
      <w:r w:rsidRPr="000209D5">
        <w:rPr>
          <w:rFonts w:ascii="Arial" w:hAnsi="Arial" w:cs="Arial"/>
        </w:rPr>
        <w:t>Pulau</w:t>
      </w:r>
      <w:proofErr w:type="spellEnd"/>
      <w:r w:rsidRPr="000209D5">
        <w:rPr>
          <w:rFonts w:ascii="Arial" w:hAnsi="Arial" w:cs="Arial"/>
        </w:rPr>
        <w:t xml:space="preserve"> Buru.</w:t>
      </w:r>
    </w:p>
  </w:footnote>
  <w:footnote w:id="8">
    <w:p w14:paraId="5405D943"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Dalam</w:t>
      </w:r>
      <w:proofErr w:type="spellEnd"/>
      <w:r w:rsidRPr="000209D5">
        <w:rPr>
          <w:rFonts w:ascii="Arial" w:hAnsi="Arial" w:cs="Arial"/>
        </w:rPr>
        <w:t xml:space="preserve"> </w:t>
      </w:r>
      <w:hyperlink r:id="rId1" w:history="1">
        <w:r w:rsidRPr="000209D5">
          <w:rPr>
            <w:rStyle w:val="Hyperlink"/>
            <w:rFonts w:ascii="Arial" w:hAnsi="Arial" w:cs="Arial"/>
          </w:rPr>
          <w:t>https://lldikti12.ristekdikti.go.id/2016/07/09/bantuan-pemerintah-daerah-dihentikan-perguruan-tinggi-kesulitan.html</w:t>
        </w:r>
      </w:hyperlink>
      <w:r w:rsidRPr="000209D5">
        <w:rPr>
          <w:rFonts w:ascii="Arial" w:hAnsi="Arial" w:cs="Arial"/>
        </w:rPr>
        <w:t xml:space="preserve">, </w:t>
      </w:r>
      <w:proofErr w:type="spellStart"/>
      <w:r w:rsidRPr="000209D5">
        <w:rPr>
          <w:rFonts w:ascii="Arial" w:hAnsi="Arial" w:cs="Arial"/>
        </w:rPr>
        <w:t>diakses</w:t>
      </w:r>
      <w:proofErr w:type="spellEnd"/>
      <w:r w:rsidRPr="000209D5">
        <w:rPr>
          <w:rFonts w:ascii="Arial" w:hAnsi="Arial" w:cs="Arial"/>
        </w:rPr>
        <w:t xml:space="preserve"> 12 </w:t>
      </w:r>
      <w:proofErr w:type="spellStart"/>
      <w:r w:rsidRPr="000209D5">
        <w:rPr>
          <w:rFonts w:ascii="Arial" w:hAnsi="Arial" w:cs="Arial"/>
        </w:rPr>
        <w:t>Agustus</w:t>
      </w:r>
      <w:proofErr w:type="spellEnd"/>
      <w:r w:rsidRPr="000209D5">
        <w:rPr>
          <w:rFonts w:ascii="Arial" w:hAnsi="Arial" w:cs="Arial"/>
        </w:rPr>
        <w:t xml:space="preserve"> 2020</w:t>
      </w:r>
    </w:p>
  </w:footnote>
  <w:footnote w:id="9">
    <w:p w14:paraId="7F6CC696" w14:textId="77777777" w:rsidR="00210D38" w:rsidRPr="000209D5" w:rsidRDefault="00210D38" w:rsidP="00210D38">
      <w:pPr>
        <w:pStyle w:val="FootnoteText"/>
        <w:ind w:firstLine="709"/>
        <w:jc w:val="both"/>
        <w:rPr>
          <w:rFonts w:ascii="Arial" w:hAnsi="Arial" w:cs="Arial"/>
          <w:lang w:val="en-ID"/>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Lihat</w:t>
      </w:r>
      <w:proofErr w:type="spellEnd"/>
      <w:r w:rsidRPr="000209D5">
        <w:rPr>
          <w:rFonts w:ascii="Arial" w:hAnsi="Arial" w:cs="Arial"/>
        </w:rPr>
        <w:t xml:space="preserve"> </w:t>
      </w:r>
      <w:proofErr w:type="spellStart"/>
      <w:r w:rsidRPr="000209D5">
        <w:rPr>
          <w:rFonts w:ascii="Arial" w:hAnsi="Arial" w:cs="Arial"/>
          <w:lang w:val="en-ID"/>
        </w:rPr>
        <w:t>Galih</w:t>
      </w:r>
      <w:proofErr w:type="spellEnd"/>
      <w:r w:rsidRPr="000209D5">
        <w:rPr>
          <w:rFonts w:ascii="Arial" w:hAnsi="Arial" w:cs="Arial"/>
          <w:lang w:val="en-ID"/>
        </w:rPr>
        <w:t xml:space="preserve"> A. Putra, </w:t>
      </w:r>
      <w:proofErr w:type="spellStart"/>
      <w:r w:rsidRPr="000209D5">
        <w:rPr>
          <w:rFonts w:ascii="Arial" w:hAnsi="Arial" w:cs="Arial"/>
          <w:i/>
          <w:lang w:val="en-ID"/>
        </w:rPr>
        <w:t>Politik</w:t>
      </w:r>
      <w:proofErr w:type="spellEnd"/>
      <w:r w:rsidRPr="000209D5">
        <w:rPr>
          <w:rFonts w:ascii="Arial" w:hAnsi="Arial" w:cs="Arial"/>
          <w:i/>
          <w:lang w:val="en-ID"/>
        </w:rPr>
        <w:t xml:space="preserve"> Pendidikan, </w:t>
      </w:r>
      <w:proofErr w:type="spellStart"/>
      <w:r w:rsidRPr="000209D5">
        <w:rPr>
          <w:rFonts w:ascii="Arial" w:hAnsi="Arial" w:cs="Arial"/>
          <w:i/>
          <w:lang w:val="en-ID"/>
        </w:rPr>
        <w:t>Liberaliasisasi</w:t>
      </w:r>
      <w:proofErr w:type="spellEnd"/>
      <w:r w:rsidRPr="000209D5">
        <w:rPr>
          <w:rFonts w:ascii="Arial" w:hAnsi="Arial" w:cs="Arial"/>
          <w:i/>
          <w:lang w:val="en-ID"/>
        </w:rPr>
        <w:t xml:space="preserve"> Pendidikan Tinggi di Indonesia dan India</w:t>
      </w:r>
      <w:r w:rsidRPr="000209D5">
        <w:rPr>
          <w:rFonts w:ascii="Arial" w:hAnsi="Arial" w:cs="Arial"/>
          <w:lang w:val="en-ID"/>
        </w:rPr>
        <w:t xml:space="preserve">, (Jakarta: Yayasan </w:t>
      </w:r>
      <w:proofErr w:type="spellStart"/>
      <w:r w:rsidRPr="000209D5">
        <w:rPr>
          <w:rFonts w:ascii="Arial" w:hAnsi="Arial" w:cs="Arial"/>
          <w:lang w:val="en-ID"/>
        </w:rPr>
        <w:t>Obor</w:t>
      </w:r>
      <w:proofErr w:type="spellEnd"/>
      <w:r w:rsidRPr="000209D5">
        <w:rPr>
          <w:rFonts w:ascii="Arial" w:hAnsi="Arial" w:cs="Arial"/>
          <w:lang w:val="en-ID"/>
        </w:rPr>
        <w:t xml:space="preserve"> Indonesia, 2016), h. 98-110</w:t>
      </w:r>
    </w:p>
  </w:footnote>
  <w:footnote w:id="10">
    <w:p w14:paraId="0B0B743D"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Mei Susanto, “</w:t>
      </w:r>
      <w:proofErr w:type="spellStart"/>
      <w:r w:rsidRPr="000209D5">
        <w:rPr>
          <w:rFonts w:ascii="Arial" w:hAnsi="Arial" w:cs="Arial"/>
        </w:rPr>
        <w:t>Kedudukan</w:t>
      </w:r>
      <w:proofErr w:type="spellEnd"/>
      <w:r w:rsidRPr="000209D5">
        <w:rPr>
          <w:rFonts w:ascii="Arial" w:hAnsi="Arial" w:cs="Arial"/>
        </w:rPr>
        <w:t xml:space="preserve"> Dana </w:t>
      </w:r>
      <w:proofErr w:type="spellStart"/>
      <w:r w:rsidRPr="000209D5">
        <w:rPr>
          <w:rFonts w:ascii="Arial" w:hAnsi="Arial" w:cs="Arial"/>
        </w:rPr>
        <w:t>Aspirasi</w:t>
      </w:r>
      <w:proofErr w:type="spellEnd"/>
      <w:r w:rsidRPr="000209D5">
        <w:rPr>
          <w:rFonts w:ascii="Arial" w:hAnsi="Arial" w:cs="Arial"/>
        </w:rPr>
        <w:t xml:space="preserve"> Dewan </w:t>
      </w:r>
      <w:proofErr w:type="spellStart"/>
      <w:r w:rsidRPr="000209D5">
        <w:rPr>
          <w:rFonts w:ascii="Arial" w:hAnsi="Arial" w:cs="Arial"/>
        </w:rPr>
        <w:t>Perwakilan</w:t>
      </w:r>
      <w:proofErr w:type="spellEnd"/>
      <w:r w:rsidRPr="000209D5">
        <w:rPr>
          <w:rFonts w:ascii="Arial" w:hAnsi="Arial" w:cs="Arial"/>
        </w:rPr>
        <w:t xml:space="preserve"> Rakyat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rPr>
        <w:t>Ketatanegaraan</w:t>
      </w:r>
      <w:proofErr w:type="spellEnd"/>
      <w:r w:rsidRPr="000209D5">
        <w:rPr>
          <w:rFonts w:ascii="Arial" w:hAnsi="Arial" w:cs="Arial"/>
        </w:rPr>
        <w:t xml:space="preserve"> Indonesia,”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i/>
          <w:iCs/>
        </w:rPr>
        <w:t>Jurnal</w:t>
      </w:r>
      <w:proofErr w:type="spellEnd"/>
      <w:r w:rsidRPr="000209D5">
        <w:rPr>
          <w:rFonts w:ascii="Arial" w:hAnsi="Arial" w:cs="Arial"/>
          <w:i/>
          <w:iCs/>
        </w:rPr>
        <w:t xml:space="preserve"> Hukum IUS QUIA IUSTUM</w:t>
      </w:r>
      <w:r w:rsidRPr="000209D5">
        <w:rPr>
          <w:rFonts w:ascii="Arial" w:hAnsi="Arial" w:cs="Arial"/>
        </w:rPr>
        <w:t xml:space="preserve"> NO. 2 VOL. 24 APRIL 2017: 255 - 278</w:t>
      </w:r>
    </w:p>
  </w:footnote>
  <w:footnote w:id="11">
    <w:p w14:paraId="5176F27E"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Oktavianus</w:t>
      </w:r>
      <w:proofErr w:type="spellEnd"/>
      <w:r w:rsidRPr="000209D5">
        <w:rPr>
          <w:rFonts w:ascii="Arial" w:hAnsi="Arial" w:cs="Arial"/>
        </w:rPr>
        <w:t xml:space="preserve"> </w:t>
      </w:r>
      <w:proofErr w:type="spellStart"/>
      <w:r w:rsidRPr="000209D5">
        <w:rPr>
          <w:rFonts w:ascii="Arial" w:hAnsi="Arial" w:cs="Arial"/>
        </w:rPr>
        <w:t>Pasoloran</w:t>
      </w:r>
      <w:proofErr w:type="spellEnd"/>
      <w:r w:rsidRPr="000209D5">
        <w:rPr>
          <w:rFonts w:ascii="Arial" w:hAnsi="Arial" w:cs="Arial"/>
        </w:rPr>
        <w:t xml:space="preserve">, </w:t>
      </w:r>
      <w:proofErr w:type="spellStart"/>
      <w:r w:rsidRPr="000209D5">
        <w:rPr>
          <w:rFonts w:ascii="Arial" w:hAnsi="Arial" w:cs="Arial"/>
          <w:i/>
          <w:iCs/>
        </w:rPr>
        <w:t>Narsisme</w:t>
      </w:r>
      <w:proofErr w:type="spellEnd"/>
      <w:r w:rsidRPr="000209D5">
        <w:rPr>
          <w:rFonts w:ascii="Arial" w:hAnsi="Arial" w:cs="Arial"/>
          <w:i/>
          <w:iCs/>
        </w:rPr>
        <w:t xml:space="preserve"> Dana </w:t>
      </w:r>
      <w:proofErr w:type="spellStart"/>
      <w:r w:rsidRPr="000209D5">
        <w:rPr>
          <w:rFonts w:ascii="Arial" w:hAnsi="Arial" w:cs="Arial"/>
          <w:i/>
          <w:iCs/>
        </w:rPr>
        <w:t>Aspirasi</w:t>
      </w:r>
      <w:proofErr w:type="spellEnd"/>
      <w:r w:rsidRPr="000209D5">
        <w:rPr>
          <w:rFonts w:ascii="Arial" w:hAnsi="Arial" w:cs="Arial"/>
          <w:i/>
          <w:iCs/>
        </w:rPr>
        <w:t xml:space="preserve"> Masyarakat </w:t>
      </w:r>
      <w:proofErr w:type="spellStart"/>
      <w:r w:rsidRPr="000209D5">
        <w:rPr>
          <w:rFonts w:ascii="Arial" w:hAnsi="Arial" w:cs="Arial"/>
          <w:i/>
          <w:iCs/>
        </w:rPr>
        <w:t>dalam</w:t>
      </w:r>
      <w:proofErr w:type="spellEnd"/>
      <w:r w:rsidRPr="000209D5">
        <w:rPr>
          <w:rFonts w:ascii="Arial" w:hAnsi="Arial" w:cs="Arial"/>
          <w:i/>
          <w:iCs/>
        </w:rPr>
        <w:t xml:space="preserve"> </w:t>
      </w:r>
      <w:proofErr w:type="spellStart"/>
      <w:r w:rsidRPr="000209D5">
        <w:rPr>
          <w:rFonts w:ascii="Arial" w:hAnsi="Arial" w:cs="Arial"/>
          <w:i/>
          <w:iCs/>
        </w:rPr>
        <w:t>Penganggaran</w:t>
      </w:r>
      <w:proofErr w:type="spellEnd"/>
      <w:r w:rsidRPr="000209D5">
        <w:rPr>
          <w:rFonts w:ascii="Arial" w:hAnsi="Arial" w:cs="Arial"/>
          <w:i/>
          <w:iCs/>
        </w:rPr>
        <w:t xml:space="preserve"> Daerah; </w:t>
      </w:r>
      <w:proofErr w:type="spellStart"/>
      <w:r w:rsidRPr="000209D5">
        <w:rPr>
          <w:rFonts w:ascii="Arial" w:hAnsi="Arial" w:cs="Arial"/>
          <w:i/>
          <w:iCs/>
        </w:rPr>
        <w:t>Kajan</w:t>
      </w:r>
      <w:proofErr w:type="spellEnd"/>
      <w:r w:rsidRPr="000209D5">
        <w:rPr>
          <w:rFonts w:ascii="Arial" w:hAnsi="Arial" w:cs="Arial"/>
          <w:i/>
          <w:iCs/>
        </w:rPr>
        <w:t xml:space="preserve"> </w:t>
      </w:r>
      <w:proofErr w:type="spellStart"/>
      <w:r w:rsidRPr="000209D5">
        <w:rPr>
          <w:rFonts w:ascii="Arial" w:hAnsi="Arial" w:cs="Arial"/>
          <w:i/>
          <w:iCs/>
        </w:rPr>
        <w:t>Etno-Semiotika</w:t>
      </w:r>
      <w:proofErr w:type="spellEnd"/>
      <w:r w:rsidRPr="000209D5">
        <w:rPr>
          <w:rFonts w:ascii="Arial" w:hAnsi="Arial" w:cs="Arial"/>
          <w:i/>
          <w:iCs/>
        </w:rPr>
        <w:t xml:space="preserve"> </w:t>
      </w:r>
      <w:proofErr w:type="spellStart"/>
      <w:r w:rsidRPr="000209D5">
        <w:rPr>
          <w:rFonts w:ascii="Arial" w:hAnsi="Arial" w:cs="Arial"/>
          <w:i/>
          <w:iCs/>
        </w:rPr>
        <w:t>Berbasis</w:t>
      </w:r>
      <w:proofErr w:type="spellEnd"/>
      <w:r w:rsidRPr="000209D5">
        <w:rPr>
          <w:rFonts w:ascii="Arial" w:hAnsi="Arial" w:cs="Arial"/>
          <w:i/>
          <w:iCs/>
        </w:rPr>
        <w:t xml:space="preserve"> </w:t>
      </w:r>
      <w:proofErr w:type="spellStart"/>
      <w:r w:rsidRPr="000209D5">
        <w:rPr>
          <w:rFonts w:ascii="Arial" w:hAnsi="Arial" w:cs="Arial"/>
          <w:i/>
          <w:iCs/>
        </w:rPr>
        <w:t>Filsafat</w:t>
      </w:r>
      <w:proofErr w:type="spellEnd"/>
      <w:r w:rsidRPr="000209D5">
        <w:rPr>
          <w:rFonts w:ascii="Arial" w:hAnsi="Arial" w:cs="Arial"/>
          <w:i/>
          <w:iCs/>
        </w:rPr>
        <w:t xml:space="preserve"> </w:t>
      </w:r>
      <w:proofErr w:type="spellStart"/>
      <w:r w:rsidRPr="000209D5">
        <w:rPr>
          <w:rFonts w:ascii="Arial" w:hAnsi="Arial" w:cs="Arial"/>
          <w:i/>
          <w:iCs/>
        </w:rPr>
        <w:t>Bartesian</w:t>
      </w:r>
      <w:proofErr w:type="spellEnd"/>
      <w:r w:rsidRPr="000209D5">
        <w:rPr>
          <w:rFonts w:ascii="Arial" w:hAnsi="Arial" w:cs="Arial"/>
          <w:i/>
          <w:iCs/>
        </w:rPr>
        <w:t xml:space="preserve">, </w:t>
      </w:r>
      <w:proofErr w:type="spellStart"/>
      <w:r w:rsidRPr="000209D5">
        <w:rPr>
          <w:rFonts w:ascii="Arial" w:hAnsi="Arial" w:cs="Arial"/>
        </w:rPr>
        <w:t>Makalah</w:t>
      </w:r>
      <w:proofErr w:type="spellEnd"/>
      <w:r w:rsidRPr="000209D5">
        <w:rPr>
          <w:rFonts w:ascii="Arial" w:hAnsi="Arial" w:cs="Arial"/>
        </w:rPr>
        <w:t xml:space="preserve">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rPr>
        <w:t>Simposium</w:t>
      </w:r>
      <w:proofErr w:type="spellEnd"/>
      <w:r w:rsidRPr="000209D5">
        <w:rPr>
          <w:rFonts w:ascii="Arial" w:hAnsi="Arial" w:cs="Arial"/>
        </w:rPr>
        <w:t xml:space="preserve"> Nasional </w:t>
      </w:r>
      <w:proofErr w:type="spellStart"/>
      <w:r w:rsidRPr="000209D5">
        <w:rPr>
          <w:rFonts w:ascii="Arial" w:hAnsi="Arial" w:cs="Arial"/>
        </w:rPr>
        <w:t>Akuntasi</w:t>
      </w:r>
      <w:proofErr w:type="spellEnd"/>
      <w:r w:rsidRPr="000209D5">
        <w:rPr>
          <w:rFonts w:ascii="Arial" w:hAnsi="Arial" w:cs="Arial"/>
        </w:rPr>
        <w:t xml:space="preserve"> XIX, Lampung 2016.</w:t>
      </w:r>
    </w:p>
  </w:footnote>
  <w:footnote w:id="12">
    <w:p w14:paraId="5B41BDAA"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shd w:val="clear" w:color="auto" w:fill="FFFFFF"/>
        </w:rPr>
        <w:t>Tilaar</w:t>
      </w:r>
      <w:proofErr w:type="spellEnd"/>
      <w:r w:rsidRPr="000209D5">
        <w:rPr>
          <w:rFonts w:ascii="Arial" w:hAnsi="Arial" w:cs="Arial"/>
          <w:shd w:val="clear" w:color="auto" w:fill="FFFFFF"/>
        </w:rPr>
        <w:t xml:space="preserve">, H. A. R, &amp; Nugroho, </w:t>
      </w:r>
      <w:proofErr w:type="gramStart"/>
      <w:r w:rsidRPr="000209D5">
        <w:rPr>
          <w:rFonts w:ascii="Arial" w:hAnsi="Arial" w:cs="Arial"/>
          <w:shd w:val="clear" w:color="auto" w:fill="FFFFFF"/>
        </w:rPr>
        <w:t>R. .</w:t>
      </w:r>
      <w:proofErr w:type="gramEnd"/>
      <w:r w:rsidRPr="000209D5">
        <w:rPr>
          <w:rFonts w:ascii="Arial" w:hAnsi="Arial" w:cs="Arial"/>
          <w:shd w:val="clear" w:color="auto" w:fill="FFFFFF"/>
        </w:rPr>
        <w:t xml:space="preserve"> </w:t>
      </w:r>
      <w:proofErr w:type="spellStart"/>
      <w:r w:rsidRPr="000209D5">
        <w:rPr>
          <w:rFonts w:ascii="Arial" w:hAnsi="Arial" w:cs="Arial"/>
          <w:shd w:val="clear" w:color="auto" w:fill="FFFFFF"/>
        </w:rPr>
        <w:t>Kekuasaan</w:t>
      </w:r>
      <w:proofErr w:type="spellEnd"/>
      <w:r w:rsidRPr="000209D5">
        <w:rPr>
          <w:rFonts w:ascii="Arial" w:hAnsi="Arial" w:cs="Arial"/>
          <w:shd w:val="clear" w:color="auto" w:fill="FFFFFF"/>
        </w:rPr>
        <w:t xml:space="preserve"> dan </w:t>
      </w:r>
      <w:proofErr w:type="spellStart"/>
      <w:r w:rsidRPr="000209D5">
        <w:rPr>
          <w:rFonts w:ascii="Arial" w:hAnsi="Arial" w:cs="Arial"/>
          <w:shd w:val="clear" w:color="auto" w:fill="FFFFFF"/>
        </w:rPr>
        <w:t>pendidikan</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Manajemen</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pendidikan</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nasional</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dalam</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pusaran</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kekuasaan</w:t>
      </w:r>
      <w:proofErr w:type="spellEnd"/>
      <w:r w:rsidRPr="000209D5">
        <w:rPr>
          <w:rFonts w:ascii="Arial" w:hAnsi="Arial" w:cs="Arial"/>
          <w:shd w:val="clear" w:color="auto" w:fill="FFFFFF"/>
        </w:rPr>
        <w:t>. (</w:t>
      </w:r>
      <w:proofErr w:type="spellStart"/>
      <w:r w:rsidRPr="000209D5">
        <w:rPr>
          <w:rFonts w:ascii="Arial" w:hAnsi="Arial" w:cs="Arial"/>
          <w:shd w:val="clear" w:color="auto" w:fill="FFFFFF"/>
        </w:rPr>
        <w:t>Jakarta:PT</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Rineka</w:t>
      </w:r>
      <w:proofErr w:type="spellEnd"/>
      <w:r w:rsidRPr="000209D5">
        <w:rPr>
          <w:rFonts w:ascii="Arial" w:hAnsi="Arial" w:cs="Arial"/>
          <w:shd w:val="clear" w:color="auto" w:fill="FFFFFF"/>
        </w:rPr>
        <w:t xml:space="preserve"> </w:t>
      </w:r>
      <w:proofErr w:type="spellStart"/>
      <w:r w:rsidRPr="000209D5">
        <w:rPr>
          <w:rFonts w:ascii="Arial" w:hAnsi="Arial" w:cs="Arial"/>
          <w:shd w:val="clear" w:color="auto" w:fill="FFFFFF"/>
        </w:rPr>
        <w:t>Cipta</w:t>
      </w:r>
      <w:proofErr w:type="spellEnd"/>
      <w:r w:rsidRPr="000209D5">
        <w:rPr>
          <w:rFonts w:ascii="Arial" w:hAnsi="Arial" w:cs="Arial"/>
          <w:shd w:val="clear" w:color="auto" w:fill="FFFFFF"/>
        </w:rPr>
        <w:t>, 2009)</w:t>
      </w:r>
    </w:p>
  </w:footnote>
  <w:footnote w:id="13">
    <w:p w14:paraId="04160033"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Yasir Arafat, </w:t>
      </w:r>
      <w:proofErr w:type="spellStart"/>
      <w:r w:rsidRPr="000209D5">
        <w:rPr>
          <w:rFonts w:ascii="Arial" w:hAnsi="Arial" w:cs="Arial"/>
          <w:i/>
          <w:iCs/>
        </w:rPr>
        <w:t>Wewenang</w:t>
      </w:r>
      <w:proofErr w:type="spellEnd"/>
      <w:r w:rsidRPr="000209D5">
        <w:rPr>
          <w:rFonts w:ascii="Arial" w:hAnsi="Arial" w:cs="Arial"/>
          <w:i/>
          <w:iCs/>
        </w:rPr>
        <w:t xml:space="preserve"> </w:t>
      </w:r>
      <w:proofErr w:type="spellStart"/>
      <w:r w:rsidRPr="000209D5">
        <w:rPr>
          <w:rFonts w:ascii="Arial" w:hAnsi="Arial" w:cs="Arial"/>
          <w:i/>
          <w:iCs/>
        </w:rPr>
        <w:t>Pemerintah</w:t>
      </w:r>
      <w:proofErr w:type="spellEnd"/>
      <w:r w:rsidRPr="000209D5">
        <w:rPr>
          <w:rFonts w:ascii="Arial" w:hAnsi="Arial" w:cs="Arial"/>
          <w:i/>
          <w:iCs/>
        </w:rPr>
        <w:t xml:space="preserve"> Daerah </w:t>
      </w:r>
      <w:proofErr w:type="spellStart"/>
      <w:r w:rsidRPr="000209D5">
        <w:rPr>
          <w:rFonts w:ascii="Arial" w:hAnsi="Arial" w:cs="Arial"/>
          <w:i/>
          <w:iCs/>
        </w:rPr>
        <w:t>dalam</w:t>
      </w:r>
      <w:proofErr w:type="spellEnd"/>
      <w:r w:rsidRPr="000209D5">
        <w:rPr>
          <w:rFonts w:ascii="Arial" w:hAnsi="Arial" w:cs="Arial"/>
          <w:i/>
          <w:iCs/>
        </w:rPr>
        <w:t xml:space="preserve"> </w:t>
      </w:r>
      <w:proofErr w:type="spellStart"/>
      <w:r w:rsidRPr="000209D5">
        <w:rPr>
          <w:rFonts w:ascii="Arial" w:hAnsi="Arial" w:cs="Arial"/>
          <w:i/>
          <w:iCs/>
        </w:rPr>
        <w:t>Pengelolaan</w:t>
      </w:r>
      <w:proofErr w:type="spellEnd"/>
      <w:r w:rsidRPr="000209D5">
        <w:rPr>
          <w:rFonts w:ascii="Arial" w:hAnsi="Arial" w:cs="Arial"/>
          <w:i/>
          <w:iCs/>
        </w:rPr>
        <w:t xml:space="preserve"> </w:t>
      </w:r>
      <w:proofErr w:type="spellStart"/>
      <w:r w:rsidRPr="000209D5">
        <w:rPr>
          <w:rFonts w:ascii="Arial" w:hAnsi="Arial" w:cs="Arial"/>
          <w:i/>
          <w:iCs/>
        </w:rPr>
        <w:t>Perguruan</w:t>
      </w:r>
      <w:proofErr w:type="spellEnd"/>
      <w:r w:rsidRPr="000209D5">
        <w:rPr>
          <w:rFonts w:ascii="Arial" w:hAnsi="Arial" w:cs="Arial"/>
          <w:i/>
          <w:iCs/>
        </w:rPr>
        <w:t xml:space="preserve"> </w:t>
      </w:r>
      <w:proofErr w:type="spellStart"/>
      <w:r w:rsidRPr="000209D5">
        <w:rPr>
          <w:rFonts w:ascii="Arial" w:hAnsi="Arial" w:cs="Arial"/>
          <w:i/>
          <w:iCs/>
        </w:rPr>
        <w:t>Tingi</w:t>
      </w:r>
      <w:proofErr w:type="spellEnd"/>
      <w:r w:rsidRPr="000209D5">
        <w:rPr>
          <w:rFonts w:ascii="Arial" w:hAnsi="Arial" w:cs="Arial"/>
          <w:i/>
          <w:iCs/>
        </w:rPr>
        <w:t xml:space="preserve"> </w:t>
      </w:r>
      <w:proofErr w:type="spellStart"/>
      <w:r w:rsidRPr="000209D5">
        <w:rPr>
          <w:rFonts w:ascii="Arial" w:hAnsi="Arial" w:cs="Arial"/>
          <w:i/>
          <w:iCs/>
        </w:rPr>
        <w:t>dalam</w:t>
      </w:r>
      <w:proofErr w:type="spellEnd"/>
      <w:r w:rsidRPr="000209D5">
        <w:rPr>
          <w:rFonts w:ascii="Arial" w:hAnsi="Arial" w:cs="Arial"/>
          <w:i/>
          <w:iCs/>
        </w:rPr>
        <w:t xml:space="preserve"> </w:t>
      </w:r>
      <w:proofErr w:type="spellStart"/>
      <w:r w:rsidRPr="000209D5">
        <w:rPr>
          <w:rFonts w:ascii="Arial" w:hAnsi="Arial" w:cs="Arial"/>
          <w:i/>
          <w:iCs/>
        </w:rPr>
        <w:t>Perspektif</w:t>
      </w:r>
      <w:proofErr w:type="spellEnd"/>
      <w:r w:rsidRPr="000209D5">
        <w:rPr>
          <w:rFonts w:ascii="Arial" w:hAnsi="Arial" w:cs="Arial"/>
          <w:i/>
          <w:iCs/>
        </w:rPr>
        <w:t xml:space="preserve"> Hukum </w:t>
      </w:r>
      <w:proofErr w:type="spellStart"/>
      <w:r w:rsidRPr="000209D5">
        <w:rPr>
          <w:rFonts w:ascii="Arial" w:hAnsi="Arial" w:cs="Arial"/>
          <w:i/>
          <w:iCs/>
        </w:rPr>
        <w:t>Administrasi</w:t>
      </w:r>
      <w:proofErr w:type="spellEnd"/>
      <w:r w:rsidRPr="000209D5">
        <w:rPr>
          <w:rFonts w:ascii="Arial" w:hAnsi="Arial" w:cs="Arial"/>
          <w:i/>
          <w:iCs/>
        </w:rPr>
        <w:t xml:space="preserve"> (</w:t>
      </w:r>
      <w:proofErr w:type="spellStart"/>
      <w:r w:rsidRPr="000209D5">
        <w:rPr>
          <w:rFonts w:ascii="Arial" w:hAnsi="Arial" w:cs="Arial"/>
          <w:i/>
          <w:iCs/>
        </w:rPr>
        <w:t>Studi</w:t>
      </w:r>
      <w:proofErr w:type="spellEnd"/>
      <w:r w:rsidRPr="000209D5">
        <w:rPr>
          <w:rFonts w:ascii="Arial" w:hAnsi="Arial" w:cs="Arial"/>
          <w:i/>
          <w:iCs/>
        </w:rPr>
        <w:t xml:space="preserve"> </w:t>
      </w:r>
      <w:proofErr w:type="spellStart"/>
      <w:r w:rsidRPr="000209D5">
        <w:rPr>
          <w:rFonts w:ascii="Arial" w:hAnsi="Arial" w:cs="Arial"/>
          <w:i/>
          <w:iCs/>
        </w:rPr>
        <w:t>Kasus</w:t>
      </w:r>
      <w:proofErr w:type="spellEnd"/>
      <w:r w:rsidRPr="000209D5">
        <w:rPr>
          <w:rFonts w:ascii="Arial" w:hAnsi="Arial" w:cs="Arial"/>
          <w:i/>
          <w:iCs/>
        </w:rPr>
        <w:t xml:space="preserve"> </w:t>
      </w:r>
      <w:proofErr w:type="spellStart"/>
      <w:r w:rsidRPr="000209D5">
        <w:rPr>
          <w:rFonts w:ascii="Arial" w:hAnsi="Arial" w:cs="Arial"/>
          <w:i/>
          <w:iCs/>
        </w:rPr>
        <w:t>Pemberhentian</w:t>
      </w:r>
      <w:proofErr w:type="spellEnd"/>
      <w:r w:rsidRPr="000209D5">
        <w:rPr>
          <w:rFonts w:ascii="Arial" w:hAnsi="Arial" w:cs="Arial"/>
          <w:i/>
          <w:iCs/>
        </w:rPr>
        <w:t xml:space="preserve"> </w:t>
      </w:r>
      <w:proofErr w:type="spellStart"/>
      <w:r w:rsidRPr="000209D5">
        <w:rPr>
          <w:rFonts w:ascii="Arial" w:hAnsi="Arial" w:cs="Arial"/>
          <w:i/>
          <w:iCs/>
        </w:rPr>
        <w:t>Rektor</w:t>
      </w:r>
      <w:proofErr w:type="spellEnd"/>
      <w:r w:rsidRPr="000209D5">
        <w:rPr>
          <w:rFonts w:ascii="Arial" w:hAnsi="Arial" w:cs="Arial"/>
          <w:i/>
          <w:iCs/>
        </w:rPr>
        <w:t xml:space="preserve"> Universitas </w:t>
      </w:r>
      <w:proofErr w:type="spellStart"/>
      <w:r w:rsidRPr="000209D5">
        <w:rPr>
          <w:rFonts w:ascii="Arial" w:hAnsi="Arial" w:cs="Arial"/>
          <w:i/>
          <w:iCs/>
        </w:rPr>
        <w:t>Gunung</w:t>
      </w:r>
      <w:proofErr w:type="spellEnd"/>
      <w:r w:rsidRPr="000209D5">
        <w:rPr>
          <w:rFonts w:ascii="Arial" w:hAnsi="Arial" w:cs="Arial"/>
          <w:i/>
          <w:iCs/>
        </w:rPr>
        <w:t xml:space="preserve"> </w:t>
      </w:r>
      <w:proofErr w:type="spellStart"/>
      <w:r w:rsidRPr="000209D5">
        <w:rPr>
          <w:rFonts w:ascii="Arial" w:hAnsi="Arial" w:cs="Arial"/>
          <w:i/>
          <w:iCs/>
        </w:rPr>
        <w:t>Lauser</w:t>
      </w:r>
      <w:proofErr w:type="spellEnd"/>
      <w:r w:rsidRPr="000209D5">
        <w:rPr>
          <w:rFonts w:ascii="Arial" w:hAnsi="Arial" w:cs="Arial"/>
          <w:i/>
          <w:iCs/>
        </w:rPr>
        <w:t xml:space="preserve"> (UGL) Kuta Cane Aceh Tenggara, NAD, </w:t>
      </w:r>
      <w:r w:rsidRPr="000209D5">
        <w:rPr>
          <w:rFonts w:ascii="Arial" w:hAnsi="Arial" w:cs="Arial"/>
        </w:rPr>
        <w:t>(</w:t>
      </w:r>
      <w:proofErr w:type="spellStart"/>
      <w:r w:rsidRPr="000209D5">
        <w:rPr>
          <w:rFonts w:ascii="Arial" w:hAnsi="Arial" w:cs="Arial"/>
        </w:rPr>
        <w:t>Tesis</w:t>
      </w:r>
      <w:proofErr w:type="spellEnd"/>
      <w:r w:rsidRPr="000209D5">
        <w:rPr>
          <w:rFonts w:ascii="Arial" w:hAnsi="Arial" w:cs="Arial"/>
        </w:rPr>
        <w:t xml:space="preserve"> Magister di Program </w:t>
      </w:r>
      <w:proofErr w:type="spellStart"/>
      <w:r w:rsidRPr="000209D5">
        <w:rPr>
          <w:rFonts w:ascii="Arial" w:hAnsi="Arial" w:cs="Arial"/>
        </w:rPr>
        <w:t>Pascasarjana</w:t>
      </w:r>
      <w:proofErr w:type="spellEnd"/>
      <w:r w:rsidRPr="000209D5">
        <w:rPr>
          <w:rFonts w:ascii="Arial" w:hAnsi="Arial" w:cs="Arial"/>
        </w:rPr>
        <w:t xml:space="preserve"> </w:t>
      </w:r>
      <w:proofErr w:type="spellStart"/>
      <w:r w:rsidRPr="000209D5">
        <w:rPr>
          <w:rFonts w:ascii="Arial" w:hAnsi="Arial" w:cs="Arial"/>
        </w:rPr>
        <w:t>Ilmu</w:t>
      </w:r>
      <w:proofErr w:type="spellEnd"/>
      <w:r w:rsidRPr="000209D5">
        <w:rPr>
          <w:rFonts w:ascii="Arial" w:hAnsi="Arial" w:cs="Arial"/>
        </w:rPr>
        <w:t xml:space="preserve"> Hukum Universitas Islam Indonesia Yogyakarta, 2017)</w:t>
      </w:r>
    </w:p>
  </w:footnote>
  <w:footnote w:id="14">
    <w:p w14:paraId="5B12450B" w14:textId="77777777" w:rsidR="00210D38" w:rsidRPr="000209D5" w:rsidRDefault="00210D38" w:rsidP="00210D38">
      <w:pPr>
        <w:pStyle w:val="FootnoteText"/>
        <w:ind w:firstLine="709"/>
        <w:jc w:val="both"/>
        <w:rPr>
          <w:rFonts w:ascii="Arial" w:hAnsi="Arial" w:cs="Arial"/>
          <w:i/>
          <w:iCs/>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Endang</w:t>
      </w:r>
      <w:proofErr w:type="spellEnd"/>
      <w:r w:rsidRPr="000209D5">
        <w:rPr>
          <w:rFonts w:ascii="Arial" w:hAnsi="Arial" w:cs="Arial"/>
        </w:rPr>
        <w:t xml:space="preserve"> </w:t>
      </w:r>
      <w:proofErr w:type="spellStart"/>
      <w:r w:rsidRPr="000209D5">
        <w:rPr>
          <w:rFonts w:ascii="Arial" w:hAnsi="Arial" w:cs="Arial"/>
        </w:rPr>
        <w:t>Juhari</w:t>
      </w:r>
      <w:proofErr w:type="spellEnd"/>
      <w:r w:rsidRPr="000209D5">
        <w:rPr>
          <w:rFonts w:ascii="Arial" w:hAnsi="Arial" w:cs="Arial"/>
        </w:rPr>
        <w:t>, “</w:t>
      </w:r>
      <w:proofErr w:type="spellStart"/>
      <w:r w:rsidRPr="000209D5">
        <w:rPr>
          <w:rFonts w:ascii="Arial" w:hAnsi="Arial" w:cs="Arial"/>
        </w:rPr>
        <w:t>Pengelolaan</w:t>
      </w:r>
      <w:proofErr w:type="spellEnd"/>
      <w:r w:rsidRPr="000209D5">
        <w:rPr>
          <w:rFonts w:ascii="Arial" w:hAnsi="Arial" w:cs="Arial"/>
        </w:rPr>
        <w:t xml:space="preserve"> </w:t>
      </w:r>
      <w:proofErr w:type="spellStart"/>
      <w:r w:rsidRPr="000209D5">
        <w:rPr>
          <w:rFonts w:ascii="Arial" w:hAnsi="Arial" w:cs="Arial"/>
        </w:rPr>
        <w:t>Aset</w:t>
      </w:r>
      <w:proofErr w:type="spellEnd"/>
      <w:r w:rsidRPr="000209D5">
        <w:rPr>
          <w:rFonts w:ascii="Arial" w:hAnsi="Arial" w:cs="Arial"/>
        </w:rPr>
        <w:t xml:space="preserve"> </w:t>
      </w:r>
      <w:proofErr w:type="spellStart"/>
      <w:r w:rsidRPr="000209D5">
        <w:rPr>
          <w:rFonts w:ascii="Arial" w:hAnsi="Arial" w:cs="Arial"/>
        </w:rPr>
        <w:t>Pemerintah</w:t>
      </w:r>
      <w:proofErr w:type="spellEnd"/>
      <w:r w:rsidRPr="000209D5">
        <w:rPr>
          <w:rFonts w:ascii="Arial" w:hAnsi="Arial" w:cs="Arial"/>
        </w:rPr>
        <w:t xml:space="preserve"> Daerah,”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i/>
          <w:iCs/>
        </w:rPr>
        <w:t>Jurnal</w:t>
      </w:r>
      <w:proofErr w:type="spellEnd"/>
      <w:r w:rsidRPr="000209D5">
        <w:rPr>
          <w:rFonts w:ascii="Arial" w:hAnsi="Arial" w:cs="Arial"/>
          <w:i/>
          <w:iCs/>
        </w:rPr>
        <w:t xml:space="preserve"> </w:t>
      </w:r>
      <w:proofErr w:type="spellStart"/>
      <w:proofErr w:type="gramStart"/>
      <w:r w:rsidRPr="000209D5">
        <w:rPr>
          <w:rFonts w:ascii="Arial" w:hAnsi="Arial" w:cs="Arial"/>
          <w:i/>
          <w:iCs/>
        </w:rPr>
        <w:t>Inspirasi</w:t>
      </w:r>
      <w:proofErr w:type="spellEnd"/>
      <w:r w:rsidRPr="000209D5">
        <w:rPr>
          <w:rFonts w:ascii="Arial" w:hAnsi="Arial" w:cs="Arial"/>
          <w:i/>
          <w:iCs/>
        </w:rPr>
        <w:t xml:space="preserve"> </w:t>
      </w:r>
      <w:r w:rsidRPr="000209D5">
        <w:rPr>
          <w:rFonts w:ascii="Arial" w:hAnsi="Arial" w:cs="Arial"/>
        </w:rPr>
        <w:t xml:space="preserve"> Volume</w:t>
      </w:r>
      <w:proofErr w:type="gramEnd"/>
      <w:r w:rsidRPr="000209D5">
        <w:rPr>
          <w:rFonts w:ascii="Arial" w:hAnsi="Arial" w:cs="Arial"/>
        </w:rPr>
        <w:t xml:space="preserve"> 7 No. 1 </w:t>
      </w:r>
      <w:proofErr w:type="spellStart"/>
      <w:r w:rsidRPr="000209D5">
        <w:rPr>
          <w:rFonts w:ascii="Arial" w:hAnsi="Arial" w:cs="Arial"/>
        </w:rPr>
        <w:t>Maret</w:t>
      </w:r>
      <w:proofErr w:type="spellEnd"/>
      <w:r w:rsidRPr="000209D5">
        <w:rPr>
          <w:rFonts w:ascii="Arial" w:hAnsi="Arial" w:cs="Arial"/>
        </w:rPr>
        <w:t xml:space="preserve"> 2015, h. 2-12</w:t>
      </w:r>
      <w:r w:rsidRPr="000209D5">
        <w:rPr>
          <w:rFonts w:ascii="Arial" w:hAnsi="Arial" w:cs="Arial"/>
          <w:i/>
          <w:iCs/>
        </w:rPr>
        <w:t xml:space="preserve"> </w:t>
      </w:r>
    </w:p>
  </w:footnote>
  <w:footnote w:id="15">
    <w:p w14:paraId="66EFB0C1"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Marihot</w:t>
      </w:r>
      <w:proofErr w:type="spellEnd"/>
      <w:r w:rsidRPr="000209D5">
        <w:rPr>
          <w:rFonts w:ascii="Arial" w:hAnsi="Arial" w:cs="Arial"/>
        </w:rPr>
        <w:t xml:space="preserve"> Pahala </w:t>
      </w:r>
      <w:proofErr w:type="spellStart"/>
      <w:r w:rsidRPr="000209D5">
        <w:rPr>
          <w:rFonts w:ascii="Arial" w:hAnsi="Arial" w:cs="Arial"/>
        </w:rPr>
        <w:t>Siahaan</w:t>
      </w:r>
      <w:proofErr w:type="spellEnd"/>
      <w:r w:rsidRPr="000209D5">
        <w:rPr>
          <w:rFonts w:ascii="Arial" w:hAnsi="Arial" w:cs="Arial"/>
        </w:rPr>
        <w:t xml:space="preserve">, </w:t>
      </w:r>
      <w:proofErr w:type="spellStart"/>
      <w:r w:rsidRPr="000209D5">
        <w:rPr>
          <w:rFonts w:ascii="Arial" w:hAnsi="Arial" w:cs="Arial"/>
          <w:i/>
          <w:iCs/>
        </w:rPr>
        <w:t>Pajak</w:t>
      </w:r>
      <w:proofErr w:type="spellEnd"/>
      <w:r w:rsidRPr="000209D5">
        <w:rPr>
          <w:rFonts w:ascii="Arial" w:hAnsi="Arial" w:cs="Arial"/>
          <w:i/>
          <w:iCs/>
        </w:rPr>
        <w:t xml:space="preserve"> Daerah dan </w:t>
      </w:r>
      <w:proofErr w:type="spellStart"/>
      <w:r w:rsidRPr="000209D5">
        <w:rPr>
          <w:rFonts w:ascii="Arial" w:hAnsi="Arial" w:cs="Arial"/>
          <w:i/>
          <w:iCs/>
        </w:rPr>
        <w:t>Retribusi</w:t>
      </w:r>
      <w:proofErr w:type="spellEnd"/>
      <w:r w:rsidRPr="000209D5">
        <w:rPr>
          <w:rFonts w:ascii="Arial" w:hAnsi="Arial" w:cs="Arial"/>
          <w:i/>
          <w:iCs/>
        </w:rPr>
        <w:t xml:space="preserve"> Daerah,</w:t>
      </w:r>
      <w:r w:rsidRPr="000209D5">
        <w:rPr>
          <w:rFonts w:ascii="Arial" w:hAnsi="Arial" w:cs="Arial"/>
        </w:rPr>
        <w:t xml:space="preserve"> (Jakarta: PT. Raja </w:t>
      </w:r>
      <w:proofErr w:type="spellStart"/>
      <w:r w:rsidRPr="000209D5">
        <w:rPr>
          <w:rFonts w:ascii="Arial" w:hAnsi="Arial" w:cs="Arial"/>
        </w:rPr>
        <w:t>Grafindo</w:t>
      </w:r>
      <w:proofErr w:type="spellEnd"/>
      <w:r w:rsidRPr="000209D5">
        <w:rPr>
          <w:rFonts w:ascii="Arial" w:hAnsi="Arial" w:cs="Arial"/>
        </w:rPr>
        <w:t xml:space="preserve"> </w:t>
      </w:r>
      <w:proofErr w:type="spellStart"/>
      <w:r w:rsidRPr="000209D5">
        <w:rPr>
          <w:rFonts w:ascii="Arial" w:hAnsi="Arial" w:cs="Arial"/>
        </w:rPr>
        <w:t>Persada</w:t>
      </w:r>
      <w:proofErr w:type="spellEnd"/>
      <w:r w:rsidRPr="000209D5">
        <w:rPr>
          <w:rFonts w:ascii="Arial" w:hAnsi="Arial" w:cs="Arial"/>
        </w:rPr>
        <w:t xml:space="preserve">, 2006), h. 10 </w:t>
      </w:r>
    </w:p>
  </w:footnote>
  <w:footnote w:id="16">
    <w:p w14:paraId="145CBC53"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Lihat</w:t>
      </w:r>
      <w:proofErr w:type="spellEnd"/>
      <w:r w:rsidRPr="000209D5">
        <w:rPr>
          <w:rFonts w:ascii="Arial" w:hAnsi="Arial" w:cs="Arial"/>
        </w:rPr>
        <w:t xml:space="preserve"> </w:t>
      </w:r>
      <w:proofErr w:type="spellStart"/>
      <w:r w:rsidRPr="000209D5">
        <w:rPr>
          <w:rFonts w:ascii="Arial" w:hAnsi="Arial" w:cs="Arial"/>
        </w:rPr>
        <w:t>berita</w:t>
      </w:r>
      <w:proofErr w:type="spellEnd"/>
      <w:r w:rsidRPr="000209D5">
        <w:rPr>
          <w:rFonts w:ascii="Arial" w:hAnsi="Arial" w:cs="Arial"/>
        </w:rPr>
        <w:t xml:space="preserve"> “</w:t>
      </w:r>
      <w:proofErr w:type="spellStart"/>
      <w:r w:rsidRPr="000209D5">
        <w:rPr>
          <w:rFonts w:ascii="Arial" w:hAnsi="Arial" w:cs="Arial"/>
        </w:rPr>
        <w:t>Kontribusi</w:t>
      </w:r>
      <w:proofErr w:type="spellEnd"/>
      <w:r w:rsidRPr="000209D5">
        <w:rPr>
          <w:rFonts w:ascii="Arial" w:hAnsi="Arial" w:cs="Arial"/>
        </w:rPr>
        <w:t xml:space="preserve"> </w:t>
      </w:r>
      <w:proofErr w:type="spellStart"/>
      <w:r w:rsidRPr="000209D5">
        <w:rPr>
          <w:rFonts w:ascii="Arial" w:hAnsi="Arial" w:cs="Arial"/>
        </w:rPr>
        <w:t>Biaya</w:t>
      </w:r>
      <w:proofErr w:type="spellEnd"/>
      <w:r w:rsidRPr="000209D5">
        <w:rPr>
          <w:rFonts w:ascii="Arial" w:hAnsi="Arial" w:cs="Arial"/>
        </w:rPr>
        <w:t xml:space="preserve"> </w:t>
      </w:r>
      <w:proofErr w:type="spellStart"/>
      <w:r w:rsidRPr="000209D5">
        <w:rPr>
          <w:rFonts w:ascii="Arial" w:hAnsi="Arial" w:cs="Arial"/>
        </w:rPr>
        <w:t>Hidup</w:t>
      </w:r>
      <w:proofErr w:type="spellEnd"/>
      <w:r w:rsidRPr="000209D5">
        <w:rPr>
          <w:rFonts w:ascii="Arial" w:hAnsi="Arial" w:cs="Arial"/>
        </w:rPr>
        <w:t xml:space="preserve"> </w:t>
      </w:r>
      <w:proofErr w:type="spellStart"/>
      <w:r w:rsidRPr="000209D5">
        <w:rPr>
          <w:rFonts w:ascii="Arial" w:hAnsi="Arial" w:cs="Arial"/>
        </w:rPr>
        <w:t>Mahasiswa</w:t>
      </w:r>
      <w:proofErr w:type="spellEnd"/>
      <w:r w:rsidRPr="000209D5">
        <w:rPr>
          <w:rFonts w:ascii="Arial" w:hAnsi="Arial" w:cs="Arial"/>
        </w:rPr>
        <w:t xml:space="preserve"> </w:t>
      </w:r>
      <w:proofErr w:type="spellStart"/>
      <w:r w:rsidRPr="000209D5">
        <w:rPr>
          <w:rFonts w:ascii="Arial" w:hAnsi="Arial" w:cs="Arial"/>
        </w:rPr>
        <w:t>terhadap</w:t>
      </w:r>
      <w:proofErr w:type="spellEnd"/>
      <w:r w:rsidRPr="000209D5">
        <w:rPr>
          <w:rFonts w:ascii="Arial" w:hAnsi="Arial" w:cs="Arial"/>
        </w:rPr>
        <w:t xml:space="preserve"> </w:t>
      </w:r>
      <w:proofErr w:type="spellStart"/>
      <w:r w:rsidRPr="000209D5">
        <w:rPr>
          <w:rFonts w:ascii="Arial" w:hAnsi="Arial" w:cs="Arial"/>
        </w:rPr>
        <w:t>Perekonimian</w:t>
      </w:r>
      <w:proofErr w:type="spellEnd"/>
      <w:r w:rsidRPr="000209D5">
        <w:rPr>
          <w:rFonts w:ascii="Arial" w:hAnsi="Arial" w:cs="Arial"/>
        </w:rPr>
        <w:t xml:space="preserve"> di DIY,” </w:t>
      </w:r>
      <w:proofErr w:type="spellStart"/>
      <w:r w:rsidRPr="000209D5">
        <w:rPr>
          <w:rFonts w:ascii="Arial" w:hAnsi="Arial" w:cs="Arial"/>
        </w:rPr>
        <w:t>dalam</w:t>
      </w:r>
      <w:proofErr w:type="spellEnd"/>
      <w:r w:rsidRPr="000209D5">
        <w:rPr>
          <w:rFonts w:ascii="Arial" w:hAnsi="Arial" w:cs="Arial"/>
        </w:rPr>
        <w:t xml:space="preserve"> </w:t>
      </w:r>
      <w:hyperlink r:id="rId2" w:history="1">
        <w:r w:rsidRPr="000209D5">
          <w:rPr>
            <w:rStyle w:val="Hyperlink"/>
            <w:rFonts w:ascii="Arial" w:hAnsi="Arial" w:cs="Arial"/>
          </w:rPr>
          <w:t>https://jogja.tribunnews.com/2020/07/08/kontribusi-biaya-hidup-mahasiswa-terhadap-perekonomian-di-diy</w:t>
        </w:r>
      </w:hyperlink>
      <w:r w:rsidRPr="000209D5">
        <w:rPr>
          <w:rFonts w:ascii="Arial" w:hAnsi="Arial" w:cs="Arial"/>
        </w:rPr>
        <w:t xml:space="preserve">, </w:t>
      </w:r>
      <w:proofErr w:type="spellStart"/>
      <w:r w:rsidRPr="000209D5">
        <w:rPr>
          <w:rFonts w:ascii="Arial" w:hAnsi="Arial" w:cs="Arial"/>
        </w:rPr>
        <w:t>diakses</w:t>
      </w:r>
      <w:proofErr w:type="spellEnd"/>
      <w:r w:rsidRPr="000209D5">
        <w:rPr>
          <w:rFonts w:ascii="Arial" w:hAnsi="Arial" w:cs="Arial"/>
        </w:rPr>
        <w:t xml:space="preserve"> 12 </w:t>
      </w:r>
      <w:proofErr w:type="spellStart"/>
      <w:r w:rsidRPr="000209D5">
        <w:rPr>
          <w:rFonts w:ascii="Arial" w:hAnsi="Arial" w:cs="Arial"/>
        </w:rPr>
        <w:t>Agustus</w:t>
      </w:r>
      <w:proofErr w:type="spellEnd"/>
      <w:r w:rsidRPr="000209D5">
        <w:rPr>
          <w:rFonts w:ascii="Arial" w:hAnsi="Arial" w:cs="Arial"/>
        </w:rPr>
        <w:t xml:space="preserve"> 2020.</w:t>
      </w:r>
    </w:p>
  </w:footnote>
  <w:footnote w:id="17">
    <w:p w14:paraId="44B17852" w14:textId="77777777" w:rsidR="00210D38" w:rsidRPr="000209D5" w:rsidRDefault="00210D38" w:rsidP="00210D38">
      <w:pPr>
        <w:pStyle w:val="FootnoteText"/>
        <w:ind w:firstLine="709"/>
        <w:jc w:val="both"/>
        <w:rPr>
          <w:rFonts w:ascii="Arial" w:hAnsi="Arial" w:cs="Arial"/>
        </w:rPr>
      </w:pPr>
      <w:r w:rsidRPr="000209D5">
        <w:rPr>
          <w:rStyle w:val="FootnoteReference"/>
          <w:rFonts w:ascii="Arial" w:hAnsi="Arial" w:cs="Arial"/>
        </w:rPr>
        <w:footnoteRef/>
      </w:r>
      <w:r w:rsidRPr="000209D5">
        <w:rPr>
          <w:rFonts w:ascii="Arial" w:hAnsi="Arial" w:cs="Arial"/>
        </w:rPr>
        <w:t xml:space="preserve"> </w:t>
      </w:r>
      <w:proofErr w:type="spellStart"/>
      <w:r w:rsidRPr="000209D5">
        <w:rPr>
          <w:rFonts w:ascii="Arial" w:hAnsi="Arial" w:cs="Arial"/>
        </w:rPr>
        <w:t>Komang</w:t>
      </w:r>
      <w:proofErr w:type="spellEnd"/>
      <w:r w:rsidRPr="000209D5">
        <w:rPr>
          <w:rFonts w:ascii="Arial" w:hAnsi="Arial" w:cs="Arial"/>
        </w:rPr>
        <w:t xml:space="preserve"> Satria </w:t>
      </w:r>
      <w:proofErr w:type="spellStart"/>
      <w:r w:rsidRPr="000209D5">
        <w:rPr>
          <w:rFonts w:ascii="Arial" w:hAnsi="Arial" w:cs="Arial"/>
        </w:rPr>
        <w:t>Wibawa</w:t>
      </w:r>
      <w:proofErr w:type="spellEnd"/>
      <w:r w:rsidRPr="000209D5">
        <w:rPr>
          <w:rFonts w:ascii="Arial" w:hAnsi="Arial" w:cs="Arial"/>
        </w:rPr>
        <w:t xml:space="preserve"> Putra, “</w:t>
      </w:r>
      <w:proofErr w:type="spellStart"/>
      <w:r w:rsidRPr="000209D5">
        <w:rPr>
          <w:rFonts w:ascii="Arial" w:hAnsi="Arial" w:cs="Arial"/>
        </w:rPr>
        <w:t>Legalitas</w:t>
      </w:r>
      <w:proofErr w:type="spellEnd"/>
      <w:r w:rsidRPr="000209D5">
        <w:rPr>
          <w:rFonts w:ascii="Arial" w:hAnsi="Arial" w:cs="Arial"/>
        </w:rPr>
        <w:t xml:space="preserve"> </w:t>
      </w:r>
      <w:proofErr w:type="spellStart"/>
      <w:r w:rsidRPr="000209D5">
        <w:rPr>
          <w:rFonts w:ascii="Arial" w:hAnsi="Arial" w:cs="Arial"/>
        </w:rPr>
        <w:t>Pemerintah</w:t>
      </w:r>
      <w:proofErr w:type="spellEnd"/>
      <w:r w:rsidRPr="000209D5">
        <w:rPr>
          <w:rFonts w:ascii="Arial" w:hAnsi="Arial" w:cs="Arial"/>
        </w:rPr>
        <w:t xml:space="preserve"> Daerah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rPr>
        <w:t>Memberikan</w:t>
      </w:r>
      <w:proofErr w:type="spellEnd"/>
      <w:r w:rsidRPr="000209D5">
        <w:rPr>
          <w:rFonts w:ascii="Arial" w:hAnsi="Arial" w:cs="Arial"/>
        </w:rPr>
        <w:t xml:space="preserve"> </w:t>
      </w:r>
      <w:proofErr w:type="spellStart"/>
      <w:r w:rsidRPr="000209D5">
        <w:rPr>
          <w:rFonts w:ascii="Arial" w:hAnsi="Arial" w:cs="Arial"/>
        </w:rPr>
        <w:t>Bantuan</w:t>
      </w:r>
      <w:proofErr w:type="spellEnd"/>
      <w:r w:rsidRPr="000209D5">
        <w:rPr>
          <w:rFonts w:ascii="Arial" w:hAnsi="Arial" w:cs="Arial"/>
        </w:rPr>
        <w:t xml:space="preserve"> Dana </w:t>
      </w:r>
      <w:proofErr w:type="spellStart"/>
      <w:r w:rsidRPr="000209D5">
        <w:rPr>
          <w:rFonts w:ascii="Arial" w:hAnsi="Arial" w:cs="Arial"/>
        </w:rPr>
        <w:t>kepada</w:t>
      </w:r>
      <w:proofErr w:type="spellEnd"/>
      <w:r w:rsidRPr="000209D5">
        <w:rPr>
          <w:rFonts w:ascii="Arial" w:hAnsi="Arial" w:cs="Arial"/>
        </w:rPr>
        <w:t xml:space="preserve"> </w:t>
      </w:r>
      <w:proofErr w:type="spellStart"/>
      <w:r w:rsidRPr="000209D5">
        <w:rPr>
          <w:rFonts w:ascii="Arial" w:hAnsi="Arial" w:cs="Arial"/>
        </w:rPr>
        <w:t>Perguruan</w:t>
      </w:r>
      <w:proofErr w:type="spellEnd"/>
      <w:r w:rsidRPr="000209D5">
        <w:rPr>
          <w:rFonts w:ascii="Arial" w:hAnsi="Arial" w:cs="Arial"/>
        </w:rPr>
        <w:t xml:space="preserve"> Tinggi di Indonesia,” </w:t>
      </w:r>
      <w:proofErr w:type="spellStart"/>
      <w:r w:rsidRPr="000209D5">
        <w:rPr>
          <w:rFonts w:ascii="Arial" w:hAnsi="Arial" w:cs="Arial"/>
        </w:rPr>
        <w:t>dalam</w:t>
      </w:r>
      <w:proofErr w:type="spellEnd"/>
      <w:r w:rsidRPr="000209D5">
        <w:rPr>
          <w:rFonts w:ascii="Arial" w:hAnsi="Arial" w:cs="Arial"/>
        </w:rPr>
        <w:t xml:space="preserve"> </w:t>
      </w:r>
      <w:proofErr w:type="spellStart"/>
      <w:r w:rsidRPr="000209D5">
        <w:rPr>
          <w:rFonts w:ascii="Arial" w:hAnsi="Arial" w:cs="Arial"/>
          <w:i/>
          <w:iCs/>
        </w:rPr>
        <w:t>Jurnal</w:t>
      </w:r>
      <w:proofErr w:type="spellEnd"/>
      <w:r w:rsidRPr="000209D5">
        <w:rPr>
          <w:rFonts w:ascii="Arial" w:hAnsi="Arial" w:cs="Arial"/>
          <w:i/>
          <w:iCs/>
        </w:rPr>
        <w:t xml:space="preserve"> </w:t>
      </w:r>
      <w:proofErr w:type="spellStart"/>
      <w:r w:rsidRPr="000209D5">
        <w:rPr>
          <w:rFonts w:ascii="Arial" w:hAnsi="Arial" w:cs="Arial"/>
          <w:i/>
          <w:iCs/>
        </w:rPr>
        <w:t>Kertha</w:t>
      </w:r>
      <w:proofErr w:type="spellEnd"/>
      <w:r w:rsidRPr="000209D5">
        <w:rPr>
          <w:rFonts w:ascii="Arial" w:hAnsi="Arial" w:cs="Arial"/>
          <w:i/>
          <w:iCs/>
        </w:rPr>
        <w:t xml:space="preserve"> </w:t>
      </w:r>
      <w:proofErr w:type="spellStart"/>
      <w:r w:rsidRPr="000209D5">
        <w:rPr>
          <w:rFonts w:ascii="Arial" w:hAnsi="Arial" w:cs="Arial"/>
          <w:i/>
          <w:iCs/>
        </w:rPr>
        <w:t>Wicaksana</w:t>
      </w:r>
      <w:proofErr w:type="spellEnd"/>
      <w:r w:rsidRPr="000209D5">
        <w:rPr>
          <w:rFonts w:ascii="Arial" w:hAnsi="Arial" w:cs="Arial"/>
          <w:i/>
          <w:iCs/>
        </w:rPr>
        <w:t xml:space="preserve">; Sarana </w:t>
      </w:r>
      <w:proofErr w:type="spellStart"/>
      <w:r w:rsidRPr="000209D5">
        <w:rPr>
          <w:rFonts w:ascii="Arial" w:hAnsi="Arial" w:cs="Arial"/>
          <w:i/>
          <w:iCs/>
        </w:rPr>
        <w:t>Komunikasi</w:t>
      </w:r>
      <w:proofErr w:type="spellEnd"/>
      <w:r w:rsidRPr="000209D5">
        <w:rPr>
          <w:rFonts w:ascii="Arial" w:hAnsi="Arial" w:cs="Arial"/>
          <w:i/>
          <w:iCs/>
        </w:rPr>
        <w:t xml:space="preserve"> </w:t>
      </w:r>
      <w:proofErr w:type="spellStart"/>
      <w:r w:rsidRPr="000209D5">
        <w:rPr>
          <w:rFonts w:ascii="Arial" w:hAnsi="Arial" w:cs="Arial"/>
          <w:i/>
          <w:iCs/>
        </w:rPr>
        <w:t>Dosen</w:t>
      </w:r>
      <w:proofErr w:type="spellEnd"/>
      <w:r w:rsidRPr="000209D5">
        <w:rPr>
          <w:rFonts w:ascii="Arial" w:hAnsi="Arial" w:cs="Arial"/>
          <w:i/>
          <w:iCs/>
        </w:rPr>
        <w:t xml:space="preserve"> dan </w:t>
      </w:r>
      <w:proofErr w:type="spellStart"/>
      <w:r w:rsidRPr="000209D5">
        <w:rPr>
          <w:rFonts w:ascii="Arial" w:hAnsi="Arial" w:cs="Arial"/>
          <w:i/>
          <w:iCs/>
        </w:rPr>
        <w:t>Mahasiswa</w:t>
      </w:r>
      <w:proofErr w:type="spellEnd"/>
      <w:r w:rsidRPr="000209D5">
        <w:rPr>
          <w:rFonts w:ascii="Arial" w:hAnsi="Arial" w:cs="Arial"/>
          <w:i/>
          <w:iCs/>
        </w:rPr>
        <w:t xml:space="preserve">, </w:t>
      </w:r>
      <w:r w:rsidRPr="000209D5">
        <w:rPr>
          <w:rFonts w:ascii="Arial" w:hAnsi="Arial" w:cs="Arial"/>
        </w:rPr>
        <w:t xml:space="preserve">Volume 14 No. 2 </w:t>
      </w:r>
      <w:proofErr w:type="spellStart"/>
      <w:r w:rsidRPr="000209D5">
        <w:rPr>
          <w:rFonts w:ascii="Arial" w:hAnsi="Arial" w:cs="Arial"/>
        </w:rPr>
        <w:t>Tahun</w:t>
      </w:r>
      <w:proofErr w:type="spellEnd"/>
      <w:r w:rsidRPr="000209D5">
        <w:rPr>
          <w:rFonts w:ascii="Arial" w:hAnsi="Arial" w:cs="Arial"/>
        </w:rPr>
        <w:t xml:space="preserve"> 2020, h. 103-109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50E44"/>
    <w:multiLevelType w:val="hybridMultilevel"/>
    <w:tmpl w:val="11BA676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7A12B05"/>
    <w:multiLevelType w:val="hybridMultilevel"/>
    <w:tmpl w:val="925070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68015760">
    <w:abstractNumId w:val="0"/>
  </w:num>
  <w:num w:numId="2" w16cid:durableId="20861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38"/>
    <w:rsid w:val="000209D5"/>
    <w:rsid w:val="00171B7F"/>
    <w:rsid w:val="00210D38"/>
    <w:rsid w:val="00272162"/>
    <w:rsid w:val="005847C7"/>
    <w:rsid w:val="0067225F"/>
    <w:rsid w:val="006D69F1"/>
    <w:rsid w:val="007D05A8"/>
    <w:rsid w:val="008B602A"/>
    <w:rsid w:val="00FC45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2698"/>
  <w15:chartTrackingRefBased/>
  <w15:docId w15:val="{23D5752E-2BBC-4499-A87C-AC265390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D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0D38"/>
    <w:pPr>
      <w:ind w:left="720"/>
      <w:contextualSpacing/>
    </w:pPr>
  </w:style>
  <w:style w:type="paragraph" w:styleId="FootnoteText">
    <w:name w:val="footnote text"/>
    <w:basedOn w:val="Normal"/>
    <w:link w:val="FootnoteTextChar"/>
    <w:uiPriority w:val="99"/>
    <w:unhideWhenUsed/>
    <w:rsid w:val="00210D38"/>
    <w:pPr>
      <w:spacing w:after="0" w:line="240" w:lineRule="auto"/>
    </w:pPr>
    <w:rPr>
      <w:sz w:val="20"/>
      <w:szCs w:val="20"/>
    </w:rPr>
  </w:style>
  <w:style w:type="character" w:customStyle="1" w:styleId="FootnoteTextChar">
    <w:name w:val="Footnote Text Char"/>
    <w:basedOn w:val="DefaultParagraphFont"/>
    <w:link w:val="FootnoteText"/>
    <w:uiPriority w:val="99"/>
    <w:rsid w:val="00210D38"/>
    <w:rPr>
      <w:sz w:val="20"/>
      <w:szCs w:val="20"/>
      <w:lang w:val="en-US"/>
    </w:rPr>
  </w:style>
  <w:style w:type="character" w:styleId="FootnoteReference">
    <w:name w:val="footnote reference"/>
    <w:basedOn w:val="DefaultParagraphFont"/>
    <w:uiPriority w:val="99"/>
    <w:semiHidden/>
    <w:unhideWhenUsed/>
    <w:rsid w:val="00210D38"/>
    <w:rPr>
      <w:vertAlign w:val="superscript"/>
    </w:rPr>
  </w:style>
  <w:style w:type="paragraph" w:styleId="NormalWeb">
    <w:name w:val="Normal (Web)"/>
    <w:basedOn w:val="Normal"/>
    <w:uiPriority w:val="99"/>
    <w:unhideWhenUsed/>
    <w:rsid w:val="00210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10D38"/>
    <w:rPr>
      <w:rFonts w:ascii="Times New Roman" w:hAnsi="Times New Roman" w:cs="Times New Roman" w:hint="default"/>
      <w:b/>
      <w:bCs/>
      <w:i w:val="0"/>
      <w:iCs w:val="0"/>
      <w:color w:val="000000"/>
      <w:sz w:val="24"/>
      <w:szCs w:val="24"/>
    </w:rPr>
  </w:style>
  <w:style w:type="paragraph" w:customStyle="1" w:styleId="Default">
    <w:name w:val="Default"/>
    <w:rsid w:val="00210D3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210D38"/>
    <w:rPr>
      <w:lang w:val="en-US"/>
    </w:rPr>
  </w:style>
  <w:style w:type="character" w:styleId="Hyperlink">
    <w:name w:val="Hyperlink"/>
    <w:basedOn w:val="DefaultParagraphFont"/>
    <w:uiPriority w:val="99"/>
    <w:unhideWhenUsed/>
    <w:rsid w:val="00210D38"/>
    <w:rPr>
      <w:color w:val="0563C1" w:themeColor="hyperlink"/>
      <w:u w:val="single"/>
    </w:rPr>
  </w:style>
  <w:style w:type="paragraph" w:styleId="Footer">
    <w:name w:val="footer"/>
    <w:basedOn w:val="Normal"/>
    <w:link w:val="FooterChar"/>
    <w:uiPriority w:val="99"/>
    <w:unhideWhenUsed/>
    <w:rsid w:val="0021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D38"/>
    <w:rPr>
      <w:lang w:val="en-US"/>
    </w:rPr>
  </w:style>
  <w:style w:type="table" w:styleId="TableGrid">
    <w:name w:val="Table Grid"/>
    <w:basedOn w:val="TableNormal"/>
    <w:uiPriority w:val="59"/>
    <w:rsid w:val="00210D38"/>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kemdikbud.go.id/7513/1/SEJARAH%20KEBUDAYAAAN%20MALUKU.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gja.tribunnews.com/2020/07/08/kontribusi-biaya-hidup-mahasiswa-terhadap-perekonomian-di-di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ldikti12.ristekdikti.go.id/2016/07/09/bantuan-pemerintah-daerah-dihentikan-perguruan-tinggi-kesulita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ukasi.kompas.com/read/2011/11/29/09304757/Kemdikbud.Kaji.Ulang.Konsep.Otonomi.Pendidikan" TargetMode="External"/><Relationship Id="rId4" Type="http://schemas.openxmlformats.org/officeDocument/2006/relationships/settings" Target="settings.xml"/><Relationship Id="rId9" Type="http://schemas.openxmlformats.org/officeDocument/2006/relationships/hyperlink" Target="http://repository.uinjkt.ac.id/dspace/bitstream/123456789/24546/1/Pendidikan%20di%20Era%20Otonomi%20-Zuhdi_Al-Maktabah.do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ogja.tribunnews.com/2020/07/08/kontribusi-biaya-hidup-mahasiswa-terhadap-perekonomian-di-diy" TargetMode="External"/><Relationship Id="rId1" Type="http://schemas.openxmlformats.org/officeDocument/2006/relationships/hyperlink" Target="https://lldikti12.ristekdikti.go.id/2016/07/09/bantuan-pemerintah-daerah-dihentikan-perguruan-tinggi-kesulit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18179-0292-437C-9B43-9A0A759D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6527</Words>
  <Characters>37206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FDSDFG KKH</dc:creator>
  <cp:keywords/>
  <dc:description/>
  <cp:lastModifiedBy>FDSDFG KKH</cp:lastModifiedBy>
  <cp:revision>2</cp:revision>
  <dcterms:created xsi:type="dcterms:W3CDTF">2022-06-13T00:49:00Z</dcterms:created>
  <dcterms:modified xsi:type="dcterms:W3CDTF">2022-06-13T01:09:00Z</dcterms:modified>
</cp:coreProperties>
</file>