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95" w:rsidRPr="00133E8D" w:rsidRDefault="00954295" w:rsidP="00CD5FB4">
      <w:pPr>
        <w:spacing w:after="0" w:line="240" w:lineRule="auto"/>
        <w:jc w:val="center"/>
        <w:rPr>
          <w:rFonts w:ascii="Times New Roman" w:eastAsia="Times New Roman" w:hAnsi="Times New Roman" w:cs="Times New Roman"/>
          <w:b/>
          <w:color w:val="212121"/>
          <w:sz w:val="24"/>
          <w:szCs w:val="24"/>
        </w:rPr>
      </w:pPr>
      <w:r w:rsidRPr="00133E8D">
        <w:rPr>
          <w:rFonts w:ascii="Times New Roman" w:hAnsi="Times New Roman" w:cs="Times New Roman"/>
          <w:b/>
          <w:sz w:val="24"/>
          <w:szCs w:val="24"/>
        </w:rPr>
        <w:t xml:space="preserve">Asosiasi Gastropoda </w:t>
      </w:r>
      <w:r w:rsidR="00412407" w:rsidRPr="00133E8D">
        <w:rPr>
          <w:rFonts w:ascii="Times New Roman" w:hAnsi="Times New Roman" w:cs="Times New Roman"/>
          <w:b/>
          <w:sz w:val="24"/>
          <w:szCs w:val="24"/>
        </w:rPr>
        <w:t xml:space="preserve">Inter-Spesies </w:t>
      </w:r>
      <w:r w:rsidRPr="00133E8D">
        <w:rPr>
          <w:rFonts w:ascii="Times New Roman" w:hAnsi="Times New Roman" w:cs="Times New Roman"/>
          <w:b/>
          <w:sz w:val="24"/>
          <w:szCs w:val="24"/>
        </w:rPr>
        <w:t xml:space="preserve">Pada Habitat Lamun Di Perairan </w:t>
      </w:r>
      <w:r w:rsidRPr="00133E8D">
        <w:rPr>
          <w:rFonts w:ascii="Times New Roman" w:eastAsia="Times New Roman" w:hAnsi="Times New Roman" w:cs="Times New Roman"/>
          <w:b/>
          <w:color w:val="212121"/>
          <w:sz w:val="24"/>
          <w:szCs w:val="24"/>
        </w:rPr>
        <w:t>Desa Tayando Yamtel Kecamatan Tayando Tam Kota Tual</w:t>
      </w:r>
    </w:p>
    <w:p w:rsidR="00954295" w:rsidRPr="00133E8D" w:rsidRDefault="00954295" w:rsidP="00CD5FB4">
      <w:pPr>
        <w:autoSpaceDE w:val="0"/>
        <w:autoSpaceDN w:val="0"/>
        <w:adjustRightInd w:val="0"/>
        <w:spacing w:after="0" w:line="240" w:lineRule="auto"/>
        <w:jc w:val="center"/>
        <w:rPr>
          <w:rFonts w:ascii="Times New Roman" w:hAnsi="Times New Roman" w:cs="Times New Roman"/>
          <w:sz w:val="24"/>
          <w:szCs w:val="24"/>
        </w:rPr>
      </w:pPr>
    </w:p>
    <w:p w:rsidR="00265658" w:rsidRPr="00133E8D" w:rsidRDefault="00265658" w:rsidP="00CD5FB4">
      <w:pPr>
        <w:autoSpaceDE w:val="0"/>
        <w:autoSpaceDN w:val="0"/>
        <w:adjustRightInd w:val="0"/>
        <w:spacing w:after="0" w:line="240" w:lineRule="auto"/>
        <w:jc w:val="center"/>
        <w:rPr>
          <w:rFonts w:ascii="Times New Roman" w:hAnsi="Times New Roman" w:cs="Times New Roman"/>
          <w:b/>
          <w:sz w:val="24"/>
          <w:szCs w:val="24"/>
        </w:rPr>
      </w:pPr>
      <w:r w:rsidRPr="00133E8D">
        <w:rPr>
          <w:rFonts w:ascii="Times New Roman" w:hAnsi="Times New Roman" w:cs="Times New Roman"/>
          <w:b/>
          <w:sz w:val="24"/>
          <w:szCs w:val="24"/>
        </w:rPr>
        <w:t>Liyatin Gea</w:t>
      </w:r>
    </w:p>
    <w:p w:rsidR="00265658" w:rsidRPr="00133E8D" w:rsidRDefault="00265658" w:rsidP="00CD5FB4">
      <w:pPr>
        <w:autoSpaceDE w:val="0"/>
        <w:autoSpaceDN w:val="0"/>
        <w:adjustRightInd w:val="0"/>
        <w:spacing w:after="0" w:line="240" w:lineRule="auto"/>
        <w:jc w:val="center"/>
        <w:rPr>
          <w:rFonts w:ascii="Times New Roman" w:hAnsi="Times New Roman" w:cs="Times New Roman"/>
          <w:b/>
          <w:sz w:val="24"/>
          <w:szCs w:val="24"/>
        </w:rPr>
      </w:pPr>
    </w:p>
    <w:p w:rsidR="00265658" w:rsidRPr="00133E8D" w:rsidRDefault="00265658" w:rsidP="00CD5FB4">
      <w:pPr>
        <w:pStyle w:val="BodyText"/>
        <w:ind w:left="720" w:right="1664" w:firstLine="720"/>
        <w:jc w:val="center"/>
        <w:rPr>
          <w:lang w:val="id-ID"/>
        </w:rPr>
      </w:pPr>
      <w:r w:rsidRPr="00133E8D">
        <w:t>Program Studi Ilmu Kel</w:t>
      </w:r>
      <w:r w:rsidRPr="00133E8D">
        <w:rPr>
          <w:lang w:val="id-ID"/>
        </w:rPr>
        <w:t>autan dan</w:t>
      </w:r>
      <w:r w:rsidR="005126AE">
        <w:rPr>
          <w:lang w:val="id-ID"/>
        </w:rPr>
        <w:t xml:space="preserve"> </w:t>
      </w:r>
      <w:r w:rsidRPr="00133E8D">
        <w:rPr>
          <w:lang w:val="id-ID"/>
        </w:rPr>
        <w:t>Perikanan</w:t>
      </w:r>
    </w:p>
    <w:p w:rsidR="00265658" w:rsidRPr="00133E8D" w:rsidRDefault="00265658" w:rsidP="00CD5FB4">
      <w:pPr>
        <w:pStyle w:val="BodyText"/>
        <w:ind w:left="720" w:right="1664" w:firstLine="720"/>
        <w:jc w:val="center"/>
        <w:rPr>
          <w:lang w:val="id-ID"/>
        </w:rPr>
      </w:pPr>
      <w:r w:rsidRPr="00133E8D">
        <w:t xml:space="preserve">Fakultas </w:t>
      </w:r>
      <w:r w:rsidRPr="00133E8D">
        <w:rPr>
          <w:lang w:val="id-ID"/>
        </w:rPr>
        <w:t>Matematika dan Ilmu Pengetahuan Alam</w:t>
      </w:r>
    </w:p>
    <w:p w:rsidR="00265658" w:rsidRPr="00133E8D" w:rsidRDefault="00265658" w:rsidP="00CD5FB4">
      <w:pPr>
        <w:pStyle w:val="BodyText"/>
        <w:ind w:left="720" w:right="1664" w:firstLine="720"/>
        <w:jc w:val="center"/>
        <w:rPr>
          <w:lang w:val="id-ID"/>
        </w:rPr>
      </w:pPr>
      <w:r w:rsidRPr="00133E8D">
        <w:rPr>
          <w:lang w:val="id-ID"/>
        </w:rPr>
        <w:t>Universitas Cenderawasih</w:t>
      </w:r>
      <w:r w:rsidRPr="00133E8D">
        <w:t>,</w:t>
      </w:r>
      <w:r w:rsidRPr="00133E8D">
        <w:rPr>
          <w:lang w:val="id-ID"/>
        </w:rPr>
        <w:t xml:space="preserve"> Jayapura</w:t>
      </w:r>
    </w:p>
    <w:p w:rsidR="00265658" w:rsidRPr="00133E8D" w:rsidRDefault="00265658" w:rsidP="00CD5FB4">
      <w:pPr>
        <w:pStyle w:val="BodyText"/>
        <w:ind w:right="1664" w:firstLine="2268"/>
        <w:jc w:val="center"/>
        <w:rPr>
          <w:lang w:val="id-ID"/>
        </w:rPr>
      </w:pPr>
    </w:p>
    <w:p w:rsidR="00265658" w:rsidRPr="00133E8D" w:rsidRDefault="00265658" w:rsidP="00CD5FB4">
      <w:pPr>
        <w:pStyle w:val="BodyText"/>
        <w:ind w:left="720" w:right="1664" w:firstLine="720"/>
        <w:jc w:val="center"/>
        <w:rPr>
          <w:lang w:val="id-ID"/>
        </w:rPr>
      </w:pPr>
      <w:r w:rsidRPr="00133E8D">
        <w:t xml:space="preserve">E-mail: </w:t>
      </w:r>
      <w:hyperlink r:id="rId7">
        <w:r w:rsidRPr="00133E8D">
          <w:t>liyatingea72@gmail.com</w:t>
        </w:r>
      </w:hyperlink>
    </w:p>
    <w:p w:rsidR="00954295" w:rsidRPr="00133E8D" w:rsidRDefault="00954295" w:rsidP="00A56F73">
      <w:pPr>
        <w:spacing w:after="0" w:line="240" w:lineRule="auto"/>
        <w:jc w:val="both"/>
        <w:rPr>
          <w:rFonts w:ascii="Times New Roman" w:hAnsi="Times New Roman" w:cs="Times New Roman"/>
          <w:b/>
          <w:sz w:val="24"/>
          <w:szCs w:val="24"/>
        </w:rPr>
      </w:pPr>
    </w:p>
    <w:p w:rsidR="00F91410" w:rsidRPr="00CD5FB4" w:rsidRDefault="00A56F73" w:rsidP="00CD5FB4">
      <w:pPr>
        <w:spacing w:after="0" w:line="240" w:lineRule="auto"/>
        <w:jc w:val="both"/>
        <w:rPr>
          <w:rFonts w:ascii="Times New Roman" w:hAnsi="Times New Roman" w:cs="Times New Roman"/>
          <w:sz w:val="24"/>
          <w:szCs w:val="24"/>
        </w:rPr>
      </w:pPr>
      <w:r w:rsidRPr="00CD5FB4">
        <w:rPr>
          <w:rFonts w:ascii="Times New Roman" w:hAnsi="Times New Roman" w:cs="Times New Roman"/>
          <w:b/>
          <w:sz w:val="24"/>
          <w:szCs w:val="24"/>
        </w:rPr>
        <w:t xml:space="preserve">Abstract: </w:t>
      </w:r>
      <w:r w:rsidR="00F91410" w:rsidRPr="00CD5FB4">
        <w:rPr>
          <w:rFonts w:ascii="Times New Roman" w:hAnsi="Times New Roman" w:cs="Times New Roman"/>
          <w:sz w:val="24"/>
          <w:szCs w:val="24"/>
        </w:rPr>
        <w:t>The gastropod community is an important component in the food chain in seagrass beds, where gastropods are basic detritus feeders. Research on gastropod associations in seagrass habitats in the waters of Tayando Yamtel Village, Tam District, Tual City, was carried out in March-May 2018, using the quadrant linear transect method. Based on the results of the research on gastropod association patterns (inter-species) in the waters of Tayando Yamtel Village, the two species formed 435 pairs, namely 158 species pairs that were positively associated, 91 species pairs that were negatively associated and 186 pairs of species that were not associated. With high and very high association index values, reaching 56.091% and low and very low association index values, reaching 43.909%. Meanwhile, the gastropod association between all species based on the association index value can be concluded that the association relationship is negative.</w:t>
      </w:r>
    </w:p>
    <w:p w:rsidR="00A56F73" w:rsidRPr="00CD5FB4" w:rsidRDefault="00A56F73" w:rsidP="00CD5FB4">
      <w:pPr>
        <w:spacing w:after="0" w:line="240" w:lineRule="auto"/>
        <w:jc w:val="both"/>
        <w:rPr>
          <w:rFonts w:ascii="Times New Roman" w:hAnsi="Times New Roman" w:cs="Times New Roman"/>
          <w:b/>
          <w:sz w:val="24"/>
          <w:szCs w:val="24"/>
        </w:rPr>
      </w:pPr>
    </w:p>
    <w:p w:rsidR="00F91410" w:rsidRPr="00CD5FB4" w:rsidRDefault="00F91410" w:rsidP="00CD5FB4">
      <w:pPr>
        <w:spacing w:after="0" w:line="240" w:lineRule="auto"/>
        <w:jc w:val="both"/>
        <w:rPr>
          <w:rFonts w:ascii="Times New Roman" w:hAnsi="Times New Roman" w:cs="Times New Roman"/>
          <w:sz w:val="24"/>
          <w:szCs w:val="24"/>
        </w:rPr>
      </w:pPr>
      <w:r w:rsidRPr="00CD5FB4">
        <w:rPr>
          <w:rFonts w:ascii="Times New Roman" w:hAnsi="Times New Roman" w:cs="Times New Roman"/>
          <w:sz w:val="24"/>
          <w:szCs w:val="24"/>
        </w:rPr>
        <w:t>Keywords: Association, Gastropods, Tayando Yamtel</w:t>
      </w:r>
    </w:p>
    <w:p w:rsidR="00C75656" w:rsidRDefault="00C75656" w:rsidP="00C75656">
      <w:pPr>
        <w:pStyle w:val="NormalWeb"/>
        <w:spacing w:before="0" w:beforeAutospacing="0" w:after="0" w:afterAutospacing="0"/>
        <w:jc w:val="both"/>
        <w:rPr>
          <w:i/>
          <w:iCs/>
          <w:color w:val="000000"/>
        </w:rPr>
      </w:pPr>
    </w:p>
    <w:p w:rsidR="00C75656" w:rsidRDefault="00954295" w:rsidP="0016035A">
      <w:pPr>
        <w:pStyle w:val="NormalWeb"/>
        <w:spacing w:before="0" w:beforeAutospacing="0" w:after="0" w:afterAutospacing="0" w:line="360" w:lineRule="auto"/>
        <w:jc w:val="both"/>
        <w:rPr>
          <w:b/>
          <w:bCs/>
        </w:rPr>
      </w:pPr>
      <w:r w:rsidRPr="00133E8D">
        <w:rPr>
          <w:b/>
          <w:bCs/>
        </w:rPr>
        <w:t>PENDAHULUAN</w:t>
      </w:r>
    </w:p>
    <w:p w:rsidR="00803971" w:rsidRDefault="00C75656" w:rsidP="0016035A">
      <w:pPr>
        <w:pStyle w:val="NormalWeb"/>
        <w:spacing w:before="0" w:beforeAutospacing="0" w:after="0" w:afterAutospacing="0" w:line="360" w:lineRule="auto"/>
        <w:jc w:val="both"/>
      </w:pPr>
      <w:r>
        <w:rPr>
          <w:b/>
          <w:bCs/>
        </w:rPr>
        <w:t xml:space="preserve"> </w:t>
      </w:r>
      <w:r>
        <w:rPr>
          <w:b/>
          <w:bCs/>
        </w:rPr>
        <w:tab/>
      </w:r>
      <w:r w:rsidR="00954295" w:rsidRPr="00133E8D">
        <w:t>Padang lamun merupakan hamparan vegetasi yang luas dengan komponen penyusun utama tumbuhan lamun dan dapat tumbuh hampir semua tipe substrat seperti pasir, lumpur dan batuan (Romimohtarto, 2001). Komunitas gastropoda merupakan komponen yang penting dalam rantai makanan di padang lamun, dimana gastropoda merupakan hewan dasar pemakan detritus (</w:t>
      </w:r>
      <w:r w:rsidR="00954295" w:rsidRPr="00133E8D">
        <w:rPr>
          <w:i/>
          <w:iCs/>
        </w:rPr>
        <w:t>detritus feeder</w:t>
      </w:r>
      <w:r w:rsidR="00954295" w:rsidRPr="00133E8D">
        <w:t xml:space="preserve">) Tomascik </w:t>
      </w:r>
      <w:r w:rsidR="00954295" w:rsidRPr="00133E8D">
        <w:rPr>
          <w:i/>
          <w:iCs/>
        </w:rPr>
        <w:t xml:space="preserve">et al </w:t>
      </w:r>
      <w:r w:rsidR="00954295" w:rsidRPr="00133E8D">
        <w:t>(1997). Tingginya tutupan vegetasi lamun di perairan memungkinkan kehadiran berbagai biota yang berasosiasi dengan ekosistem padang lamun untuk mencari makan, tempat hidup, memijah dan tempat berlindung untuk menghindari predator (Reinier, 2015). Asosiasi spesies merupakan hubungan timbal balik antar spesies di dalam suatu komunitas dan dapat digunakan untuk menduga komposisi komunitas (Michael, 1994).</w:t>
      </w:r>
    </w:p>
    <w:p w:rsidR="00803971" w:rsidRDefault="00803971" w:rsidP="0016035A">
      <w:pPr>
        <w:pStyle w:val="NormalWeb"/>
        <w:spacing w:before="0" w:beforeAutospacing="0" w:after="0" w:afterAutospacing="0" w:line="360" w:lineRule="auto"/>
        <w:jc w:val="both"/>
      </w:pPr>
      <w:r>
        <w:t xml:space="preserve"> </w:t>
      </w:r>
      <w:r>
        <w:tab/>
      </w:r>
      <w:r w:rsidRPr="00133E8D">
        <w:rPr>
          <w:rFonts w:eastAsia="Calibri"/>
          <w:lang w:val="en-US"/>
        </w:rPr>
        <w:t xml:space="preserve">Interaksi spesies, baik yang bersifat intra-spesies (spesies yang </w:t>
      </w:r>
      <w:proofErr w:type="gramStart"/>
      <w:r w:rsidRPr="00133E8D">
        <w:rPr>
          <w:rFonts w:eastAsia="Calibri"/>
          <w:lang w:val="en-US"/>
        </w:rPr>
        <w:t>sama</w:t>
      </w:r>
      <w:proofErr w:type="gramEnd"/>
      <w:r w:rsidRPr="00133E8D">
        <w:rPr>
          <w:rFonts w:eastAsia="Calibri"/>
          <w:lang w:val="en-US"/>
        </w:rPr>
        <w:t xml:space="preserve">) maupun </w:t>
      </w:r>
      <w:r w:rsidRPr="00EC0CE1">
        <w:rPr>
          <w:rFonts w:eastAsia="Calibri"/>
          <w:lang w:val="en-US"/>
        </w:rPr>
        <w:t>inter-spesies</w:t>
      </w:r>
      <w:r w:rsidRPr="00133E8D">
        <w:rPr>
          <w:rFonts w:eastAsia="Calibri"/>
          <w:lang w:val="en-US"/>
        </w:rPr>
        <w:t xml:space="preserve"> (spesies yang berbeda) di dalam suatu komunitas adalah hal yang penting bagi ahli bioekologi. Adanya interkasi spesies </w:t>
      </w:r>
      <w:proofErr w:type="gramStart"/>
      <w:r w:rsidRPr="00133E8D">
        <w:rPr>
          <w:rFonts w:eastAsia="Calibri"/>
          <w:lang w:val="en-US"/>
        </w:rPr>
        <w:t>akan</w:t>
      </w:r>
      <w:proofErr w:type="gramEnd"/>
      <w:r w:rsidRPr="00133E8D">
        <w:rPr>
          <w:rFonts w:eastAsia="Calibri"/>
          <w:lang w:val="en-US"/>
        </w:rPr>
        <w:t xml:space="preserve"> mengha</w:t>
      </w:r>
      <w:r w:rsidRPr="00133E8D">
        <w:rPr>
          <w:rFonts w:eastAsia="Calibri"/>
        </w:rPr>
        <w:t>s</w:t>
      </w:r>
      <w:r w:rsidRPr="00133E8D">
        <w:rPr>
          <w:rFonts w:eastAsia="Calibri"/>
          <w:lang w:val="en-US"/>
        </w:rPr>
        <w:t>ilkan suatu asosiasi yang polanya sangat ditentukan oleh apakah dua spesies (sama atau berbeda) memilih untuk berada dalam suatu habitat</w:t>
      </w:r>
      <w:r w:rsidRPr="00133E8D">
        <w:rPr>
          <w:rFonts w:eastAsia="Calibri"/>
        </w:rPr>
        <w:t xml:space="preserve"> </w:t>
      </w:r>
      <w:r w:rsidRPr="00133E8D">
        <w:rPr>
          <w:rFonts w:eastAsia="Calibri"/>
          <w:lang w:val="en-US"/>
        </w:rPr>
        <w:t xml:space="preserve">yang sama, mempunyai daya penolakan ataupun daya tarik, atau bahkan tidak berinteraksi sama sekali. </w:t>
      </w:r>
      <w:proofErr w:type="gramStart"/>
      <w:r w:rsidRPr="00133E8D">
        <w:rPr>
          <w:rFonts w:eastAsia="Calibri"/>
          <w:lang w:val="en-US"/>
        </w:rPr>
        <w:t xml:space="preserve">Dengan demikian suatu asosiasi bisa bersifat </w:t>
      </w:r>
      <w:r w:rsidRPr="00EC0CE1">
        <w:rPr>
          <w:rFonts w:eastAsia="Calibri"/>
          <w:lang w:val="en-US"/>
        </w:rPr>
        <w:t>posistif, negatif, atau tidak ada asosiasi</w:t>
      </w:r>
      <w:r w:rsidRPr="00133E8D">
        <w:rPr>
          <w:rFonts w:eastAsia="Calibri"/>
          <w:lang w:val="en-US"/>
        </w:rPr>
        <w:t>.</w:t>
      </w:r>
      <w:proofErr w:type="gramEnd"/>
      <w:r w:rsidRPr="00133E8D">
        <w:rPr>
          <w:rFonts w:eastAsia="Calibri"/>
          <w:lang w:val="en-US"/>
        </w:rPr>
        <w:t xml:space="preserve"> Asosiasi positif diperoleh jika kedua spesies lebih sering berada bersama-sama daripada sendiri-sendiri, sedangkan asosiasi negatif jika kedua spesies lebih sering ditemukan sendiri-sendiri (bebas satu sama lainnya) (Khouw</w:t>
      </w:r>
      <w:proofErr w:type="gramStart"/>
      <w:r w:rsidRPr="00133E8D">
        <w:rPr>
          <w:rFonts w:eastAsia="Calibri"/>
          <w:lang w:val="en-US"/>
        </w:rPr>
        <w:t>,2016</w:t>
      </w:r>
      <w:proofErr w:type="gramEnd"/>
      <w:r w:rsidRPr="00133E8D">
        <w:rPr>
          <w:rFonts w:eastAsia="Calibri"/>
          <w:lang w:val="en-US"/>
        </w:rPr>
        <w:t>).</w:t>
      </w:r>
    </w:p>
    <w:p w:rsidR="004F7680" w:rsidRDefault="00803971" w:rsidP="004F7680">
      <w:pPr>
        <w:pStyle w:val="NormalWeb"/>
        <w:spacing w:before="0" w:beforeAutospacing="0" w:after="0" w:afterAutospacing="0" w:line="360" w:lineRule="auto"/>
        <w:jc w:val="both"/>
      </w:pPr>
      <w:r>
        <w:lastRenderedPageBreak/>
        <w:t xml:space="preserve"> </w:t>
      </w:r>
      <w:r>
        <w:tab/>
      </w:r>
      <w:r w:rsidR="00954295" w:rsidRPr="00133E8D">
        <w:t>Salah satu wilayah di Maluku Tenggara yang memiliki ekosistem lamun adalah di perairan Tayando Yamtel. Tayando Yamtel merupakan salah satu perairan yang terdapat di Kecamatan Tayando Tam. Tayando Tam adalah sebuah Kecamatan di Kota Tual, Maluku Tenggara. Kecamatan Tayando Tam terletak pada 5</w:t>
      </w:r>
      <w:r w:rsidR="00954295" w:rsidRPr="00133E8D">
        <w:rPr>
          <w:i/>
          <w:iCs/>
        </w:rPr>
        <w:t xml:space="preserve">° </w:t>
      </w:r>
      <w:r w:rsidR="00954295" w:rsidRPr="00133E8D">
        <w:t>31</w:t>
      </w:r>
      <w:r w:rsidR="00954295" w:rsidRPr="00133E8D">
        <w:rPr>
          <w:i/>
          <w:iCs/>
        </w:rPr>
        <w:t xml:space="preserve">' </w:t>
      </w:r>
      <w:r w:rsidR="00954295" w:rsidRPr="00133E8D">
        <w:t>– 5</w:t>
      </w:r>
      <w:r w:rsidR="00954295" w:rsidRPr="00133E8D">
        <w:rPr>
          <w:i/>
          <w:iCs/>
        </w:rPr>
        <w:t xml:space="preserve">° </w:t>
      </w:r>
      <w:r w:rsidR="00954295" w:rsidRPr="00133E8D">
        <w:t>47</w:t>
      </w:r>
      <w:r w:rsidR="00954295" w:rsidRPr="00133E8D">
        <w:rPr>
          <w:i/>
          <w:iCs/>
        </w:rPr>
        <w:t>'</w:t>
      </w:r>
      <w:r w:rsidR="00954295" w:rsidRPr="00133E8D">
        <w:t>LS dan 132</w:t>
      </w:r>
      <w:r w:rsidR="00954295" w:rsidRPr="00133E8D">
        <w:rPr>
          <w:i/>
          <w:iCs/>
        </w:rPr>
        <w:t xml:space="preserve">° </w:t>
      </w:r>
      <w:r w:rsidR="00954295" w:rsidRPr="00133E8D">
        <w:t>10</w:t>
      </w:r>
      <w:r w:rsidR="00954295" w:rsidRPr="00133E8D">
        <w:rPr>
          <w:i/>
          <w:iCs/>
        </w:rPr>
        <w:t xml:space="preserve">' </w:t>
      </w:r>
      <w:r w:rsidR="00954295" w:rsidRPr="00133E8D">
        <w:t>– 132</w:t>
      </w:r>
      <w:r w:rsidR="00954295" w:rsidRPr="00133E8D">
        <w:rPr>
          <w:i/>
          <w:iCs/>
        </w:rPr>
        <w:t xml:space="preserve">° </w:t>
      </w:r>
      <w:r w:rsidR="00954295" w:rsidRPr="00133E8D">
        <w:t>22</w:t>
      </w:r>
      <w:r w:rsidR="00954295" w:rsidRPr="00133E8D">
        <w:rPr>
          <w:i/>
          <w:iCs/>
        </w:rPr>
        <w:t>'</w:t>
      </w:r>
      <w:r w:rsidR="00954295" w:rsidRPr="00133E8D">
        <w:t>BT. Secara topografi Kecamatan Tayando Tam berupa dataran yang memiliki luas 69,07 Km</w:t>
      </w:r>
      <w:r w:rsidR="00954295" w:rsidRPr="00133E8D">
        <w:rPr>
          <w:vertAlign w:val="superscript"/>
        </w:rPr>
        <w:t>2</w:t>
      </w:r>
      <w:r w:rsidR="00954295" w:rsidRPr="00133E8D">
        <w:t xml:space="preserve"> ya</w:t>
      </w:r>
      <w:r w:rsidR="0016035A">
        <w:t>ng terletak pada ketinggian 0-</w:t>
      </w:r>
      <w:r w:rsidR="00954295" w:rsidRPr="00133E8D">
        <w:t>84 meter di atas permukaan laut (Badan Pusat Statistik (BPS) Kabupaten Maluku Tenggara, 2013).</w:t>
      </w:r>
    </w:p>
    <w:p w:rsidR="00FB5189" w:rsidRDefault="004F7680" w:rsidP="004F7680">
      <w:pPr>
        <w:pStyle w:val="NormalWeb"/>
        <w:spacing w:before="0" w:beforeAutospacing="0" w:after="0" w:afterAutospacing="0" w:line="360" w:lineRule="auto"/>
        <w:jc w:val="both"/>
      </w:pPr>
      <w:r>
        <w:t xml:space="preserve"> </w:t>
      </w:r>
      <w:r>
        <w:tab/>
        <w:t xml:space="preserve">Penelitian mengenai kepadatan dan keanekaragaman gastropoda telah dilakukan di perairan desa Tayando Yamtel. </w:t>
      </w:r>
      <w:r w:rsidRPr="007066EA">
        <w:t xml:space="preserve">Hasil penelitian </w:t>
      </w:r>
      <w:r>
        <w:t xml:space="preserve">menemukan 30 spesies gastropoda dan </w:t>
      </w:r>
      <w:r w:rsidRPr="007066EA">
        <w:t>3 spesies</w:t>
      </w:r>
      <w:r>
        <w:t xml:space="preserve"> lamun (Gea, dkk. 2018)</w:t>
      </w:r>
      <w:r w:rsidRPr="00B339E0">
        <w:t>.</w:t>
      </w:r>
      <w:r>
        <w:t xml:space="preserve"> </w:t>
      </w:r>
      <w:r w:rsidRPr="002A20B3">
        <w:t>Tujuan dari penelitian ini adalah untuk</w:t>
      </w:r>
      <w:r>
        <w:t xml:space="preserve"> </w:t>
      </w:r>
      <w:r w:rsidRPr="00133E8D">
        <w:t>menganalisis asosiasi gastropoda (</w:t>
      </w:r>
      <w:r w:rsidRPr="00133E8D">
        <w:rPr>
          <w:i/>
        </w:rPr>
        <w:t>inter-spesies</w:t>
      </w:r>
      <w:r w:rsidRPr="00133E8D">
        <w:t xml:space="preserve">) antara dua spesies dan asosiasi gastropoda antar banyak spesies di perairan </w:t>
      </w:r>
      <w:r w:rsidRPr="00133E8D">
        <w:rPr>
          <w:color w:val="212121"/>
        </w:rPr>
        <w:t xml:space="preserve">desa Tayando Yamtel. </w:t>
      </w:r>
    </w:p>
    <w:p w:rsidR="004F7680" w:rsidRPr="004F7680" w:rsidRDefault="004F7680" w:rsidP="004F7680">
      <w:pPr>
        <w:pStyle w:val="NormalWeb"/>
        <w:spacing w:before="0" w:beforeAutospacing="0" w:after="0" w:afterAutospacing="0"/>
        <w:jc w:val="both"/>
      </w:pPr>
    </w:p>
    <w:p w:rsidR="00FB5189" w:rsidRDefault="00954295" w:rsidP="0016035A">
      <w:pPr>
        <w:pStyle w:val="NormalWeb"/>
        <w:spacing w:before="0" w:beforeAutospacing="0" w:after="0" w:afterAutospacing="0" w:line="360" w:lineRule="auto"/>
        <w:jc w:val="both"/>
        <w:rPr>
          <w:b/>
        </w:rPr>
      </w:pPr>
      <w:r w:rsidRPr="00133E8D">
        <w:rPr>
          <w:b/>
        </w:rPr>
        <w:t>METODE PENELITIAN</w:t>
      </w:r>
    </w:p>
    <w:p w:rsidR="00954295" w:rsidRPr="00FB5189" w:rsidRDefault="00FB5189" w:rsidP="0016035A">
      <w:pPr>
        <w:pStyle w:val="NormalWeb"/>
        <w:spacing w:before="0" w:beforeAutospacing="0" w:after="0" w:afterAutospacing="0" w:line="360" w:lineRule="auto"/>
        <w:jc w:val="both"/>
        <w:rPr>
          <w:color w:val="000000"/>
        </w:rPr>
      </w:pPr>
      <w:r>
        <w:rPr>
          <w:b/>
        </w:rPr>
        <w:t xml:space="preserve"> </w:t>
      </w:r>
      <w:r>
        <w:rPr>
          <w:b/>
        </w:rPr>
        <w:tab/>
      </w:r>
      <w:r w:rsidR="00954295" w:rsidRPr="00133E8D">
        <w:t>Penelitian ini dilaksanakan pada bulan Maret–Mei 2018. Lokasi penelitian dapat dilihat pada gambar di bawah ini:</w:t>
      </w:r>
    </w:p>
    <w:p w:rsidR="00954295" w:rsidRPr="00133E8D" w:rsidRDefault="00265658" w:rsidP="00C75656">
      <w:pPr>
        <w:spacing w:line="360" w:lineRule="auto"/>
        <w:jc w:val="both"/>
        <w:rPr>
          <w:rFonts w:ascii="Times New Roman" w:hAnsi="Times New Roman" w:cs="Times New Roman"/>
          <w:sz w:val="24"/>
          <w:szCs w:val="24"/>
        </w:rPr>
      </w:pPr>
      <w:r w:rsidRPr="00133E8D">
        <w:rPr>
          <w:rFonts w:ascii="Times New Roman" w:hAnsi="Times New Roman" w:cs="Times New Roman"/>
          <w:noProof/>
          <w:sz w:val="24"/>
          <w:szCs w:val="24"/>
          <w:lang w:eastAsia="id-ID"/>
        </w:rPr>
        <w:drawing>
          <wp:anchor distT="0" distB="0" distL="114300" distR="114300" simplePos="0" relativeHeight="251659264" behindDoc="0" locked="0" layoutInCell="1" allowOverlap="1" wp14:anchorId="531AD367" wp14:editId="472CE77E">
            <wp:simplePos x="0" y="0"/>
            <wp:positionH relativeFrom="column">
              <wp:posOffset>874395</wp:posOffset>
            </wp:positionH>
            <wp:positionV relativeFrom="paragraph">
              <wp:posOffset>6350</wp:posOffset>
            </wp:positionV>
            <wp:extent cx="4143375" cy="1666875"/>
            <wp:effectExtent l="0" t="0" r="9525" b="9525"/>
            <wp:wrapNone/>
            <wp:docPr id="35" name="Picture 35" descr="Description: D:\ALBUM FOTO\DOKUMENTASI PENELITIAN S2\IMG-20180813-WA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ALBUM FOTO\DOKUMENTASI PENELITIAN S2\IMG-20180813-WA000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1666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54295" w:rsidRDefault="00954295" w:rsidP="00C75656">
      <w:pPr>
        <w:spacing w:line="360" w:lineRule="auto"/>
        <w:jc w:val="both"/>
        <w:rPr>
          <w:rFonts w:ascii="Times New Roman" w:hAnsi="Times New Roman" w:cs="Times New Roman"/>
          <w:sz w:val="24"/>
          <w:szCs w:val="24"/>
        </w:rPr>
      </w:pPr>
    </w:p>
    <w:p w:rsidR="00FB5189" w:rsidRPr="00133E8D" w:rsidRDefault="00FB5189" w:rsidP="00C75656">
      <w:pPr>
        <w:spacing w:line="360" w:lineRule="auto"/>
        <w:jc w:val="both"/>
        <w:rPr>
          <w:rFonts w:ascii="Times New Roman" w:hAnsi="Times New Roman" w:cs="Times New Roman"/>
          <w:sz w:val="24"/>
          <w:szCs w:val="24"/>
        </w:rPr>
      </w:pPr>
    </w:p>
    <w:p w:rsidR="00954295" w:rsidRDefault="00954295" w:rsidP="00FB5189">
      <w:pPr>
        <w:spacing w:after="0" w:line="240" w:lineRule="auto"/>
        <w:jc w:val="both"/>
        <w:rPr>
          <w:rFonts w:ascii="Times New Roman" w:hAnsi="Times New Roman" w:cs="Times New Roman"/>
          <w:sz w:val="24"/>
          <w:szCs w:val="24"/>
        </w:rPr>
      </w:pPr>
    </w:p>
    <w:p w:rsidR="00FB5189" w:rsidRPr="00133E8D" w:rsidRDefault="00FB5189" w:rsidP="00FB5189">
      <w:pPr>
        <w:spacing w:after="0" w:line="240" w:lineRule="auto"/>
        <w:jc w:val="both"/>
        <w:rPr>
          <w:rFonts w:ascii="Times New Roman" w:hAnsi="Times New Roman" w:cs="Times New Roman"/>
          <w:sz w:val="24"/>
          <w:szCs w:val="24"/>
        </w:rPr>
      </w:pPr>
    </w:p>
    <w:p w:rsidR="00954295" w:rsidRPr="00A61F6E" w:rsidRDefault="00954295" w:rsidP="00FB5189">
      <w:pPr>
        <w:autoSpaceDE w:val="0"/>
        <w:autoSpaceDN w:val="0"/>
        <w:adjustRightInd w:val="0"/>
        <w:spacing w:after="0" w:line="240" w:lineRule="auto"/>
        <w:rPr>
          <w:rFonts w:ascii="Times New Roman" w:hAnsi="Times New Roman" w:cs="Times New Roman"/>
          <w:b/>
        </w:rPr>
      </w:pPr>
    </w:p>
    <w:p w:rsidR="00E02E36" w:rsidRPr="00A61F6E" w:rsidRDefault="00E02E36" w:rsidP="00FB5189">
      <w:pPr>
        <w:autoSpaceDE w:val="0"/>
        <w:autoSpaceDN w:val="0"/>
        <w:adjustRightInd w:val="0"/>
        <w:spacing w:after="0" w:line="240" w:lineRule="auto"/>
        <w:jc w:val="center"/>
        <w:rPr>
          <w:rFonts w:ascii="Times New Roman" w:hAnsi="Times New Roman" w:cs="Times New Roman"/>
          <w:b/>
        </w:rPr>
      </w:pPr>
      <w:r w:rsidRPr="00A61F6E">
        <w:rPr>
          <w:rFonts w:ascii="Times New Roman" w:hAnsi="Times New Roman" w:cs="Times New Roman"/>
          <w:b/>
        </w:rPr>
        <w:t>Gambar 1: Lokasi Penelitia</w:t>
      </w:r>
    </w:p>
    <w:p w:rsidR="00FB5189" w:rsidRPr="00133E8D" w:rsidRDefault="00FB5189" w:rsidP="00FB5189">
      <w:pPr>
        <w:autoSpaceDE w:val="0"/>
        <w:autoSpaceDN w:val="0"/>
        <w:adjustRightInd w:val="0"/>
        <w:spacing w:after="0" w:line="240" w:lineRule="auto"/>
        <w:jc w:val="center"/>
        <w:rPr>
          <w:rFonts w:ascii="Times New Roman" w:hAnsi="Times New Roman" w:cs="Times New Roman"/>
          <w:b/>
          <w:sz w:val="24"/>
          <w:szCs w:val="24"/>
        </w:rPr>
      </w:pPr>
    </w:p>
    <w:p w:rsidR="00FB5189" w:rsidRDefault="00412407" w:rsidP="00324C2B">
      <w:pPr>
        <w:autoSpaceDE w:val="0"/>
        <w:autoSpaceDN w:val="0"/>
        <w:adjustRightInd w:val="0"/>
        <w:spacing w:after="0" w:line="360" w:lineRule="auto"/>
        <w:jc w:val="both"/>
        <w:rPr>
          <w:rFonts w:ascii="Times New Roman" w:hAnsi="Times New Roman" w:cs="Times New Roman"/>
          <w:sz w:val="24"/>
          <w:szCs w:val="24"/>
        </w:rPr>
      </w:pPr>
      <w:r w:rsidRPr="00133E8D">
        <w:rPr>
          <w:rFonts w:ascii="Times New Roman" w:hAnsi="Times New Roman" w:cs="Times New Roman"/>
          <w:sz w:val="24"/>
          <w:szCs w:val="24"/>
        </w:rPr>
        <w:tab/>
      </w:r>
      <w:r w:rsidR="00E02E36" w:rsidRPr="00133E8D">
        <w:rPr>
          <w:rFonts w:ascii="Times New Roman" w:hAnsi="Times New Roman" w:cs="Times New Roman"/>
          <w:sz w:val="24"/>
          <w:szCs w:val="24"/>
        </w:rPr>
        <w:t xml:space="preserve">Alat yang digunakan antara lain kerangka kuadrat PVC ukuran 50 x 50 c m, kantong plastik, spidol, kamera, ember plastik, kantong plastik berlabel, </w:t>
      </w:r>
      <w:r w:rsidR="00E02E36" w:rsidRPr="00133E8D">
        <w:rPr>
          <w:rFonts w:ascii="Times New Roman" w:hAnsi="Times New Roman" w:cs="Times New Roman"/>
          <w:i/>
          <w:iCs/>
          <w:sz w:val="24"/>
          <w:szCs w:val="24"/>
        </w:rPr>
        <w:t xml:space="preserve">rol </w:t>
      </w:r>
      <w:r w:rsidR="00E02E36" w:rsidRPr="00133E8D">
        <w:rPr>
          <w:rFonts w:ascii="Times New Roman" w:hAnsi="Times New Roman" w:cs="Times New Roman"/>
          <w:sz w:val="24"/>
          <w:szCs w:val="24"/>
        </w:rPr>
        <w:t>meter, GPS (</w:t>
      </w:r>
      <w:r w:rsidR="00E02E36" w:rsidRPr="00133E8D">
        <w:rPr>
          <w:rFonts w:ascii="Times New Roman" w:hAnsi="Times New Roman" w:cs="Times New Roman"/>
          <w:i/>
          <w:iCs/>
          <w:sz w:val="24"/>
          <w:szCs w:val="24"/>
        </w:rPr>
        <w:t>Global Positioning System</w:t>
      </w:r>
      <w:r w:rsidR="00E02E36" w:rsidRPr="00133E8D">
        <w:rPr>
          <w:rFonts w:ascii="Times New Roman" w:hAnsi="Times New Roman" w:cs="Times New Roman"/>
          <w:iCs/>
          <w:sz w:val="24"/>
          <w:szCs w:val="24"/>
        </w:rPr>
        <w:t>)</w:t>
      </w:r>
      <w:r w:rsidR="00E02E36" w:rsidRPr="00133E8D">
        <w:rPr>
          <w:rFonts w:ascii="Times New Roman" w:hAnsi="Times New Roman" w:cs="Times New Roman"/>
          <w:sz w:val="24"/>
          <w:szCs w:val="24"/>
        </w:rPr>
        <w:t xml:space="preserve"> dan buku identifikasi gastropoda (Dance, 2002; Hinton 1972; Oliver, 2004). Sedangkan bahan yang digunakan antara lain sampel gastropoda, , aquades, tisu, dan alkohol 70% (mengawetkan sampel).</w:t>
      </w:r>
      <w:r w:rsidR="00FB5189">
        <w:rPr>
          <w:rFonts w:ascii="Times New Roman" w:hAnsi="Times New Roman" w:cs="Times New Roman"/>
          <w:sz w:val="24"/>
          <w:szCs w:val="24"/>
        </w:rPr>
        <w:t xml:space="preserve"> </w:t>
      </w:r>
      <w:r w:rsidR="00E02E36" w:rsidRPr="00133E8D">
        <w:rPr>
          <w:rFonts w:ascii="Times New Roman" w:hAnsi="Times New Roman" w:cs="Times New Roman"/>
          <w:sz w:val="24"/>
          <w:szCs w:val="24"/>
        </w:rPr>
        <w:t>Pada setiap stasiun, pengambilan data menggunakan metode line transek. Meteran ditarik 100 m sejajar dengan garis pantai dan 100 m tegak lurus kearah laut tepat di area hamparan lamun. Sebanyak 100 kuadran berukuran 50cm x 50cm dan diletakkan pada areal tersebut. Selanjutnya pada setiap kuadran diambil sampel ga</w:t>
      </w:r>
      <w:r w:rsidR="00A636F6" w:rsidRPr="00133E8D">
        <w:rPr>
          <w:rFonts w:ascii="Times New Roman" w:hAnsi="Times New Roman" w:cs="Times New Roman"/>
          <w:sz w:val="24"/>
          <w:szCs w:val="24"/>
        </w:rPr>
        <w:t>stropoda, baik yang menempel di</w:t>
      </w:r>
      <w:r w:rsidR="00E02E36" w:rsidRPr="00133E8D">
        <w:rPr>
          <w:rFonts w:ascii="Times New Roman" w:hAnsi="Times New Roman" w:cs="Times New Roman"/>
          <w:sz w:val="24"/>
          <w:szCs w:val="24"/>
        </w:rPr>
        <w:t>daun lamun, di atas sedimen, dan yang ada di dasar substrat, kemudian langsung dimasukan ke dalam plastik sampel yang sudah di isi alkohol 70% lalu di beri label. Kemudain sampel tersebut diidentifikasi di Laboratorium LIPI kota Tual.</w:t>
      </w:r>
    </w:p>
    <w:p w:rsidR="00CD5FB4" w:rsidRPr="00133E8D" w:rsidRDefault="00CD5FB4" w:rsidP="00324C2B">
      <w:pPr>
        <w:autoSpaceDE w:val="0"/>
        <w:autoSpaceDN w:val="0"/>
        <w:adjustRightInd w:val="0"/>
        <w:spacing w:after="0" w:line="360" w:lineRule="auto"/>
        <w:jc w:val="both"/>
        <w:rPr>
          <w:rFonts w:ascii="Times New Roman" w:hAnsi="Times New Roman" w:cs="Times New Roman"/>
          <w:sz w:val="24"/>
          <w:szCs w:val="24"/>
        </w:rPr>
      </w:pPr>
    </w:p>
    <w:p w:rsidR="00803971" w:rsidRDefault="00954295" w:rsidP="0016035A">
      <w:pPr>
        <w:autoSpaceDE w:val="0"/>
        <w:autoSpaceDN w:val="0"/>
        <w:adjustRightInd w:val="0"/>
        <w:spacing w:after="0" w:line="360" w:lineRule="auto"/>
        <w:jc w:val="both"/>
        <w:rPr>
          <w:rFonts w:ascii="Times New Roman" w:hAnsi="Times New Roman" w:cs="Times New Roman"/>
          <w:b/>
          <w:sz w:val="24"/>
          <w:szCs w:val="24"/>
        </w:rPr>
      </w:pPr>
      <w:r w:rsidRPr="00133E8D">
        <w:rPr>
          <w:rFonts w:ascii="Times New Roman" w:hAnsi="Times New Roman" w:cs="Times New Roman"/>
          <w:b/>
          <w:sz w:val="24"/>
          <w:szCs w:val="24"/>
        </w:rPr>
        <w:lastRenderedPageBreak/>
        <w:t>Asosiasi Gastopoda Inter-Spesies</w:t>
      </w:r>
    </w:p>
    <w:p w:rsidR="00DA099D" w:rsidRPr="00374F6E" w:rsidRDefault="00DA099D" w:rsidP="0016035A">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proofErr w:type="gramStart"/>
      <w:r w:rsidRPr="00374F6E">
        <w:rPr>
          <w:rFonts w:ascii="Times New Roman" w:eastAsia="Calibri" w:hAnsi="Times New Roman" w:cs="Times New Roman"/>
          <w:color w:val="000000"/>
          <w:sz w:val="24"/>
          <w:szCs w:val="24"/>
          <w:lang w:val="en-US"/>
        </w:rPr>
        <w:t>Sebelum dilakukan perhitungan tingkat asosiasi, data yang diperoleh dari setiap unit sampling kuadran harus disusun dalam sebuah tabel yang dikenal sebagai tabel kontingensi (Khouw, 2016).</w:t>
      </w:r>
      <w:proofErr w:type="gramEnd"/>
    </w:p>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b/>
          <w:color w:val="000000"/>
          <w:lang w:val="en-US"/>
        </w:rPr>
      </w:pPr>
      <w:r w:rsidRPr="0016035A">
        <w:rPr>
          <w:rFonts w:ascii="Times New Roman" w:eastAsia="Calibri" w:hAnsi="Times New Roman" w:cs="Times New Roman"/>
          <w:b/>
          <w:color w:val="000000"/>
          <w:lang w:val="en-US"/>
        </w:rPr>
        <w:t xml:space="preserve">Tabel </w:t>
      </w:r>
      <w:r w:rsidRPr="0016035A">
        <w:rPr>
          <w:rFonts w:ascii="Times New Roman" w:eastAsia="Calibri" w:hAnsi="Times New Roman" w:cs="Times New Roman"/>
          <w:b/>
          <w:color w:val="000000"/>
        </w:rPr>
        <w:t>1</w:t>
      </w:r>
      <w:r w:rsidR="0016035A">
        <w:rPr>
          <w:rFonts w:ascii="Times New Roman" w:eastAsia="Calibri" w:hAnsi="Times New Roman" w:cs="Times New Roman"/>
          <w:b/>
          <w:color w:val="000000"/>
          <w:lang w:val="en-US"/>
        </w:rPr>
        <w:t xml:space="preserve">: Tabel </w:t>
      </w:r>
      <w:r w:rsidR="0016035A">
        <w:rPr>
          <w:rFonts w:ascii="Times New Roman" w:eastAsia="Calibri" w:hAnsi="Times New Roman" w:cs="Times New Roman"/>
          <w:b/>
          <w:color w:val="000000"/>
        </w:rPr>
        <w:t>k</w:t>
      </w:r>
      <w:r w:rsidRPr="0016035A">
        <w:rPr>
          <w:rFonts w:ascii="Times New Roman" w:eastAsia="Calibri" w:hAnsi="Times New Roman" w:cs="Times New Roman"/>
          <w:b/>
          <w:color w:val="000000"/>
          <w:lang w:val="en-US"/>
        </w:rPr>
        <w:t xml:space="preserve">ontingensi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990"/>
        <w:gridCol w:w="1710"/>
        <w:gridCol w:w="1980"/>
        <w:gridCol w:w="1890"/>
      </w:tblGrid>
      <w:tr w:rsidR="00DA099D" w:rsidRPr="005126AE" w:rsidTr="00DA099D">
        <w:tc>
          <w:tcPr>
            <w:tcW w:w="2142" w:type="dxa"/>
            <w:gridSpan w:val="2"/>
            <w:tcBorders>
              <w:top w:val="single" w:sz="4" w:space="0" w:color="auto"/>
              <w:left w:val="single" w:sz="4" w:space="0" w:color="auto"/>
              <w:bottom w:val="nil"/>
              <w:right w:val="single" w:sz="4" w:space="0" w:color="auto"/>
            </w:tcBorders>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3690" w:type="dxa"/>
            <w:gridSpan w:val="2"/>
            <w:tcBorders>
              <w:left w:val="single" w:sz="4" w:space="0" w:color="auto"/>
            </w:tcBorders>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b/>
                <w:color w:val="000000"/>
                <w:lang w:val="en-US"/>
              </w:rPr>
            </w:pPr>
            <w:r w:rsidRPr="005126AE">
              <w:rPr>
                <w:rFonts w:ascii="Times New Roman" w:eastAsia="Calibri" w:hAnsi="Times New Roman" w:cs="Times New Roman"/>
                <w:b/>
                <w:color w:val="000000"/>
                <w:lang w:val="en-US"/>
              </w:rPr>
              <w:t>Spesies B</w:t>
            </w:r>
          </w:p>
        </w:tc>
        <w:tc>
          <w:tcPr>
            <w:tcW w:w="1890" w:type="dxa"/>
            <w:vMerge w:val="restart"/>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DA099D" w:rsidRPr="005126AE" w:rsidTr="00DA099D">
        <w:tc>
          <w:tcPr>
            <w:tcW w:w="2142" w:type="dxa"/>
            <w:gridSpan w:val="2"/>
            <w:tcBorders>
              <w:top w:val="nil"/>
              <w:left w:val="single" w:sz="4" w:space="0" w:color="auto"/>
              <w:bottom w:val="single" w:sz="4" w:space="0" w:color="auto"/>
              <w:right w:val="single" w:sz="4" w:space="0" w:color="auto"/>
            </w:tcBorders>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710" w:type="dxa"/>
            <w:tcBorders>
              <w:left w:val="single" w:sz="4" w:space="0" w:color="auto"/>
            </w:tcBorders>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b/>
                <w:color w:val="000000"/>
                <w:lang w:val="en-US"/>
              </w:rPr>
            </w:pPr>
            <w:r w:rsidRPr="005126AE">
              <w:rPr>
                <w:rFonts w:ascii="Times New Roman" w:eastAsia="Calibri" w:hAnsi="Times New Roman" w:cs="Times New Roman"/>
                <w:b/>
                <w:color w:val="000000"/>
                <w:lang w:val="en-US"/>
              </w:rPr>
              <w:t>Ada</w:t>
            </w:r>
          </w:p>
        </w:tc>
        <w:tc>
          <w:tcPr>
            <w:tcW w:w="198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b/>
                <w:color w:val="000000"/>
                <w:lang w:val="en-US"/>
              </w:rPr>
            </w:pPr>
            <w:r w:rsidRPr="005126AE">
              <w:rPr>
                <w:rFonts w:ascii="Times New Roman" w:eastAsia="Calibri" w:hAnsi="Times New Roman" w:cs="Times New Roman"/>
                <w:b/>
                <w:color w:val="000000"/>
                <w:lang w:val="en-US"/>
              </w:rPr>
              <w:t>Tidak</w:t>
            </w:r>
          </w:p>
        </w:tc>
        <w:tc>
          <w:tcPr>
            <w:tcW w:w="1890" w:type="dxa"/>
            <w:vMerge/>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p>
        </w:tc>
      </w:tr>
      <w:tr w:rsidR="00DA099D" w:rsidRPr="005126AE" w:rsidTr="00DA099D">
        <w:tc>
          <w:tcPr>
            <w:tcW w:w="1152" w:type="dxa"/>
            <w:vMerge w:val="restart"/>
            <w:tcBorders>
              <w:top w:val="single" w:sz="4" w:space="0" w:color="auto"/>
            </w:tcBorders>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b/>
                <w:color w:val="000000"/>
                <w:lang w:val="en-US"/>
              </w:rPr>
            </w:pPr>
            <w:r w:rsidRPr="005126AE">
              <w:rPr>
                <w:rFonts w:ascii="Times New Roman" w:eastAsia="Calibri" w:hAnsi="Times New Roman" w:cs="Times New Roman"/>
                <w:b/>
                <w:color w:val="000000"/>
                <w:lang w:val="en-US"/>
              </w:rPr>
              <w:t>Spesies A</w:t>
            </w:r>
          </w:p>
        </w:tc>
        <w:tc>
          <w:tcPr>
            <w:tcW w:w="990" w:type="dxa"/>
            <w:tcBorders>
              <w:top w:val="single" w:sz="4" w:space="0" w:color="auto"/>
            </w:tcBorders>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b/>
                <w:color w:val="000000"/>
                <w:lang w:val="en-US"/>
              </w:rPr>
            </w:pPr>
            <w:r w:rsidRPr="005126AE">
              <w:rPr>
                <w:rFonts w:ascii="Times New Roman" w:eastAsia="Calibri" w:hAnsi="Times New Roman" w:cs="Times New Roman"/>
                <w:b/>
                <w:color w:val="000000"/>
                <w:lang w:val="en-US"/>
              </w:rPr>
              <w:t>Ada</w:t>
            </w:r>
          </w:p>
        </w:tc>
        <w:tc>
          <w:tcPr>
            <w:tcW w:w="171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A</w:t>
            </w:r>
          </w:p>
        </w:tc>
        <w:tc>
          <w:tcPr>
            <w:tcW w:w="198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B</w:t>
            </w:r>
          </w:p>
        </w:tc>
        <w:tc>
          <w:tcPr>
            <w:tcW w:w="189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m = a + b</w:t>
            </w:r>
          </w:p>
        </w:tc>
      </w:tr>
      <w:tr w:rsidR="00DA099D" w:rsidRPr="005126AE" w:rsidTr="00DA099D">
        <w:tc>
          <w:tcPr>
            <w:tcW w:w="1152" w:type="dxa"/>
            <w:vMerge/>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99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b/>
                <w:color w:val="000000"/>
                <w:lang w:val="en-US"/>
              </w:rPr>
            </w:pPr>
            <w:r w:rsidRPr="005126AE">
              <w:rPr>
                <w:rFonts w:ascii="Times New Roman" w:eastAsia="Calibri" w:hAnsi="Times New Roman" w:cs="Times New Roman"/>
                <w:b/>
                <w:color w:val="000000"/>
                <w:lang w:val="en-US"/>
              </w:rPr>
              <w:t>Tidak</w:t>
            </w:r>
          </w:p>
        </w:tc>
        <w:tc>
          <w:tcPr>
            <w:tcW w:w="171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C</w:t>
            </w:r>
          </w:p>
        </w:tc>
        <w:tc>
          <w:tcPr>
            <w:tcW w:w="198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D</w:t>
            </w:r>
          </w:p>
        </w:tc>
        <w:tc>
          <w:tcPr>
            <w:tcW w:w="189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n = c + d</w:t>
            </w:r>
          </w:p>
        </w:tc>
      </w:tr>
      <w:tr w:rsidR="00DA099D" w:rsidRPr="005126AE" w:rsidTr="00DA099D">
        <w:trPr>
          <w:trHeight w:val="70"/>
        </w:trPr>
        <w:tc>
          <w:tcPr>
            <w:tcW w:w="2142" w:type="dxa"/>
            <w:gridSpan w:val="2"/>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p>
        </w:tc>
        <w:tc>
          <w:tcPr>
            <w:tcW w:w="171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r = a + c</w:t>
            </w:r>
          </w:p>
        </w:tc>
        <w:tc>
          <w:tcPr>
            <w:tcW w:w="198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s = b + d</w:t>
            </w:r>
          </w:p>
        </w:tc>
        <w:tc>
          <w:tcPr>
            <w:tcW w:w="1890" w:type="dxa"/>
            <w:shd w:val="clear" w:color="auto" w:fill="auto"/>
            <w:vAlign w:val="center"/>
          </w:tcPr>
          <w:p w:rsidR="00DA099D" w:rsidRPr="005126AE" w:rsidRDefault="00DA099D" w:rsidP="005126AE">
            <w:pPr>
              <w:autoSpaceDE w:val="0"/>
              <w:autoSpaceDN w:val="0"/>
              <w:adjustRightInd w:val="0"/>
              <w:spacing w:after="0" w:line="240" w:lineRule="auto"/>
              <w:jc w:val="center"/>
              <w:rPr>
                <w:rFonts w:ascii="Times New Roman" w:eastAsia="Calibri" w:hAnsi="Times New Roman" w:cs="Times New Roman"/>
                <w:color w:val="000000"/>
                <w:lang w:val="en-US"/>
              </w:rPr>
            </w:pPr>
            <w:r w:rsidRPr="005126AE">
              <w:rPr>
                <w:rFonts w:ascii="Times New Roman" w:eastAsia="Calibri" w:hAnsi="Times New Roman" w:cs="Times New Roman"/>
                <w:color w:val="000000"/>
                <w:lang w:val="en-US"/>
              </w:rPr>
              <w:t>N = a + b + c + d</w:t>
            </w:r>
          </w:p>
        </w:tc>
      </w:tr>
    </w:tbl>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r w:rsidRPr="0016035A">
        <w:rPr>
          <w:rFonts w:ascii="Times New Roman" w:eastAsia="Calibri" w:hAnsi="Times New Roman" w:cs="Times New Roman"/>
          <w:color w:val="000000"/>
          <w:sz w:val="20"/>
          <w:szCs w:val="20"/>
          <w:lang w:val="en-US"/>
        </w:rPr>
        <w:t xml:space="preserve">Keterangan: </w:t>
      </w:r>
    </w:p>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proofErr w:type="gramStart"/>
      <w:r w:rsidRPr="0016035A">
        <w:rPr>
          <w:rFonts w:ascii="Times New Roman" w:eastAsia="Calibri" w:hAnsi="Times New Roman" w:cs="Times New Roman"/>
          <w:color w:val="000000"/>
          <w:sz w:val="20"/>
          <w:szCs w:val="20"/>
          <w:lang w:val="en-US"/>
        </w:rPr>
        <w:t>a</w:t>
      </w:r>
      <w:proofErr w:type="gramEnd"/>
      <w:r w:rsidRPr="0016035A">
        <w:rPr>
          <w:rFonts w:ascii="Times New Roman" w:eastAsia="Calibri" w:hAnsi="Times New Roman" w:cs="Times New Roman"/>
          <w:color w:val="000000"/>
          <w:sz w:val="20"/>
          <w:szCs w:val="20"/>
          <w:lang w:val="en-US"/>
        </w:rPr>
        <w:t xml:space="preserve">: jumlah unit sampling dimana kedua spesies terdapat </w:t>
      </w:r>
    </w:p>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proofErr w:type="gramStart"/>
      <w:r w:rsidRPr="0016035A">
        <w:rPr>
          <w:rFonts w:ascii="Times New Roman" w:eastAsia="Calibri" w:hAnsi="Times New Roman" w:cs="Times New Roman"/>
          <w:color w:val="000000"/>
          <w:sz w:val="20"/>
          <w:szCs w:val="20"/>
          <w:lang w:val="en-US"/>
        </w:rPr>
        <w:t>b</w:t>
      </w:r>
      <w:proofErr w:type="gramEnd"/>
      <w:r w:rsidRPr="0016035A">
        <w:rPr>
          <w:rFonts w:ascii="Times New Roman" w:eastAsia="Calibri" w:hAnsi="Times New Roman" w:cs="Times New Roman"/>
          <w:color w:val="000000"/>
          <w:sz w:val="20"/>
          <w:szCs w:val="20"/>
          <w:lang w:val="en-US"/>
        </w:rPr>
        <w:t>: jumlah unit smapling dimana terdapat spesies A tetapi tidak terdapat spesies B</w:t>
      </w:r>
    </w:p>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proofErr w:type="gramStart"/>
      <w:r w:rsidRPr="0016035A">
        <w:rPr>
          <w:rFonts w:ascii="Times New Roman" w:eastAsia="Calibri" w:hAnsi="Times New Roman" w:cs="Times New Roman"/>
          <w:color w:val="000000"/>
          <w:sz w:val="20"/>
          <w:szCs w:val="20"/>
          <w:lang w:val="en-US"/>
        </w:rPr>
        <w:t>c</w:t>
      </w:r>
      <w:proofErr w:type="gramEnd"/>
      <w:r w:rsidRPr="0016035A">
        <w:rPr>
          <w:rFonts w:ascii="Times New Roman" w:eastAsia="Calibri" w:hAnsi="Times New Roman" w:cs="Times New Roman"/>
          <w:color w:val="000000"/>
          <w:sz w:val="20"/>
          <w:szCs w:val="20"/>
          <w:lang w:val="en-US"/>
        </w:rPr>
        <w:t>: jumlah unit sampling dimana terdapat spesies B tetapi tidak terdapat spesies A.</w:t>
      </w:r>
    </w:p>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color w:val="000000"/>
          <w:sz w:val="20"/>
          <w:szCs w:val="20"/>
          <w:lang w:val="en-US"/>
        </w:rPr>
      </w:pPr>
      <w:proofErr w:type="gramStart"/>
      <w:r w:rsidRPr="0016035A">
        <w:rPr>
          <w:rFonts w:ascii="Times New Roman" w:eastAsia="Calibri" w:hAnsi="Times New Roman" w:cs="Times New Roman"/>
          <w:color w:val="000000"/>
          <w:sz w:val="20"/>
          <w:szCs w:val="20"/>
          <w:lang w:val="en-US"/>
        </w:rPr>
        <w:t>d</w:t>
      </w:r>
      <w:proofErr w:type="gramEnd"/>
      <w:r w:rsidRPr="0016035A">
        <w:rPr>
          <w:rFonts w:ascii="Times New Roman" w:eastAsia="Calibri" w:hAnsi="Times New Roman" w:cs="Times New Roman"/>
          <w:color w:val="000000"/>
          <w:sz w:val="20"/>
          <w:szCs w:val="20"/>
          <w:lang w:val="en-US"/>
        </w:rPr>
        <w:t>: jumlah unit sampling dimana tidak terdapat spesies A dan B</w:t>
      </w:r>
    </w:p>
    <w:p w:rsidR="00DA099D" w:rsidRPr="0016035A" w:rsidRDefault="00DA099D" w:rsidP="0016035A">
      <w:pPr>
        <w:autoSpaceDE w:val="0"/>
        <w:autoSpaceDN w:val="0"/>
        <w:adjustRightInd w:val="0"/>
        <w:spacing w:after="0" w:line="240" w:lineRule="auto"/>
        <w:jc w:val="both"/>
        <w:rPr>
          <w:rFonts w:ascii="Times New Roman" w:eastAsia="Calibri" w:hAnsi="Times New Roman" w:cs="Times New Roman"/>
          <w:color w:val="000000"/>
          <w:sz w:val="20"/>
          <w:szCs w:val="20"/>
        </w:rPr>
      </w:pPr>
      <w:r w:rsidRPr="0016035A">
        <w:rPr>
          <w:rFonts w:ascii="Times New Roman" w:eastAsia="Calibri" w:hAnsi="Times New Roman" w:cs="Times New Roman"/>
          <w:color w:val="000000"/>
          <w:sz w:val="20"/>
          <w:szCs w:val="20"/>
          <w:lang w:val="en-US"/>
        </w:rPr>
        <w:t xml:space="preserve">N: total jumlah unit sampling. </w:t>
      </w:r>
    </w:p>
    <w:p w:rsidR="00DA099D" w:rsidRPr="00DA099D" w:rsidRDefault="00FB5189" w:rsidP="00DA099D">
      <w:pPr>
        <w:autoSpaceDE w:val="0"/>
        <w:autoSpaceDN w:val="0"/>
        <w:adjustRightInd w:val="0"/>
        <w:spacing w:after="0" w:line="240" w:lineRule="auto"/>
        <w:jc w:val="both"/>
        <w:rPr>
          <w:rFonts w:ascii="Times New Roman" w:hAnsi="Times New Roman" w:cs="Times New Roman"/>
          <w:b/>
          <w:sz w:val="20"/>
          <w:szCs w:val="20"/>
        </w:rPr>
      </w:pPr>
      <w:r w:rsidRPr="00DA099D">
        <w:rPr>
          <w:rFonts w:ascii="Times New Roman" w:hAnsi="Times New Roman" w:cs="Times New Roman"/>
          <w:b/>
          <w:sz w:val="20"/>
          <w:szCs w:val="20"/>
        </w:rPr>
        <w:t xml:space="preserve"> </w:t>
      </w:r>
      <w:r w:rsidRPr="00DA099D">
        <w:rPr>
          <w:rFonts w:ascii="Times New Roman" w:hAnsi="Times New Roman" w:cs="Times New Roman"/>
          <w:b/>
          <w:sz w:val="20"/>
          <w:szCs w:val="20"/>
        </w:rPr>
        <w:tab/>
      </w:r>
    </w:p>
    <w:p w:rsidR="00954295" w:rsidRPr="00FB5189" w:rsidRDefault="00954295" w:rsidP="00DA099D">
      <w:pPr>
        <w:autoSpaceDE w:val="0"/>
        <w:autoSpaceDN w:val="0"/>
        <w:adjustRightInd w:val="0"/>
        <w:spacing w:after="0" w:line="360" w:lineRule="auto"/>
        <w:jc w:val="both"/>
        <w:rPr>
          <w:rFonts w:ascii="Times New Roman" w:hAnsi="Times New Roman" w:cs="Times New Roman"/>
          <w:b/>
          <w:sz w:val="24"/>
          <w:szCs w:val="24"/>
        </w:rPr>
      </w:pPr>
      <w:r w:rsidRPr="00133E8D">
        <w:rPr>
          <w:rFonts w:ascii="Times New Roman" w:hAnsi="Times New Roman" w:cs="Times New Roman"/>
          <w:color w:val="000000"/>
          <w:sz w:val="24"/>
          <w:szCs w:val="24"/>
        </w:rPr>
        <w:t>Untuk mengetahui tipe asosiasi yang diperoleh apakah bersifat positif, negatif, atau tidak ada asosiasi dilakukan pengujian dengan mempergunakan uji chi-square (ᵡ</w:t>
      </w:r>
      <w:r w:rsidRPr="00133E8D">
        <w:rPr>
          <w:rFonts w:ascii="Times New Roman" w:hAnsi="Times New Roman" w:cs="Times New Roman"/>
          <w:color w:val="000000"/>
          <w:sz w:val="24"/>
          <w:szCs w:val="24"/>
          <w:vertAlign w:val="superscript"/>
        </w:rPr>
        <w:t>2</w:t>
      </w:r>
      <w:r w:rsidRPr="00133E8D">
        <w:rPr>
          <w:rFonts w:ascii="Times New Roman" w:hAnsi="Times New Roman" w:cs="Times New Roman"/>
          <w:color w:val="000000"/>
          <w:sz w:val="24"/>
          <w:szCs w:val="24"/>
        </w:rPr>
        <w:t>) dengan formula:</w:t>
      </w:r>
    </w:p>
    <w:p w:rsidR="00954295" w:rsidRPr="00DA099D" w:rsidRDefault="00CD5FB4" w:rsidP="00FB5189">
      <w:pPr>
        <w:autoSpaceDE w:val="0"/>
        <w:autoSpaceDN w:val="0"/>
        <w:adjustRightInd w:val="0"/>
        <w:spacing w:after="0" w:line="240" w:lineRule="auto"/>
        <w:jc w:val="both"/>
        <w:rPr>
          <w:rFonts w:ascii="Times New Roman" w:eastAsia="Times New Roman" w:hAnsi="Times New Roman" w:cs="Times New Roman"/>
          <w:color w:val="000000"/>
          <w:sz w:val="20"/>
          <w:szCs w:val="20"/>
        </w:rPr>
      </w:pPr>
      <m:oMathPara>
        <m:oMath>
          <m:sSup>
            <m:sSupPr>
              <m:ctrlPr>
                <w:rPr>
                  <w:rFonts w:ascii="Cambria Math" w:hAnsi="Cambria Math" w:cs="Times New Roman"/>
                  <w:color w:val="000000"/>
                  <w:sz w:val="20"/>
                  <w:szCs w:val="20"/>
                </w:rPr>
              </m:ctrlPr>
            </m:sSupPr>
            <m:e>
              <m:r>
                <m:rPr>
                  <m:sty m:val="p"/>
                </m:rPr>
                <w:rPr>
                  <w:rFonts w:ascii="Cambria Math" w:hAnsi="Cambria Math" w:cs="Times New Roman"/>
                  <w:color w:val="000000"/>
                  <w:sz w:val="20"/>
                  <w:szCs w:val="20"/>
                </w:rPr>
                <m:t>ᵡ</m:t>
              </m:r>
            </m:e>
            <m:sup>
              <m:r>
                <m:rPr>
                  <m:sty m:val="p"/>
                </m:rPr>
                <w:rPr>
                  <w:rFonts w:ascii="Cambria Math" w:hAnsi="Cambria Math" w:cs="Times New Roman"/>
                  <w:color w:val="000000"/>
                  <w:sz w:val="20"/>
                  <w:szCs w:val="20"/>
                </w:rPr>
                <m:t>2</m:t>
              </m:r>
            </m:sup>
          </m:sSup>
          <m:r>
            <m:rPr>
              <m:sty m:val="p"/>
            </m:rPr>
            <w:rPr>
              <w:rFonts w:ascii="Cambria Math" w:hAnsi="Cambria Math" w:cs="Times New Roman"/>
              <w:color w:val="000000"/>
              <w:sz w:val="20"/>
              <w:szCs w:val="20"/>
            </w:rPr>
            <m:t>=</m:t>
          </m:r>
          <m:f>
            <m:fPr>
              <m:ctrlPr>
                <w:rPr>
                  <w:rFonts w:ascii="Cambria Math" w:hAnsi="Cambria Math" w:cs="Times New Roman"/>
                  <w:i/>
                  <w:color w:val="000000"/>
                  <w:sz w:val="20"/>
                  <w:szCs w:val="20"/>
                </w:rPr>
              </m:ctrlPr>
            </m:fPr>
            <m:num>
              <m:r>
                <w:rPr>
                  <w:rFonts w:ascii="Cambria Math" w:hAnsi="Cambria Math" w:cs="Times New Roman"/>
                  <w:color w:val="000000"/>
                  <w:sz w:val="20"/>
                  <w:szCs w:val="20"/>
                </w:rPr>
                <m:t xml:space="preserve">N </m:t>
              </m:r>
              <m:sSup>
                <m:sSupPr>
                  <m:ctrlPr>
                    <w:rPr>
                      <w:rFonts w:ascii="Cambria Math" w:hAnsi="Cambria Math" w:cs="Times New Roman"/>
                      <w:i/>
                      <w:color w:val="000000"/>
                      <w:sz w:val="20"/>
                      <w:szCs w:val="20"/>
                    </w:rPr>
                  </m:ctrlPr>
                </m:sSupPr>
                <m:e>
                  <m:r>
                    <w:rPr>
                      <w:rFonts w:ascii="Cambria Math" w:hAnsi="Cambria Math" w:cs="Times New Roman"/>
                      <w:color w:val="000000"/>
                      <w:sz w:val="20"/>
                      <w:szCs w:val="20"/>
                    </w:rPr>
                    <m:t>(ad-bc)</m:t>
                  </m:r>
                </m:e>
                <m:sup>
                  <m:r>
                    <w:rPr>
                      <w:rFonts w:ascii="Cambria Math" w:hAnsi="Cambria Math" w:cs="Times New Roman"/>
                      <w:color w:val="000000"/>
                      <w:sz w:val="20"/>
                      <w:szCs w:val="20"/>
                    </w:rPr>
                    <m:t>2</m:t>
                  </m:r>
                </m:sup>
              </m:sSup>
            </m:num>
            <m:den>
              <m:d>
                <m:dPr>
                  <m:ctrlPr>
                    <w:rPr>
                      <w:rFonts w:ascii="Cambria Math" w:hAnsi="Cambria Math" w:cs="Times New Roman"/>
                      <w:i/>
                      <w:color w:val="000000"/>
                      <w:sz w:val="20"/>
                      <w:szCs w:val="20"/>
                    </w:rPr>
                  </m:ctrlPr>
                </m:dPr>
                <m:e>
                  <m:r>
                    <w:rPr>
                      <w:rFonts w:ascii="Cambria Math" w:hAnsi="Cambria Math" w:cs="Times New Roman"/>
                      <w:color w:val="000000"/>
                      <w:sz w:val="20"/>
                      <w:szCs w:val="20"/>
                    </w:rPr>
                    <m:t>a+b</m:t>
                  </m:r>
                </m:e>
              </m:d>
              <m:d>
                <m:dPr>
                  <m:ctrlPr>
                    <w:rPr>
                      <w:rFonts w:ascii="Cambria Math" w:hAnsi="Cambria Math" w:cs="Times New Roman"/>
                      <w:i/>
                      <w:color w:val="000000"/>
                      <w:sz w:val="20"/>
                      <w:szCs w:val="20"/>
                    </w:rPr>
                  </m:ctrlPr>
                </m:dPr>
                <m:e>
                  <m:r>
                    <w:rPr>
                      <w:rFonts w:ascii="Cambria Math" w:hAnsi="Cambria Math" w:cs="Times New Roman"/>
                      <w:color w:val="000000"/>
                      <w:sz w:val="20"/>
                      <w:szCs w:val="20"/>
                    </w:rPr>
                    <m:t xml:space="preserve">c+d </m:t>
                  </m:r>
                </m:e>
              </m:d>
              <m:r>
                <w:rPr>
                  <w:rFonts w:ascii="Cambria Math" w:hAnsi="Cambria Math" w:cs="Times New Roman"/>
                  <w:color w:val="000000"/>
                  <w:sz w:val="20"/>
                  <w:szCs w:val="20"/>
                </w:rPr>
                <m:t xml:space="preserve">(b+d) </m:t>
              </m:r>
            </m:den>
          </m:f>
          <m:r>
            <w:rPr>
              <w:rFonts w:ascii="Cambria Math" w:hAnsi="Cambria Math" w:cs="Times New Roman"/>
              <w:color w:val="000000"/>
              <w:sz w:val="20"/>
              <w:szCs w:val="20"/>
            </w:rPr>
            <m:t xml:space="preserve"> </m:t>
          </m:r>
          <m:r>
            <m:rPr>
              <m:sty m:val="p"/>
            </m:rPr>
            <w:rPr>
              <w:rFonts w:ascii="Cambria Math" w:hAnsi="Cambria Math" w:cs="Times New Roman"/>
              <w:color w:val="000000"/>
              <w:sz w:val="20"/>
              <w:szCs w:val="20"/>
            </w:rPr>
            <m:t>dengan</m:t>
          </m:r>
          <m:r>
            <w:rPr>
              <w:rFonts w:ascii="Cambria Math" w:hAnsi="Cambria Math" w:cs="Times New Roman"/>
              <w:color w:val="000000"/>
              <w:sz w:val="20"/>
              <w:szCs w:val="20"/>
            </w:rPr>
            <m:t xml:space="preserve"> db=1</m:t>
          </m:r>
        </m:oMath>
      </m:oMathPara>
    </w:p>
    <w:p w:rsidR="00DA099D" w:rsidRPr="00DA099D" w:rsidRDefault="00DA099D" w:rsidP="00DA099D">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DA099D" w:rsidRPr="00DA099D" w:rsidRDefault="00DA099D" w:rsidP="00DA099D">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DA099D">
        <w:rPr>
          <w:rFonts w:ascii="Times New Roman" w:eastAsia="Calibri" w:hAnsi="Times New Roman" w:cs="Times New Roman"/>
          <w:color w:val="000000"/>
          <w:sz w:val="24"/>
          <w:szCs w:val="24"/>
          <w:lang w:val="en-US"/>
        </w:rPr>
        <w:t>Kriteria penulisan tingkat asosiasi adalah jika ᵡ</w:t>
      </w:r>
      <w:r w:rsidRPr="00DA099D">
        <w:rPr>
          <w:rFonts w:ascii="Times New Roman" w:eastAsia="Calibri" w:hAnsi="Times New Roman" w:cs="Times New Roman"/>
          <w:color w:val="000000"/>
          <w:sz w:val="24"/>
          <w:szCs w:val="24"/>
          <w:vertAlign w:val="superscript"/>
          <w:lang w:val="en-US"/>
        </w:rPr>
        <w:t xml:space="preserve">2- </w:t>
      </w:r>
      <w:r w:rsidRPr="00DA099D">
        <w:rPr>
          <w:rFonts w:ascii="Times New Roman" w:eastAsia="Calibri" w:hAnsi="Times New Roman" w:cs="Times New Roman"/>
          <w:color w:val="000000"/>
          <w:sz w:val="24"/>
          <w:szCs w:val="24"/>
          <w:lang w:val="en-US"/>
        </w:rPr>
        <w:t>hitung lebih besar dari ᵡ</w:t>
      </w:r>
      <w:r w:rsidRPr="00DA099D">
        <w:rPr>
          <w:rFonts w:ascii="Times New Roman" w:eastAsia="Calibri" w:hAnsi="Times New Roman" w:cs="Times New Roman"/>
          <w:color w:val="000000"/>
          <w:sz w:val="24"/>
          <w:szCs w:val="24"/>
          <w:vertAlign w:val="superscript"/>
          <w:lang w:val="en-US"/>
        </w:rPr>
        <w:t xml:space="preserve">2- </w:t>
      </w:r>
      <w:r w:rsidRPr="00DA099D">
        <w:rPr>
          <w:rFonts w:ascii="Times New Roman" w:eastAsia="Calibri" w:hAnsi="Times New Roman" w:cs="Times New Roman"/>
          <w:color w:val="000000"/>
          <w:sz w:val="24"/>
          <w:szCs w:val="24"/>
          <w:lang w:val="en-US"/>
        </w:rPr>
        <w:t xml:space="preserve">tabel maka terima hipotesa bahwa terdapat asosiasi antara spesies </w:t>
      </w:r>
      <w:proofErr w:type="gramStart"/>
      <w:r w:rsidRPr="00DA099D">
        <w:rPr>
          <w:rFonts w:ascii="Times New Roman" w:eastAsia="Calibri" w:hAnsi="Times New Roman" w:cs="Times New Roman"/>
          <w:color w:val="000000"/>
          <w:sz w:val="24"/>
          <w:szCs w:val="24"/>
          <w:lang w:val="en-US"/>
        </w:rPr>
        <w:t>A</w:t>
      </w:r>
      <w:proofErr w:type="gramEnd"/>
      <w:r w:rsidRPr="00DA099D">
        <w:rPr>
          <w:rFonts w:ascii="Times New Roman" w:eastAsia="Calibri" w:hAnsi="Times New Roman" w:cs="Times New Roman"/>
          <w:color w:val="000000"/>
          <w:sz w:val="24"/>
          <w:szCs w:val="24"/>
          <w:lang w:val="en-US"/>
        </w:rPr>
        <w:t xml:space="preserve"> dan spesies B. Selanjutnya tipe asosiasi dapat dikategorikan sebagai: </w:t>
      </w:r>
    </w:p>
    <w:p w:rsidR="00DA099D" w:rsidRPr="00DA099D" w:rsidRDefault="00DA099D" w:rsidP="00DA099D">
      <w:pPr>
        <w:numPr>
          <w:ilvl w:val="0"/>
          <w:numId w:val="7"/>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n-US"/>
        </w:rPr>
      </w:pPr>
      <w:r w:rsidRPr="00DA099D">
        <w:rPr>
          <w:rFonts w:ascii="Times New Roman" w:eastAsia="Calibri" w:hAnsi="Times New Roman" w:cs="Times New Roman"/>
          <w:color w:val="000000"/>
          <w:sz w:val="24"/>
          <w:szCs w:val="24"/>
          <w:lang w:val="en-US"/>
        </w:rPr>
        <w:t xml:space="preserve">Asosiasi positif jika </w:t>
      </w:r>
      <m:oMath>
        <m:r>
          <w:rPr>
            <w:rFonts w:ascii="Cambria Math" w:eastAsia="Calibri" w:hAnsi="Cambria Math" w:cs="Times New Roman"/>
            <w:color w:val="000000"/>
            <w:sz w:val="24"/>
            <w:szCs w:val="24"/>
            <w:lang w:val="en-US"/>
          </w:rPr>
          <m:t>a&gt;</m:t>
        </m:r>
        <m:f>
          <m:fPr>
            <m:ctrlPr>
              <w:rPr>
                <w:rFonts w:ascii="Cambria Math" w:eastAsia="Calibri" w:hAnsi="Cambria Math" w:cs="Times New Roman"/>
                <w:i/>
                <w:color w:val="000000"/>
                <w:sz w:val="24"/>
                <w:szCs w:val="24"/>
                <w:lang w:val="en-US"/>
              </w:rPr>
            </m:ctrlPr>
          </m:fPr>
          <m:num>
            <m:d>
              <m:dPr>
                <m:ctrlPr>
                  <w:rPr>
                    <w:rFonts w:ascii="Cambria Math" w:eastAsia="Calibri" w:hAnsi="Cambria Math" w:cs="Times New Roman"/>
                    <w:i/>
                    <w:color w:val="000000"/>
                    <w:sz w:val="24"/>
                    <w:szCs w:val="24"/>
                    <w:lang w:val="en-US"/>
                  </w:rPr>
                </m:ctrlPr>
              </m:dPr>
              <m:e>
                <m:r>
                  <w:rPr>
                    <w:rFonts w:ascii="Cambria Math" w:eastAsia="Calibri" w:hAnsi="Cambria Math" w:cs="Times New Roman"/>
                    <w:color w:val="000000"/>
                    <w:sz w:val="24"/>
                    <w:szCs w:val="24"/>
                    <w:lang w:val="en-US"/>
                  </w:rPr>
                  <m:t>a+b</m:t>
                </m:r>
              </m:e>
            </m:d>
            <m:r>
              <w:rPr>
                <w:rFonts w:ascii="Cambria Math" w:eastAsia="Calibri" w:hAnsi="Cambria Math" w:cs="Times New Roman"/>
                <w:color w:val="000000"/>
                <w:sz w:val="24"/>
                <w:szCs w:val="24"/>
                <w:lang w:val="en-US"/>
              </w:rPr>
              <m:t>(a+c)</m:t>
            </m:r>
          </m:num>
          <m:den>
            <m:d>
              <m:dPr>
                <m:ctrlPr>
                  <w:rPr>
                    <w:rFonts w:ascii="Cambria Math" w:eastAsia="Calibri" w:hAnsi="Cambria Math" w:cs="Times New Roman"/>
                    <w:i/>
                    <w:color w:val="000000"/>
                    <w:sz w:val="24"/>
                    <w:szCs w:val="24"/>
                    <w:lang w:val="en-US"/>
                  </w:rPr>
                </m:ctrlPr>
              </m:dPr>
              <m:e>
                <m:r>
                  <w:rPr>
                    <w:rFonts w:ascii="Cambria Math" w:eastAsia="Calibri" w:hAnsi="Cambria Math" w:cs="Times New Roman"/>
                    <w:color w:val="000000"/>
                    <w:sz w:val="24"/>
                    <w:szCs w:val="24"/>
                    <w:lang w:val="en-US"/>
                  </w:rPr>
                  <m:t>a+b+c+d</m:t>
                </m:r>
              </m:e>
            </m:d>
          </m:den>
        </m:f>
      </m:oMath>
    </w:p>
    <w:p w:rsidR="00DA099D" w:rsidRPr="00DA099D" w:rsidRDefault="00DA099D" w:rsidP="00DA099D">
      <w:pPr>
        <w:numPr>
          <w:ilvl w:val="0"/>
          <w:numId w:val="7"/>
        </w:numPr>
        <w:autoSpaceDE w:val="0"/>
        <w:autoSpaceDN w:val="0"/>
        <w:adjustRightInd w:val="0"/>
        <w:spacing w:after="0" w:line="240" w:lineRule="auto"/>
        <w:contextualSpacing/>
        <w:jc w:val="both"/>
        <w:rPr>
          <w:rFonts w:ascii="Times New Roman" w:eastAsia="Calibri" w:hAnsi="Times New Roman" w:cs="Times New Roman"/>
          <w:color w:val="000000"/>
          <w:sz w:val="24"/>
          <w:szCs w:val="24"/>
          <w:lang w:val="en-US"/>
        </w:rPr>
      </w:pPr>
      <w:r w:rsidRPr="00DA099D">
        <w:rPr>
          <w:rFonts w:ascii="Times New Roman" w:eastAsia="Times New Roman" w:hAnsi="Times New Roman" w:cs="Times New Roman"/>
          <w:color w:val="000000"/>
          <w:sz w:val="24"/>
          <w:szCs w:val="24"/>
          <w:lang w:val="en-US"/>
        </w:rPr>
        <w:t>Asosiasi negati</w:t>
      </w:r>
      <w:r w:rsidRPr="00DA099D">
        <w:rPr>
          <w:rFonts w:ascii="Times New Roman" w:eastAsia="Times New Roman" w:hAnsi="Times New Roman" w:cs="Times New Roman"/>
          <w:color w:val="000000"/>
          <w:sz w:val="24"/>
          <w:szCs w:val="24"/>
        </w:rPr>
        <w:t>f</w:t>
      </w:r>
      <w:r w:rsidRPr="00DA099D">
        <w:rPr>
          <w:rFonts w:ascii="Times New Roman" w:eastAsia="Times New Roman" w:hAnsi="Times New Roman" w:cs="Times New Roman"/>
          <w:color w:val="000000"/>
          <w:sz w:val="24"/>
          <w:szCs w:val="24"/>
          <w:lang w:val="en-US"/>
        </w:rPr>
        <w:t xml:space="preserve"> jika </w:t>
      </w:r>
      <m:oMath>
        <m:r>
          <w:rPr>
            <w:rFonts w:ascii="Cambria Math" w:eastAsia="Calibri" w:hAnsi="Cambria Math" w:cs="Times New Roman"/>
            <w:color w:val="000000"/>
            <w:sz w:val="24"/>
            <w:szCs w:val="24"/>
            <w:lang w:val="en-US"/>
          </w:rPr>
          <m:t>a&lt;</m:t>
        </m:r>
        <m:f>
          <m:fPr>
            <m:ctrlPr>
              <w:rPr>
                <w:rFonts w:ascii="Cambria Math" w:eastAsia="Calibri" w:hAnsi="Cambria Math" w:cs="Times New Roman"/>
                <w:i/>
                <w:color w:val="000000"/>
                <w:sz w:val="24"/>
                <w:szCs w:val="24"/>
                <w:lang w:val="en-US"/>
              </w:rPr>
            </m:ctrlPr>
          </m:fPr>
          <m:num>
            <m:d>
              <m:dPr>
                <m:ctrlPr>
                  <w:rPr>
                    <w:rFonts w:ascii="Cambria Math" w:eastAsia="Calibri" w:hAnsi="Cambria Math" w:cs="Times New Roman"/>
                    <w:i/>
                    <w:color w:val="000000"/>
                    <w:sz w:val="24"/>
                    <w:szCs w:val="24"/>
                    <w:lang w:val="en-US"/>
                  </w:rPr>
                </m:ctrlPr>
              </m:dPr>
              <m:e>
                <m:r>
                  <w:rPr>
                    <w:rFonts w:ascii="Cambria Math" w:eastAsia="Calibri" w:hAnsi="Cambria Math" w:cs="Times New Roman"/>
                    <w:color w:val="000000"/>
                    <w:sz w:val="24"/>
                    <w:szCs w:val="24"/>
                    <w:lang w:val="en-US"/>
                  </w:rPr>
                  <m:t>a+b</m:t>
                </m:r>
              </m:e>
            </m:d>
            <m:r>
              <w:rPr>
                <w:rFonts w:ascii="Cambria Math" w:eastAsia="Calibri" w:hAnsi="Cambria Math" w:cs="Times New Roman"/>
                <w:color w:val="000000"/>
                <w:sz w:val="24"/>
                <w:szCs w:val="24"/>
                <w:lang w:val="en-US"/>
              </w:rPr>
              <m:t>(a+c)</m:t>
            </m:r>
          </m:num>
          <m:den>
            <m:d>
              <m:dPr>
                <m:ctrlPr>
                  <w:rPr>
                    <w:rFonts w:ascii="Cambria Math" w:eastAsia="Calibri" w:hAnsi="Cambria Math" w:cs="Times New Roman"/>
                    <w:i/>
                    <w:color w:val="000000"/>
                    <w:sz w:val="24"/>
                    <w:szCs w:val="24"/>
                    <w:lang w:val="en-US"/>
                  </w:rPr>
                </m:ctrlPr>
              </m:dPr>
              <m:e>
                <m:r>
                  <w:rPr>
                    <w:rFonts w:ascii="Cambria Math" w:eastAsia="Calibri" w:hAnsi="Cambria Math" w:cs="Times New Roman"/>
                    <w:color w:val="000000"/>
                    <w:sz w:val="24"/>
                    <w:szCs w:val="24"/>
                    <w:lang w:val="en-US"/>
                  </w:rPr>
                  <m:t>a+b+c+d</m:t>
                </m:r>
              </m:e>
            </m:d>
          </m:den>
        </m:f>
      </m:oMath>
    </w:p>
    <w:p w:rsidR="00DA099D" w:rsidRPr="00DA099D" w:rsidRDefault="00DA099D" w:rsidP="00DA099D">
      <w:pPr>
        <w:autoSpaceDE w:val="0"/>
        <w:autoSpaceDN w:val="0"/>
        <w:adjustRightInd w:val="0"/>
        <w:spacing w:after="0" w:line="240" w:lineRule="auto"/>
        <w:ind w:left="720"/>
        <w:contextualSpacing/>
        <w:jc w:val="both"/>
        <w:rPr>
          <w:rFonts w:ascii="Times New Roman" w:eastAsia="Calibri" w:hAnsi="Times New Roman" w:cs="Times New Roman"/>
          <w:color w:val="000000"/>
          <w:sz w:val="24"/>
          <w:szCs w:val="24"/>
          <w:lang w:val="en-US"/>
        </w:rPr>
      </w:pPr>
    </w:p>
    <w:p w:rsidR="00DA099D" w:rsidRPr="00DA099D" w:rsidRDefault="00DA099D" w:rsidP="00DA099D">
      <w:pPr>
        <w:autoSpaceDE w:val="0"/>
        <w:autoSpaceDN w:val="0"/>
        <w:adjustRightInd w:val="0"/>
        <w:spacing w:after="0" w:line="360" w:lineRule="auto"/>
        <w:contextualSpacing/>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Pr="00DA099D">
        <w:rPr>
          <w:rFonts w:ascii="Times New Roman" w:eastAsia="Times New Roman" w:hAnsi="Times New Roman" w:cs="Times New Roman"/>
          <w:color w:val="000000"/>
          <w:sz w:val="24"/>
          <w:szCs w:val="24"/>
          <w:lang w:val="en-US"/>
        </w:rPr>
        <w:t>Jika setiap sel pada tabel kontingensi mempunyai frekuensi harapan (</w:t>
      </w:r>
      <w:proofErr w:type="gramStart"/>
      <w:r w:rsidRPr="00DA099D">
        <w:rPr>
          <w:rFonts w:ascii="Times New Roman" w:eastAsia="Times New Roman" w:hAnsi="Times New Roman" w:cs="Times New Roman"/>
          <w:color w:val="000000"/>
          <w:sz w:val="24"/>
          <w:szCs w:val="24"/>
          <w:lang w:val="en-US"/>
        </w:rPr>
        <w:t>E(</w:t>
      </w:r>
      <w:proofErr w:type="gramEnd"/>
      <w:r w:rsidRPr="00DA099D">
        <w:rPr>
          <w:rFonts w:ascii="Times New Roman" w:eastAsia="Times New Roman" w:hAnsi="Times New Roman" w:cs="Times New Roman"/>
          <w:color w:val="000000"/>
          <w:sz w:val="24"/>
          <w:szCs w:val="24"/>
          <w:lang w:val="en-US"/>
        </w:rPr>
        <w:t xml:space="preserve">a) = rm/N, E(b) = ms/N, dan E(d) = sn/N) lebih kecil dari 1 atau jika lebih besar dari dua sel mempunyai frekuensi harapan lebih kecil dari 5, maka hasil uji chi-square menjadi bias sehingga perlu dikoreksi dengan formula Yates sebagai berikut (Khouw, 2016): </w:t>
      </w:r>
    </w:p>
    <w:p w:rsidR="00DA099D" w:rsidRPr="00DA099D" w:rsidRDefault="00CD5FB4" w:rsidP="00DA099D">
      <w:pPr>
        <w:autoSpaceDE w:val="0"/>
        <w:autoSpaceDN w:val="0"/>
        <w:adjustRightInd w:val="0"/>
        <w:spacing w:after="0" w:line="240" w:lineRule="auto"/>
        <w:jc w:val="center"/>
        <w:rPr>
          <w:rFonts w:ascii="Times New Roman" w:eastAsia="Calibri" w:hAnsi="Times New Roman" w:cs="Times New Roman"/>
          <w:color w:val="000000"/>
          <w:sz w:val="20"/>
          <w:szCs w:val="20"/>
        </w:rPr>
      </w:pPr>
      <m:oMathPara>
        <m:oMath>
          <m:sSup>
            <m:sSupPr>
              <m:ctrlPr>
                <w:rPr>
                  <w:rFonts w:ascii="Cambria Math" w:eastAsia="Calibri" w:hAnsi="Cambria Math" w:cs="Times New Roman"/>
                  <w:color w:val="000000"/>
                  <w:sz w:val="20"/>
                  <w:szCs w:val="20"/>
                  <w:lang w:val="en-US"/>
                </w:rPr>
              </m:ctrlPr>
            </m:sSupPr>
            <m:e>
              <m:r>
                <m:rPr>
                  <m:sty m:val="p"/>
                </m:rPr>
                <w:rPr>
                  <w:rFonts w:ascii="Cambria Math" w:eastAsia="Calibri" w:hAnsi="Cambria Math" w:cs="Times New Roman"/>
                  <w:color w:val="000000"/>
                  <w:sz w:val="20"/>
                  <w:szCs w:val="20"/>
                  <w:lang w:val="en-US"/>
                </w:rPr>
                <m:t>ᵡ</m:t>
              </m:r>
            </m:e>
            <m:sup>
              <m:r>
                <m:rPr>
                  <m:sty m:val="p"/>
                </m:rPr>
                <w:rPr>
                  <w:rFonts w:ascii="Cambria Math" w:eastAsia="Calibri" w:hAnsi="Cambria Math" w:cs="Times New Roman"/>
                  <w:color w:val="000000"/>
                  <w:sz w:val="20"/>
                  <w:szCs w:val="20"/>
                  <w:lang w:val="en-US"/>
                </w:rPr>
                <m:t>2</m:t>
              </m:r>
            </m:sup>
          </m:sSup>
          <m:r>
            <m:rPr>
              <m:sty m:val="p"/>
            </m:rPr>
            <w:rPr>
              <w:rFonts w:ascii="Cambria Math" w:eastAsia="Calibri" w:hAnsi="Cambria Math" w:cs="Times New Roman"/>
              <w:color w:val="000000"/>
              <w:sz w:val="20"/>
              <w:szCs w:val="20"/>
              <w:lang w:val="en-US"/>
            </w:rPr>
            <m:t>=</m:t>
          </m:r>
          <m:f>
            <m:fPr>
              <m:ctrlPr>
                <w:rPr>
                  <w:rFonts w:ascii="Cambria Math" w:eastAsia="Calibri" w:hAnsi="Cambria Math" w:cs="Times New Roman"/>
                  <w:i/>
                  <w:color w:val="000000"/>
                  <w:sz w:val="20"/>
                  <w:szCs w:val="20"/>
                  <w:lang w:val="en-US"/>
                </w:rPr>
              </m:ctrlPr>
            </m:fPr>
            <m:num>
              <m:sSup>
                <m:sSupPr>
                  <m:ctrlPr>
                    <w:rPr>
                      <w:rFonts w:ascii="Cambria Math" w:eastAsia="Calibri" w:hAnsi="Cambria Math" w:cs="Times New Roman"/>
                      <w:i/>
                      <w:color w:val="000000"/>
                      <w:sz w:val="20"/>
                      <w:szCs w:val="20"/>
                      <w:lang w:val="en-US"/>
                    </w:rPr>
                  </m:ctrlPr>
                </m:sSupPr>
                <m:e>
                  <m:r>
                    <w:rPr>
                      <w:rFonts w:ascii="Cambria Math" w:eastAsia="Calibri" w:hAnsi="Cambria Math" w:cs="Times New Roman"/>
                      <w:color w:val="000000"/>
                      <w:sz w:val="20"/>
                      <w:szCs w:val="20"/>
                      <w:lang w:val="en-US"/>
                    </w:rPr>
                    <m:t xml:space="preserve">N </m:t>
                  </m:r>
                  <m:d>
                    <m:dPr>
                      <m:begChr m:val="["/>
                      <m:endChr m:val="]"/>
                      <m:ctrlPr>
                        <w:rPr>
                          <w:rFonts w:ascii="Cambria Math" w:eastAsia="Calibri" w:hAnsi="Cambria Math" w:cs="Times New Roman"/>
                          <w:i/>
                          <w:color w:val="000000"/>
                          <w:sz w:val="20"/>
                          <w:szCs w:val="20"/>
                          <w:lang w:val="en-US"/>
                        </w:rPr>
                      </m:ctrlPr>
                    </m:dPr>
                    <m:e>
                      <m:d>
                        <m:dPr>
                          <m:begChr m:val="|"/>
                          <m:endChr m:val="|"/>
                          <m:ctrlPr>
                            <w:rPr>
                              <w:rFonts w:ascii="Cambria Math" w:eastAsia="Calibri" w:hAnsi="Cambria Math" w:cs="Times New Roman"/>
                              <w:i/>
                              <w:color w:val="000000"/>
                              <w:sz w:val="20"/>
                              <w:szCs w:val="20"/>
                              <w:lang w:val="en-US"/>
                            </w:rPr>
                          </m:ctrlPr>
                        </m:dPr>
                        <m:e>
                          <m:d>
                            <m:dPr>
                              <m:ctrlPr>
                                <w:rPr>
                                  <w:rFonts w:ascii="Cambria Math" w:eastAsia="Calibri" w:hAnsi="Cambria Math" w:cs="Times New Roman"/>
                                  <w:i/>
                                  <w:color w:val="000000"/>
                                  <w:sz w:val="20"/>
                                  <w:szCs w:val="20"/>
                                  <w:lang w:val="en-US"/>
                                </w:rPr>
                              </m:ctrlPr>
                            </m:dPr>
                            <m:e>
                              <m:r>
                                <w:rPr>
                                  <w:rFonts w:ascii="Cambria Math" w:eastAsia="Calibri" w:hAnsi="Cambria Math" w:cs="Times New Roman"/>
                                  <w:color w:val="000000"/>
                                  <w:sz w:val="20"/>
                                  <w:szCs w:val="20"/>
                                  <w:lang w:val="en-US"/>
                                </w:rPr>
                                <m:t>ad</m:t>
                              </m:r>
                            </m:e>
                          </m:d>
                          <m:r>
                            <w:rPr>
                              <w:rFonts w:ascii="Cambria Math" w:eastAsia="Calibri" w:hAnsi="Cambria Math" w:cs="Times New Roman"/>
                              <w:color w:val="000000"/>
                              <w:sz w:val="20"/>
                              <w:szCs w:val="20"/>
                              <w:lang w:val="en-US"/>
                            </w:rPr>
                            <m:t xml:space="preserve">- </m:t>
                          </m:r>
                          <m:d>
                            <m:dPr>
                              <m:ctrlPr>
                                <w:rPr>
                                  <w:rFonts w:ascii="Cambria Math" w:eastAsia="Calibri" w:hAnsi="Cambria Math" w:cs="Times New Roman"/>
                                  <w:i/>
                                  <w:color w:val="000000"/>
                                  <w:sz w:val="20"/>
                                  <w:szCs w:val="20"/>
                                  <w:lang w:val="en-US"/>
                                </w:rPr>
                              </m:ctrlPr>
                            </m:dPr>
                            <m:e>
                              <m:r>
                                <w:rPr>
                                  <w:rFonts w:ascii="Cambria Math" w:eastAsia="Calibri" w:hAnsi="Cambria Math" w:cs="Times New Roman"/>
                                  <w:color w:val="000000"/>
                                  <w:sz w:val="20"/>
                                  <w:szCs w:val="20"/>
                                  <w:lang w:val="en-US"/>
                                </w:rPr>
                                <m:t>bc</m:t>
                              </m:r>
                            </m:e>
                          </m:d>
                          <m:r>
                            <w:rPr>
                              <w:rFonts w:ascii="Cambria Math" w:eastAsia="Calibri" w:hAnsi="Cambria Math" w:cs="Times New Roman"/>
                              <w:color w:val="000000"/>
                              <w:sz w:val="20"/>
                              <w:szCs w:val="20"/>
                              <w:lang w:val="en-US"/>
                            </w:rPr>
                            <m:t>-</m:t>
                          </m:r>
                          <m:d>
                            <m:dPr>
                              <m:ctrlPr>
                                <w:rPr>
                                  <w:rFonts w:ascii="Cambria Math" w:eastAsia="Calibri" w:hAnsi="Cambria Math" w:cs="Times New Roman"/>
                                  <w:i/>
                                  <w:color w:val="000000"/>
                                  <w:sz w:val="20"/>
                                  <w:szCs w:val="20"/>
                                  <w:lang w:val="en-US"/>
                                </w:rPr>
                              </m:ctrlPr>
                            </m:dPr>
                            <m:e>
                              <m:f>
                                <m:fPr>
                                  <m:ctrlPr>
                                    <w:rPr>
                                      <w:rFonts w:ascii="Cambria Math" w:eastAsia="Calibri" w:hAnsi="Cambria Math" w:cs="Times New Roman"/>
                                      <w:i/>
                                      <w:color w:val="000000"/>
                                      <w:sz w:val="20"/>
                                      <w:szCs w:val="20"/>
                                      <w:lang w:val="en-US"/>
                                    </w:rPr>
                                  </m:ctrlPr>
                                </m:fPr>
                                <m:num>
                                  <m:r>
                                    <w:rPr>
                                      <w:rFonts w:ascii="Cambria Math" w:eastAsia="Calibri" w:hAnsi="Cambria Math" w:cs="Times New Roman"/>
                                      <w:color w:val="000000"/>
                                      <w:sz w:val="20"/>
                                      <w:szCs w:val="20"/>
                                      <w:lang w:val="en-US"/>
                                    </w:rPr>
                                    <m:t>N</m:t>
                                  </m:r>
                                </m:num>
                                <m:den>
                                  <m:r>
                                    <w:rPr>
                                      <w:rFonts w:ascii="Cambria Math" w:eastAsia="Calibri" w:hAnsi="Cambria Math" w:cs="Times New Roman"/>
                                      <w:color w:val="000000"/>
                                      <w:sz w:val="20"/>
                                      <w:szCs w:val="20"/>
                                      <w:lang w:val="en-US"/>
                                    </w:rPr>
                                    <m:t>2</m:t>
                                  </m:r>
                                </m:den>
                              </m:f>
                            </m:e>
                          </m:d>
                        </m:e>
                      </m:d>
                    </m:e>
                  </m:d>
                </m:e>
                <m:sup>
                  <m:r>
                    <w:rPr>
                      <w:rFonts w:ascii="Cambria Math" w:eastAsia="Calibri" w:hAnsi="Cambria Math" w:cs="Times New Roman"/>
                      <w:color w:val="000000"/>
                      <w:sz w:val="20"/>
                      <w:szCs w:val="20"/>
                      <w:lang w:val="en-US"/>
                    </w:rPr>
                    <m:t>2</m:t>
                  </m:r>
                </m:sup>
              </m:sSup>
            </m:num>
            <m:den>
              <m:d>
                <m:dPr>
                  <m:ctrlPr>
                    <w:rPr>
                      <w:rFonts w:ascii="Cambria Math" w:eastAsia="Calibri" w:hAnsi="Cambria Math" w:cs="Times New Roman"/>
                      <w:i/>
                      <w:color w:val="000000"/>
                      <w:sz w:val="20"/>
                      <w:szCs w:val="20"/>
                      <w:lang w:val="en-US"/>
                    </w:rPr>
                  </m:ctrlPr>
                </m:dPr>
                <m:e>
                  <m:r>
                    <w:rPr>
                      <w:rFonts w:ascii="Cambria Math" w:eastAsia="Calibri" w:hAnsi="Cambria Math" w:cs="Times New Roman"/>
                      <w:color w:val="000000"/>
                      <w:sz w:val="20"/>
                      <w:szCs w:val="20"/>
                      <w:lang w:val="en-US"/>
                    </w:rPr>
                    <m:t>a+b</m:t>
                  </m:r>
                </m:e>
              </m:d>
              <m:d>
                <m:dPr>
                  <m:ctrlPr>
                    <w:rPr>
                      <w:rFonts w:ascii="Cambria Math" w:eastAsia="Calibri" w:hAnsi="Cambria Math" w:cs="Times New Roman"/>
                      <w:i/>
                      <w:color w:val="000000"/>
                      <w:sz w:val="20"/>
                      <w:szCs w:val="20"/>
                      <w:lang w:val="en-US"/>
                    </w:rPr>
                  </m:ctrlPr>
                </m:dPr>
                <m:e>
                  <m:r>
                    <w:rPr>
                      <w:rFonts w:ascii="Cambria Math" w:eastAsia="Calibri" w:hAnsi="Cambria Math" w:cs="Times New Roman"/>
                      <w:color w:val="000000"/>
                      <w:sz w:val="20"/>
                      <w:szCs w:val="20"/>
                      <w:lang w:val="en-US"/>
                    </w:rPr>
                    <m:t>b+c</m:t>
                  </m:r>
                </m:e>
              </m:d>
              <m:r>
                <w:rPr>
                  <w:rFonts w:ascii="Cambria Math" w:eastAsia="Calibri" w:hAnsi="Cambria Math" w:cs="Times New Roman"/>
                  <w:color w:val="000000"/>
                  <w:sz w:val="20"/>
                  <w:szCs w:val="20"/>
                  <w:lang w:val="en-US"/>
                </w:rPr>
                <m:t>(b+d)</m:t>
              </m:r>
            </m:den>
          </m:f>
        </m:oMath>
      </m:oMathPara>
    </w:p>
    <w:p w:rsidR="00DA099D" w:rsidRPr="00DA099D" w:rsidRDefault="00DA099D" w:rsidP="00DA099D">
      <w:pPr>
        <w:autoSpaceDE w:val="0"/>
        <w:autoSpaceDN w:val="0"/>
        <w:adjustRightInd w:val="0"/>
        <w:spacing w:after="0" w:line="360" w:lineRule="auto"/>
        <w:jc w:val="center"/>
        <w:rPr>
          <w:rFonts w:ascii="Times New Roman" w:eastAsia="Calibri" w:hAnsi="Times New Roman" w:cs="Times New Roman"/>
          <w:color w:val="000000"/>
          <w:sz w:val="24"/>
          <w:szCs w:val="24"/>
        </w:rPr>
      </w:pPr>
    </w:p>
    <w:p w:rsidR="00DA099D" w:rsidRPr="00DA099D" w:rsidRDefault="00DA099D" w:rsidP="00DA099D">
      <w:pPr>
        <w:autoSpaceDE w:val="0"/>
        <w:autoSpaceDN w:val="0"/>
        <w:adjustRightInd w:val="0"/>
        <w:spacing w:after="0" w:line="360" w:lineRule="auto"/>
        <w:jc w:val="both"/>
        <w:rPr>
          <w:rFonts w:ascii="Times New Roman" w:eastAsia="Calibri" w:hAnsi="Times New Roman" w:cs="Times New Roman"/>
          <w:sz w:val="24"/>
          <w:szCs w:val="24"/>
        </w:rPr>
      </w:pPr>
      <w:r w:rsidRPr="00DA099D">
        <w:rPr>
          <w:rFonts w:ascii="Times New Roman" w:eastAsia="Calibri" w:hAnsi="Times New Roman" w:cs="Times New Roman"/>
          <w:sz w:val="24"/>
          <w:szCs w:val="24"/>
          <w:lang w:val="en-US"/>
        </w:rPr>
        <w:t xml:space="preserve"> </w:t>
      </w:r>
      <w:r w:rsidRPr="00DA099D">
        <w:rPr>
          <w:rFonts w:ascii="Times New Roman" w:eastAsia="Calibri" w:hAnsi="Times New Roman" w:cs="Times New Roman"/>
          <w:sz w:val="24"/>
          <w:szCs w:val="24"/>
          <w:lang w:val="en-US"/>
        </w:rPr>
        <w:tab/>
        <w:t>Nilai X</w:t>
      </w:r>
      <w:r w:rsidRPr="00DA099D">
        <w:rPr>
          <w:rFonts w:ascii="Times New Roman" w:eastAsia="Calibri" w:hAnsi="Times New Roman" w:cs="Times New Roman"/>
          <w:sz w:val="24"/>
          <w:szCs w:val="24"/>
          <w:vertAlign w:val="superscript"/>
          <w:lang w:val="en-US"/>
        </w:rPr>
        <w:t xml:space="preserve">2 </w:t>
      </w:r>
      <w:r w:rsidRPr="00DA099D">
        <w:rPr>
          <w:rFonts w:ascii="Times New Roman" w:eastAsia="Calibri" w:hAnsi="Times New Roman" w:cs="Times New Roman"/>
          <w:sz w:val="24"/>
          <w:szCs w:val="24"/>
          <w:lang w:val="en-US"/>
        </w:rPr>
        <w:t>hitung kemudian dibandingkan dengan nilai X</w:t>
      </w:r>
      <w:r w:rsidRPr="00DA099D">
        <w:rPr>
          <w:rFonts w:ascii="Times New Roman" w:eastAsia="Calibri" w:hAnsi="Times New Roman" w:cs="Times New Roman"/>
          <w:sz w:val="24"/>
          <w:szCs w:val="24"/>
          <w:vertAlign w:val="superscript"/>
          <w:lang w:val="en-US"/>
        </w:rPr>
        <w:t xml:space="preserve">2 </w:t>
      </w:r>
      <w:r w:rsidRPr="00DA099D">
        <w:rPr>
          <w:rFonts w:ascii="Times New Roman" w:eastAsia="Calibri" w:hAnsi="Times New Roman" w:cs="Times New Roman"/>
          <w:sz w:val="24"/>
          <w:szCs w:val="24"/>
          <w:lang w:val="en-US"/>
        </w:rPr>
        <w:t>tabel dengan derajat bebeas (df) = (r-1</w:t>
      </w:r>
      <w:proofErr w:type="gramStart"/>
      <w:r w:rsidRPr="00DA099D">
        <w:rPr>
          <w:rFonts w:ascii="Times New Roman" w:eastAsia="Calibri" w:hAnsi="Times New Roman" w:cs="Times New Roman"/>
          <w:sz w:val="24"/>
          <w:szCs w:val="24"/>
          <w:lang w:val="en-US"/>
        </w:rPr>
        <w:t>)(</w:t>
      </w:r>
      <w:proofErr w:type="gramEnd"/>
      <w:r w:rsidRPr="00DA099D">
        <w:rPr>
          <w:rFonts w:ascii="Times New Roman" w:eastAsia="Calibri" w:hAnsi="Times New Roman" w:cs="Times New Roman"/>
          <w:sz w:val="24"/>
          <w:szCs w:val="24"/>
          <w:lang w:val="en-US"/>
        </w:rPr>
        <w:t xml:space="preserve">c-1), α = 0,05 (tingkat signifikansi 5%). Karena menguji asosiasi antara dua spesies berarti </w:t>
      </w:r>
      <w:proofErr w:type="gramStart"/>
      <w:r w:rsidRPr="00DA099D">
        <w:rPr>
          <w:rFonts w:ascii="Times New Roman" w:eastAsia="Calibri" w:hAnsi="Times New Roman" w:cs="Times New Roman"/>
          <w:sz w:val="24"/>
          <w:szCs w:val="24"/>
          <w:lang w:val="en-US"/>
        </w:rPr>
        <w:t>df</w:t>
      </w:r>
      <w:proofErr w:type="gramEnd"/>
      <w:r w:rsidRPr="00DA099D">
        <w:rPr>
          <w:rFonts w:ascii="Times New Roman" w:eastAsia="Calibri" w:hAnsi="Times New Roman" w:cs="Times New Roman"/>
          <w:sz w:val="24"/>
          <w:szCs w:val="24"/>
          <w:lang w:val="en-US"/>
        </w:rPr>
        <w:t>= 1. Dengan α = 0</w:t>
      </w:r>
      <w:proofErr w:type="gramStart"/>
      <w:r w:rsidRPr="00DA099D">
        <w:rPr>
          <w:rFonts w:ascii="Times New Roman" w:eastAsia="Calibri" w:hAnsi="Times New Roman" w:cs="Times New Roman"/>
          <w:sz w:val="24"/>
          <w:szCs w:val="24"/>
          <w:lang w:val="en-US"/>
        </w:rPr>
        <w:t>,05</w:t>
      </w:r>
      <w:proofErr w:type="gramEnd"/>
      <w:r w:rsidRPr="00DA099D">
        <w:rPr>
          <w:rFonts w:ascii="Times New Roman" w:eastAsia="Calibri" w:hAnsi="Times New Roman" w:cs="Times New Roman"/>
          <w:sz w:val="24"/>
          <w:szCs w:val="24"/>
          <w:lang w:val="en-US"/>
        </w:rPr>
        <w:t xml:space="preserve"> diperoleh X</w:t>
      </w:r>
      <w:r w:rsidRPr="00DA099D">
        <w:rPr>
          <w:rFonts w:ascii="Times New Roman" w:eastAsia="Calibri" w:hAnsi="Times New Roman" w:cs="Times New Roman"/>
          <w:sz w:val="24"/>
          <w:szCs w:val="24"/>
          <w:vertAlign w:val="superscript"/>
          <w:lang w:val="en-US"/>
        </w:rPr>
        <w:t>2</w:t>
      </w:r>
      <w:r w:rsidRPr="00DA099D">
        <w:rPr>
          <w:rFonts w:ascii="Times New Roman" w:eastAsia="Calibri" w:hAnsi="Times New Roman" w:cs="Times New Roman"/>
          <w:sz w:val="24"/>
          <w:szCs w:val="24"/>
          <w:lang w:val="en-US"/>
        </w:rPr>
        <w:t xml:space="preserve"> tabel = 3,84. </w:t>
      </w:r>
      <w:proofErr w:type="gramStart"/>
      <w:r w:rsidRPr="00DA099D">
        <w:rPr>
          <w:rFonts w:ascii="Times New Roman" w:eastAsia="Calibri" w:hAnsi="Times New Roman" w:cs="Times New Roman"/>
          <w:sz w:val="24"/>
          <w:szCs w:val="24"/>
          <w:lang w:val="en-US"/>
        </w:rPr>
        <w:t>Jika nilai X</w:t>
      </w:r>
      <w:r w:rsidRPr="00DA099D">
        <w:rPr>
          <w:rFonts w:ascii="Times New Roman" w:eastAsia="Calibri" w:hAnsi="Times New Roman" w:cs="Times New Roman"/>
          <w:sz w:val="24"/>
          <w:szCs w:val="24"/>
          <w:vertAlign w:val="superscript"/>
          <w:lang w:val="en-US"/>
        </w:rPr>
        <w:t>2</w:t>
      </w:r>
      <w:r w:rsidRPr="00DA099D">
        <w:rPr>
          <w:rFonts w:ascii="Times New Roman" w:eastAsia="Calibri" w:hAnsi="Times New Roman" w:cs="Times New Roman"/>
          <w:sz w:val="24"/>
          <w:szCs w:val="24"/>
          <w:lang w:val="en-US"/>
        </w:rPr>
        <w:t xml:space="preserve"> hitung ≥ X</w:t>
      </w:r>
      <w:r w:rsidRPr="00DA099D">
        <w:rPr>
          <w:rFonts w:ascii="Times New Roman" w:eastAsia="Calibri" w:hAnsi="Times New Roman" w:cs="Times New Roman"/>
          <w:sz w:val="24"/>
          <w:szCs w:val="24"/>
          <w:vertAlign w:val="superscript"/>
          <w:lang w:val="en-US"/>
        </w:rPr>
        <w:t>2</w:t>
      </w:r>
      <w:r w:rsidRPr="00DA099D">
        <w:rPr>
          <w:rFonts w:ascii="Times New Roman" w:eastAsia="Calibri" w:hAnsi="Times New Roman" w:cs="Times New Roman"/>
          <w:sz w:val="24"/>
          <w:szCs w:val="24"/>
          <w:lang w:val="en-US"/>
        </w:rPr>
        <w:t xml:space="preserve"> tabel, maka ada asosiasi dan jika X</w:t>
      </w:r>
      <w:r w:rsidRPr="00DA099D">
        <w:rPr>
          <w:rFonts w:ascii="Times New Roman" w:eastAsia="Calibri" w:hAnsi="Times New Roman" w:cs="Times New Roman"/>
          <w:sz w:val="24"/>
          <w:szCs w:val="24"/>
          <w:vertAlign w:val="superscript"/>
          <w:lang w:val="en-US"/>
        </w:rPr>
        <w:t>2</w:t>
      </w:r>
      <w:r w:rsidRPr="00DA099D">
        <w:rPr>
          <w:rFonts w:ascii="Times New Roman" w:eastAsia="Calibri" w:hAnsi="Times New Roman" w:cs="Times New Roman"/>
          <w:sz w:val="24"/>
          <w:szCs w:val="24"/>
          <w:lang w:val="en-US"/>
        </w:rPr>
        <w:t xml:space="preserve"> test ≤ X</w:t>
      </w:r>
      <w:r w:rsidRPr="00DA099D">
        <w:rPr>
          <w:rFonts w:ascii="Times New Roman" w:eastAsia="Calibri" w:hAnsi="Times New Roman" w:cs="Times New Roman"/>
          <w:sz w:val="24"/>
          <w:szCs w:val="24"/>
          <w:vertAlign w:val="superscript"/>
          <w:lang w:val="en-US"/>
        </w:rPr>
        <w:t>2</w:t>
      </w:r>
      <w:r w:rsidRPr="00DA099D">
        <w:rPr>
          <w:rFonts w:ascii="Times New Roman" w:eastAsia="Calibri" w:hAnsi="Times New Roman" w:cs="Times New Roman"/>
          <w:sz w:val="24"/>
          <w:szCs w:val="24"/>
          <w:lang w:val="en-US"/>
        </w:rPr>
        <w:t xml:space="preserve"> maka tidak ada asosiasi.</w:t>
      </w:r>
      <w:proofErr w:type="gramEnd"/>
    </w:p>
    <w:p w:rsidR="00FB5189" w:rsidRPr="00FB5189" w:rsidRDefault="00FB5189" w:rsidP="00FB5189">
      <w:pPr>
        <w:autoSpaceDE w:val="0"/>
        <w:autoSpaceDN w:val="0"/>
        <w:adjustRightInd w:val="0"/>
        <w:spacing w:after="0" w:line="240" w:lineRule="auto"/>
        <w:jc w:val="both"/>
        <w:rPr>
          <w:rFonts w:ascii="Times New Roman" w:eastAsia="Times New Roman" w:hAnsi="Times New Roman" w:cs="Times New Roman"/>
          <w:color w:val="000000"/>
          <w:sz w:val="20"/>
          <w:szCs w:val="20"/>
        </w:rPr>
      </w:pPr>
    </w:p>
    <w:p w:rsidR="00954295" w:rsidRPr="00133E8D" w:rsidRDefault="00954295" w:rsidP="00C75656">
      <w:pPr>
        <w:autoSpaceDE w:val="0"/>
        <w:autoSpaceDN w:val="0"/>
        <w:adjustRightInd w:val="0"/>
        <w:spacing w:after="0" w:line="360" w:lineRule="auto"/>
        <w:jc w:val="both"/>
        <w:rPr>
          <w:rFonts w:ascii="Times New Roman" w:hAnsi="Times New Roman" w:cs="Times New Roman"/>
          <w:sz w:val="24"/>
          <w:szCs w:val="24"/>
        </w:rPr>
      </w:pPr>
      <w:r w:rsidRPr="00133E8D">
        <w:rPr>
          <w:rFonts w:ascii="Times New Roman" w:hAnsi="Times New Roman" w:cs="Times New Roman"/>
          <w:sz w:val="24"/>
          <w:szCs w:val="24"/>
        </w:rPr>
        <w:t xml:space="preserve"> </w:t>
      </w:r>
      <w:r w:rsidRPr="00133E8D">
        <w:rPr>
          <w:rFonts w:ascii="Times New Roman" w:hAnsi="Times New Roman" w:cs="Times New Roman"/>
          <w:sz w:val="24"/>
          <w:szCs w:val="24"/>
        </w:rPr>
        <w:tab/>
        <w:t xml:space="preserve">Selanjutnya, untuk menentukan tingkat asosiasi, diuji dengan indeks Jaccard menurut Janson dan Vegelius (1981) </w:t>
      </w:r>
      <w:r w:rsidRPr="00133E8D">
        <w:rPr>
          <w:rFonts w:ascii="Times New Roman" w:hAnsi="Times New Roman" w:cs="Times New Roman"/>
          <w:i/>
          <w:sz w:val="24"/>
          <w:szCs w:val="24"/>
        </w:rPr>
        <w:t>dalam</w:t>
      </w:r>
      <w:r w:rsidRPr="00133E8D">
        <w:rPr>
          <w:rFonts w:ascii="Times New Roman" w:hAnsi="Times New Roman" w:cs="Times New Roman"/>
          <w:sz w:val="24"/>
          <w:szCs w:val="24"/>
        </w:rPr>
        <w:t xml:space="preserve"> Khouw (2016) yaitu: </w:t>
      </w:r>
    </w:p>
    <w:p w:rsidR="00954295" w:rsidRPr="00FB5189" w:rsidRDefault="00954295" w:rsidP="00FB5189">
      <w:pPr>
        <w:pStyle w:val="Default"/>
        <w:jc w:val="both"/>
        <w:rPr>
          <w:rFonts w:ascii="Times New Roman" w:hAnsi="Times New Roman" w:cs="Times New Roman"/>
          <w:sz w:val="20"/>
          <w:szCs w:val="20"/>
          <w:lang w:val="id-ID"/>
        </w:rPr>
      </w:pPr>
      <m:oMathPara>
        <m:oMathParaPr>
          <m:jc m:val="center"/>
        </m:oMathParaPr>
        <m:oMath>
          <m:r>
            <w:rPr>
              <w:rFonts w:ascii="Cambria Math" w:hAnsi="Cambria Math" w:cs="Times New Roman"/>
              <w:sz w:val="20"/>
              <w:szCs w:val="20"/>
            </w:rPr>
            <w:lastRenderedPageBreak/>
            <m:t>J=</m:t>
          </m:r>
          <m:f>
            <m:fPr>
              <m:ctrlPr>
                <w:rPr>
                  <w:rFonts w:ascii="Cambria Math" w:hAnsi="Cambria Math" w:cs="Times New Roman"/>
                  <w:i/>
                  <w:sz w:val="20"/>
                  <w:szCs w:val="20"/>
                </w:rPr>
              </m:ctrlPr>
            </m:fPr>
            <m:num>
              <m:r>
                <w:rPr>
                  <w:rFonts w:ascii="Cambria Math" w:hAnsi="Cambria Math" w:cs="Times New Roman"/>
                  <w:sz w:val="20"/>
                  <w:szCs w:val="20"/>
                </w:rPr>
                <m:t>a</m:t>
              </m:r>
            </m:num>
            <m:den>
              <m:r>
                <w:rPr>
                  <w:rFonts w:ascii="Cambria Math" w:hAnsi="Cambria Math" w:cs="Times New Roman"/>
                  <w:sz w:val="20"/>
                  <w:szCs w:val="20"/>
                </w:rPr>
                <m:t>a+b+c</m:t>
              </m:r>
            </m:den>
          </m:f>
        </m:oMath>
      </m:oMathPara>
    </w:p>
    <w:p w:rsidR="00FB5189" w:rsidRPr="00FB5189" w:rsidRDefault="00FB5189" w:rsidP="00FB5189">
      <w:pPr>
        <w:pStyle w:val="Default"/>
        <w:jc w:val="both"/>
        <w:rPr>
          <w:rFonts w:ascii="Times New Roman" w:hAnsi="Times New Roman" w:cs="Times New Roman"/>
          <w:sz w:val="20"/>
          <w:szCs w:val="20"/>
          <w:lang w:val="id-ID"/>
        </w:rPr>
      </w:pPr>
    </w:p>
    <w:p w:rsidR="00954295" w:rsidRPr="00133E8D" w:rsidRDefault="00954295" w:rsidP="00C75656">
      <w:pPr>
        <w:spacing w:after="0" w:line="360" w:lineRule="auto"/>
        <w:jc w:val="both"/>
        <w:rPr>
          <w:rFonts w:ascii="Times New Roman" w:hAnsi="Times New Roman" w:cs="Times New Roman"/>
          <w:sz w:val="24"/>
          <w:szCs w:val="24"/>
        </w:rPr>
      </w:pPr>
      <w:r w:rsidRPr="00133E8D">
        <w:rPr>
          <w:rFonts w:ascii="Times New Roman" w:hAnsi="Times New Roman" w:cs="Times New Roman"/>
          <w:sz w:val="24"/>
          <w:szCs w:val="24"/>
        </w:rPr>
        <w:t>Jika nilai JI = 1, maka tingkat asosiasi maksimum dan sebaliknya jika nilai JI &lt; 1</w:t>
      </w:r>
      <w:r w:rsidR="00FB5189">
        <w:rPr>
          <w:rFonts w:ascii="Times New Roman" w:hAnsi="Times New Roman" w:cs="Times New Roman"/>
          <w:sz w:val="24"/>
          <w:szCs w:val="24"/>
        </w:rPr>
        <w:t>, maka tingkat asosiasi minimum.</w:t>
      </w:r>
      <w:r w:rsidR="004F7680">
        <w:rPr>
          <w:rFonts w:ascii="Times New Roman" w:hAnsi="Times New Roman" w:cs="Times New Roman"/>
          <w:sz w:val="24"/>
          <w:szCs w:val="24"/>
        </w:rPr>
        <w:t xml:space="preserve"> </w:t>
      </w:r>
      <w:r w:rsidRPr="00133E8D">
        <w:rPr>
          <w:rFonts w:ascii="Times New Roman" w:hAnsi="Times New Roman" w:cs="Times New Roman"/>
          <w:sz w:val="24"/>
          <w:szCs w:val="24"/>
        </w:rPr>
        <w:t xml:space="preserve">Uji tingkat asosiasi untuk banyak spesies dapat dihitung dengan menggunakan pendekatan Schluter (1984) </w:t>
      </w:r>
      <w:r w:rsidRPr="00133E8D">
        <w:rPr>
          <w:rFonts w:ascii="Times New Roman" w:hAnsi="Times New Roman" w:cs="Times New Roman"/>
          <w:i/>
          <w:sz w:val="24"/>
          <w:szCs w:val="24"/>
        </w:rPr>
        <w:t xml:space="preserve">dalam </w:t>
      </w:r>
      <w:r w:rsidRPr="00133E8D">
        <w:rPr>
          <w:rFonts w:ascii="Times New Roman" w:hAnsi="Times New Roman" w:cs="Times New Roman"/>
          <w:sz w:val="24"/>
          <w:szCs w:val="24"/>
        </w:rPr>
        <w:t xml:space="preserve">Khouw (2016) berdasarkan nilai rasio varian dengan formula: </w:t>
      </w:r>
    </w:p>
    <w:p w:rsidR="00954295" w:rsidRPr="00703285" w:rsidRDefault="00954295" w:rsidP="00703285">
      <w:pPr>
        <w:spacing w:after="0" w:line="240" w:lineRule="auto"/>
        <w:jc w:val="center"/>
        <w:rPr>
          <w:rFonts w:ascii="Times New Roman" w:eastAsiaTheme="minorEastAsia" w:hAnsi="Times New Roman" w:cs="Times New Roman"/>
          <w:sz w:val="20"/>
          <w:szCs w:val="20"/>
        </w:rPr>
      </w:pPr>
      <m:oMathPara>
        <m:oMathParaPr>
          <m:jc m:val="center"/>
        </m:oMathParaPr>
        <m:oMath>
          <m:r>
            <w:rPr>
              <w:rFonts w:ascii="Cambria Math" w:hAnsi="Cambria Math" w:cs="Times New Roman"/>
              <w:sz w:val="20"/>
              <w:szCs w:val="20"/>
            </w:rPr>
            <m:t>VR=</m:t>
          </m:r>
          <m:f>
            <m:fPr>
              <m:ctrlPr>
                <w:rPr>
                  <w:rFonts w:ascii="Cambria Math" w:hAnsi="Cambria Math" w:cs="Times New Roman"/>
                  <w:i/>
                  <w:sz w:val="20"/>
                  <w:szCs w:val="20"/>
                </w:rPr>
              </m:ctrlPr>
            </m:fPr>
            <m:num>
              <m:r>
                <w:rPr>
                  <w:rFonts w:ascii="Cambria Math" w:hAnsi="Cambria Math" w:cs="Times New Roman"/>
                  <w:sz w:val="20"/>
                  <w:szCs w:val="20"/>
                </w:rPr>
                <m:t>S</m:t>
              </m:r>
            </m:num>
            <m:den>
              <m:r>
                <w:rPr>
                  <w:rFonts w:ascii="Cambria Math" w:hAnsi="Cambria Math" w:cs="Times New Roman"/>
                  <w:sz w:val="20"/>
                  <w:szCs w:val="20"/>
                </w:rPr>
                <m:t>σ</m:t>
              </m:r>
            </m:den>
          </m:f>
          <m:r>
            <w:rPr>
              <w:rFonts w:ascii="Cambria Math" w:hAnsi="Cambria Math" w:cs="Times New Roman"/>
              <w:sz w:val="20"/>
              <w:szCs w:val="20"/>
            </w:rPr>
            <m:t xml:space="preserve"> </m:t>
          </m:r>
          <m:r>
            <m:rPr>
              <m:sty m:val="p"/>
            </m:rPr>
            <w:rPr>
              <w:rFonts w:ascii="Cambria Math" w:hAnsi="Cambria Math" w:cs="Times New Roman"/>
              <w:sz w:val="20"/>
              <w:szCs w:val="20"/>
            </w:rPr>
            <m:t>dgn</m:t>
          </m:r>
          <m:r>
            <w:rPr>
              <w:rFonts w:ascii="Cambria Math" w:hAnsi="Cambria Math" w:cs="Times New Roman"/>
              <w:sz w:val="20"/>
              <w:szCs w:val="20"/>
            </w:rPr>
            <m:t xml:space="preserve"> σ=</m:t>
          </m:r>
          <m:rad>
            <m:radPr>
              <m:degHide m:val="1"/>
              <m:ctrlPr>
                <w:rPr>
                  <w:rFonts w:ascii="Cambria Math" w:hAnsi="Cambria Math" w:cs="Times New Roman"/>
                  <w:i/>
                  <w:sz w:val="20"/>
                  <w:szCs w:val="20"/>
                </w:rPr>
              </m:ctrlPr>
            </m:radPr>
            <m:deg/>
            <m:e>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i=1</m:t>
                  </m:r>
                </m:sub>
                <m:sup>
                  <m:r>
                    <w:rPr>
                      <w:rFonts w:ascii="Cambria Math" w:hAnsi="Cambria Math" w:cs="Times New Roman"/>
                      <w:sz w:val="20"/>
                      <w:szCs w:val="20"/>
                    </w:rPr>
                    <m:t>S</m:t>
                  </m:r>
                </m:sup>
                <m:e>
                  <m:f>
                    <m:fPr>
                      <m:ctrlPr>
                        <w:rPr>
                          <w:rFonts w:ascii="Cambria Math" w:hAnsi="Cambria Math" w:cs="Times New Roman"/>
                          <w:i/>
                          <w:sz w:val="20"/>
                          <w:szCs w:val="20"/>
                        </w:rPr>
                      </m:ctrlPr>
                    </m:fPr>
                    <m:num>
                      <m:r>
                        <w:rPr>
                          <w:rFonts w:ascii="Cambria Math" w:hAnsi="Cambria Math" w:cs="Times New Roman"/>
                          <w:sz w:val="20"/>
                          <w:szCs w:val="20"/>
                        </w:rPr>
                        <m:t>ni</m:t>
                      </m:r>
                    </m:num>
                    <m:den>
                      <m:r>
                        <w:rPr>
                          <w:rFonts w:ascii="Cambria Math" w:hAnsi="Cambria Math" w:cs="Times New Roman"/>
                          <w:sz w:val="20"/>
                          <w:szCs w:val="20"/>
                        </w:rPr>
                        <m:t>N</m:t>
                      </m:r>
                    </m:den>
                  </m:f>
                </m:e>
              </m:nary>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ni</m:t>
                      </m:r>
                    </m:num>
                    <m:den>
                      <m:r>
                        <w:rPr>
                          <w:rFonts w:ascii="Cambria Math" w:hAnsi="Cambria Math" w:cs="Times New Roman"/>
                          <w:sz w:val="20"/>
                          <w:szCs w:val="20"/>
                        </w:rPr>
                        <m:t>N</m:t>
                      </m:r>
                    </m:den>
                  </m:f>
                </m:e>
              </m:d>
            </m:e>
          </m:rad>
          <m:r>
            <w:rPr>
              <w:rFonts w:ascii="Cambria Math" w:hAnsi="Cambria Math" w:cs="Times New Roman"/>
              <w:sz w:val="20"/>
              <w:szCs w:val="20"/>
            </w:rPr>
            <m:t xml:space="preserve"> </m:t>
          </m:r>
          <m:r>
            <m:rPr>
              <m:sty m:val="p"/>
            </m:rPr>
            <w:rPr>
              <w:rFonts w:ascii="Cambria Math" w:hAnsi="Cambria Math" w:cs="Times New Roman"/>
              <w:sz w:val="20"/>
              <w:szCs w:val="20"/>
            </w:rPr>
            <m:t>dan</m:t>
          </m:r>
          <m:r>
            <w:rPr>
              <w:rFonts w:ascii="Cambria Math" w:hAnsi="Cambria Math" w:cs="Times New Roman"/>
              <w:sz w:val="20"/>
              <w:szCs w:val="20"/>
            </w:rPr>
            <m:t xml:space="preserve"> S= </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r>
                <w:rPr>
                  <w:rFonts w:ascii="Cambria Math" w:hAnsi="Cambria Math" w:cs="Times New Roman"/>
                  <w:sz w:val="20"/>
                  <w:szCs w:val="20"/>
                </w:rPr>
                <m:t xml:space="preserve"> </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j</m:t>
                              </m:r>
                            </m:sub>
                          </m:sSub>
                          <m:r>
                            <w:rPr>
                              <w:rFonts w:ascii="Cambria Math" w:hAnsi="Cambria Math" w:cs="Times New Roman"/>
                              <w:sz w:val="20"/>
                              <w:szCs w:val="20"/>
                            </w:rPr>
                            <m:t>- t</m:t>
                          </m:r>
                        </m:e>
                      </m:d>
                    </m:e>
                    <m:sup>
                      <m:r>
                        <w:rPr>
                          <w:rFonts w:ascii="Cambria Math" w:hAnsi="Cambria Math" w:cs="Times New Roman"/>
                          <w:sz w:val="20"/>
                          <w:szCs w:val="20"/>
                        </w:rPr>
                        <m:t>2</m:t>
                      </m:r>
                    </m:sup>
                  </m:sSup>
                </m:e>
              </m:nary>
            </m:e>
          </m:rad>
        </m:oMath>
      </m:oMathPara>
    </w:p>
    <w:p w:rsidR="00703285" w:rsidRDefault="00954295" w:rsidP="00703285">
      <w:pPr>
        <w:spacing w:after="0" w:line="240" w:lineRule="auto"/>
        <w:rPr>
          <w:rFonts w:ascii="Times New Roman" w:hAnsi="Times New Roman" w:cs="Times New Roman"/>
          <w:sz w:val="24"/>
          <w:szCs w:val="24"/>
        </w:rPr>
      </w:pPr>
      <w:r w:rsidRPr="00703285">
        <w:rPr>
          <w:rFonts w:ascii="Times New Roman" w:hAnsi="Times New Roman" w:cs="Times New Roman"/>
          <w:sz w:val="24"/>
          <w:szCs w:val="24"/>
        </w:rPr>
        <w:t xml:space="preserve">Dimana: </w:t>
      </w:r>
    </w:p>
    <w:p w:rsidR="00703285" w:rsidRPr="00703285" w:rsidRDefault="00703285" w:rsidP="00703285">
      <w:pPr>
        <w:spacing w:after="0" w:line="240" w:lineRule="auto"/>
        <w:rPr>
          <w:rFonts w:ascii="Times New Roman" w:hAnsi="Times New Roman" w:cs="Times New Roman"/>
        </w:rPr>
      </w:pPr>
      <w:r w:rsidRPr="00703285">
        <w:rPr>
          <w:rFonts w:ascii="Times New Roman" w:hAnsi="Times New Roman" w:cs="Times New Roman"/>
        </w:rPr>
        <w:t>VR</w:t>
      </w:r>
      <w:r w:rsidRPr="00703285">
        <w:rPr>
          <w:rFonts w:ascii="Times New Roman" w:hAnsi="Times New Roman" w:cs="Times New Roman"/>
        </w:rPr>
        <w:tab/>
        <w:t xml:space="preserve">= </w:t>
      </w:r>
      <w:r w:rsidR="00954295" w:rsidRPr="00703285">
        <w:rPr>
          <w:rFonts w:ascii="Times New Roman" w:hAnsi="Times New Roman" w:cs="Times New Roman"/>
        </w:rPr>
        <w:t>Rasio Varian</w:t>
      </w:r>
    </w:p>
    <w:p w:rsidR="00703285" w:rsidRPr="00703285" w:rsidRDefault="00954295" w:rsidP="00703285">
      <w:pPr>
        <w:spacing w:after="0" w:line="240" w:lineRule="auto"/>
        <w:rPr>
          <w:rFonts w:ascii="Times New Roman" w:hAnsi="Times New Roman" w:cs="Times New Roman"/>
        </w:rPr>
      </w:pPr>
      <w:r w:rsidRPr="00703285">
        <w:rPr>
          <w:rFonts w:ascii="Times New Roman" w:hAnsi="Times New Roman" w:cs="Times New Roman"/>
        </w:rPr>
        <w:t>σ</w:t>
      </w:r>
      <w:r w:rsidR="00703285" w:rsidRPr="00703285">
        <w:rPr>
          <w:rFonts w:ascii="Times New Roman" w:hAnsi="Times New Roman" w:cs="Times New Roman"/>
        </w:rPr>
        <w:tab/>
      </w:r>
      <w:r w:rsidRPr="00703285">
        <w:rPr>
          <w:rFonts w:ascii="Times New Roman" w:hAnsi="Times New Roman" w:cs="Times New Roman"/>
        </w:rPr>
        <w:t>= Simapangan baku dari sampel sampel total</w:t>
      </w:r>
    </w:p>
    <w:p w:rsidR="00703285" w:rsidRPr="00703285" w:rsidRDefault="00703285" w:rsidP="00703285">
      <w:pPr>
        <w:spacing w:after="0" w:line="240" w:lineRule="auto"/>
        <w:rPr>
          <w:rFonts w:ascii="Times New Roman" w:hAnsi="Times New Roman" w:cs="Times New Roman"/>
        </w:rPr>
      </w:pPr>
      <w:r w:rsidRPr="00703285">
        <w:rPr>
          <w:rFonts w:ascii="Times New Roman" w:hAnsi="Times New Roman" w:cs="Times New Roman"/>
        </w:rPr>
        <w:t>S</w:t>
      </w:r>
      <w:r w:rsidRPr="00703285">
        <w:rPr>
          <w:rFonts w:ascii="Times New Roman" w:hAnsi="Times New Roman" w:cs="Times New Roman"/>
        </w:rPr>
        <w:tab/>
      </w:r>
      <w:r w:rsidR="00954295" w:rsidRPr="00703285">
        <w:rPr>
          <w:rFonts w:ascii="Times New Roman" w:hAnsi="Times New Roman" w:cs="Times New Roman"/>
        </w:rPr>
        <w:t>= Simpangan baku dari jumlah spesies total</w:t>
      </w:r>
    </w:p>
    <w:p w:rsidR="00703285" w:rsidRPr="00703285" w:rsidRDefault="00954295" w:rsidP="00703285">
      <w:pPr>
        <w:spacing w:after="0" w:line="240" w:lineRule="auto"/>
        <w:rPr>
          <w:rFonts w:ascii="Times New Roman" w:hAnsi="Times New Roman" w:cs="Times New Roman"/>
        </w:rPr>
      </w:pPr>
      <w:r w:rsidRPr="00703285">
        <w:rPr>
          <w:rFonts w:ascii="Times New Roman" w:hAnsi="Times New Roman" w:cs="Times New Roman"/>
        </w:rPr>
        <w:t>T</w:t>
      </w:r>
      <w:r w:rsidRPr="00703285">
        <w:rPr>
          <w:rFonts w:ascii="Times New Roman" w:hAnsi="Times New Roman" w:cs="Times New Roman"/>
          <w:vertAlign w:val="subscript"/>
        </w:rPr>
        <w:t>j</w:t>
      </w:r>
      <w:r w:rsidR="00703285" w:rsidRPr="00703285">
        <w:rPr>
          <w:rFonts w:ascii="Times New Roman" w:hAnsi="Times New Roman" w:cs="Times New Roman"/>
        </w:rPr>
        <w:tab/>
      </w:r>
      <w:r w:rsidRPr="00703285">
        <w:rPr>
          <w:rFonts w:ascii="Times New Roman" w:hAnsi="Times New Roman" w:cs="Times New Roman"/>
        </w:rPr>
        <w:t>= Total jumlah kuadran di setiap transek</w:t>
      </w:r>
    </w:p>
    <w:p w:rsidR="00954295" w:rsidRPr="00703285" w:rsidRDefault="00703285" w:rsidP="00703285">
      <w:pPr>
        <w:spacing w:after="0" w:line="240" w:lineRule="auto"/>
        <w:rPr>
          <w:rFonts w:ascii="Times New Roman" w:hAnsi="Times New Roman" w:cs="Times New Roman"/>
        </w:rPr>
      </w:pPr>
      <w:r w:rsidRPr="00703285">
        <w:rPr>
          <w:rFonts w:ascii="Times New Roman" w:hAnsi="Times New Roman" w:cs="Times New Roman"/>
        </w:rPr>
        <w:t>T</w:t>
      </w:r>
      <w:r w:rsidRPr="00703285">
        <w:rPr>
          <w:rFonts w:ascii="Times New Roman" w:hAnsi="Times New Roman" w:cs="Times New Roman"/>
        </w:rPr>
        <w:tab/>
      </w:r>
      <w:r w:rsidR="00954295" w:rsidRPr="00703285">
        <w:rPr>
          <w:rFonts w:ascii="Times New Roman" w:hAnsi="Times New Roman" w:cs="Times New Roman"/>
        </w:rPr>
        <w:t xml:space="preserve">= Rata-rata jumlah spesies per sampel </w:t>
      </w:r>
    </w:p>
    <w:p w:rsidR="00A25B03" w:rsidRPr="00703285" w:rsidRDefault="00A25B03" w:rsidP="00324C2B">
      <w:pPr>
        <w:spacing w:after="0" w:line="240" w:lineRule="auto"/>
        <w:jc w:val="both"/>
        <w:rPr>
          <w:rFonts w:ascii="Times New Roman" w:hAnsi="Times New Roman" w:cs="Times New Roman"/>
        </w:rPr>
      </w:pPr>
    </w:p>
    <w:p w:rsidR="002303E6" w:rsidRPr="00803971" w:rsidRDefault="00A25B03" w:rsidP="00803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303E6" w:rsidRPr="00803971">
        <w:rPr>
          <w:rFonts w:ascii="Times New Roman" w:eastAsia="Calibri" w:hAnsi="Times New Roman" w:cs="Times New Roman"/>
          <w:sz w:val="24"/>
          <w:szCs w:val="24"/>
          <w:lang w:val="en-US"/>
        </w:rPr>
        <w:t xml:space="preserve">Rasio varian (VR) adalah ineks asosiasi antar semua spesies dengan criteria </w:t>
      </w:r>
      <w:r w:rsidR="002303E6" w:rsidRPr="00803971">
        <w:rPr>
          <w:rFonts w:ascii="Times New Roman" w:eastAsia="Calibri" w:hAnsi="Times New Roman" w:cs="Times New Roman"/>
          <w:b/>
          <w:sz w:val="24"/>
          <w:szCs w:val="24"/>
          <w:lang w:val="en-US"/>
        </w:rPr>
        <w:t>VR = 1</w:t>
      </w:r>
      <w:r w:rsidR="002303E6" w:rsidRPr="00803971">
        <w:rPr>
          <w:rFonts w:ascii="Times New Roman" w:eastAsia="Calibri" w:hAnsi="Times New Roman" w:cs="Times New Roman"/>
          <w:sz w:val="24"/>
          <w:szCs w:val="24"/>
          <w:lang w:val="en-US"/>
        </w:rPr>
        <w:t xml:space="preserve"> bila tidak ada asosiasi, </w:t>
      </w:r>
      <w:r w:rsidR="002303E6" w:rsidRPr="00803971">
        <w:rPr>
          <w:rFonts w:ascii="Times New Roman" w:eastAsia="Calibri" w:hAnsi="Times New Roman" w:cs="Times New Roman"/>
          <w:b/>
          <w:sz w:val="24"/>
          <w:szCs w:val="24"/>
          <w:lang w:val="en-US"/>
        </w:rPr>
        <w:t>VR &gt; 1</w:t>
      </w:r>
      <w:r w:rsidR="002303E6" w:rsidRPr="00803971">
        <w:rPr>
          <w:rFonts w:ascii="Times New Roman" w:eastAsia="Calibri" w:hAnsi="Times New Roman" w:cs="Times New Roman"/>
          <w:sz w:val="24"/>
          <w:szCs w:val="24"/>
          <w:lang w:val="en-US"/>
        </w:rPr>
        <w:t xml:space="preserve"> bila terjadi asosiasi positif dan </w:t>
      </w:r>
      <w:r w:rsidR="002303E6" w:rsidRPr="00803971">
        <w:rPr>
          <w:rFonts w:ascii="Times New Roman" w:eastAsia="Calibri" w:hAnsi="Times New Roman" w:cs="Times New Roman"/>
          <w:b/>
          <w:sz w:val="24"/>
          <w:szCs w:val="24"/>
          <w:lang w:val="en-US"/>
        </w:rPr>
        <w:t>VR &lt; 1</w:t>
      </w:r>
      <w:r w:rsidR="002303E6" w:rsidRPr="00803971">
        <w:rPr>
          <w:rFonts w:ascii="Times New Roman" w:eastAsia="Calibri" w:hAnsi="Times New Roman" w:cs="Times New Roman"/>
          <w:sz w:val="24"/>
          <w:szCs w:val="24"/>
          <w:lang w:val="en-US"/>
        </w:rPr>
        <w:t xml:space="preserve"> bila asosiasi antar spesies negati</w:t>
      </w:r>
      <w:r w:rsidR="002303E6" w:rsidRPr="00803971">
        <w:rPr>
          <w:rFonts w:ascii="Times New Roman" w:eastAsia="Calibri" w:hAnsi="Times New Roman" w:cs="Times New Roman"/>
          <w:sz w:val="24"/>
          <w:szCs w:val="24"/>
        </w:rPr>
        <w:t>f</w:t>
      </w:r>
      <w:r w:rsidR="002303E6" w:rsidRPr="00803971">
        <w:rPr>
          <w:rFonts w:ascii="Times New Roman" w:eastAsia="Calibri" w:hAnsi="Times New Roman" w:cs="Times New Roman"/>
          <w:sz w:val="24"/>
          <w:szCs w:val="24"/>
          <w:lang w:val="en-US"/>
        </w:rPr>
        <w:t xml:space="preserve">. Untuk menguji apakah terdapat penyimpangan (deviasi) dari nilai VR = 1, maka dilakukan uji stastistik denga perhitungan: </w:t>
      </w:r>
      <w:r w:rsidR="002303E6" w:rsidRPr="00803971">
        <w:rPr>
          <w:rFonts w:ascii="Times New Roman" w:eastAsia="Calibri" w:hAnsi="Times New Roman" w:cs="Times New Roman"/>
          <w:sz w:val="24"/>
          <w:szCs w:val="24"/>
        </w:rPr>
        <w:t xml:space="preserve"> </w:t>
      </w:r>
    </w:p>
    <w:p w:rsidR="002303E6" w:rsidRPr="00803971" w:rsidRDefault="002303E6" w:rsidP="00803971">
      <w:pPr>
        <w:spacing w:after="0" w:line="360" w:lineRule="auto"/>
        <w:jc w:val="both"/>
        <w:rPr>
          <w:rFonts w:ascii="Times New Roman" w:eastAsia="Calibri" w:hAnsi="Times New Roman" w:cs="Times New Roman"/>
          <w:sz w:val="24"/>
          <w:szCs w:val="24"/>
        </w:rPr>
      </w:pPr>
      <w:r w:rsidRPr="00803971">
        <w:rPr>
          <w:rFonts w:ascii="Times New Roman" w:eastAsia="Calibri" w:hAnsi="Times New Roman" w:cs="Times New Roman"/>
          <w:sz w:val="24"/>
          <w:szCs w:val="24"/>
        </w:rPr>
        <w:t xml:space="preserve"> </w:t>
      </w:r>
      <w:r w:rsidRPr="00803971">
        <w:rPr>
          <w:rFonts w:ascii="Times New Roman" w:eastAsia="Calibri" w:hAnsi="Times New Roman" w:cs="Times New Roman"/>
          <w:sz w:val="24"/>
          <w:szCs w:val="24"/>
        </w:rPr>
        <w:tab/>
      </w:r>
      <w:r w:rsidRPr="00803971">
        <w:rPr>
          <w:rFonts w:ascii="Times New Roman" w:eastAsia="Calibri" w:hAnsi="Times New Roman" w:cs="Times New Roman"/>
          <w:sz w:val="24"/>
          <w:szCs w:val="24"/>
        </w:rPr>
        <w:tab/>
      </w:r>
      <w:r w:rsidRPr="00803971">
        <w:rPr>
          <w:rFonts w:ascii="Times New Roman" w:eastAsia="Calibri" w:hAnsi="Times New Roman" w:cs="Times New Roman"/>
          <w:sz w:val="24"/>
          <w:szCs w:val="24"/>
          <w:lang w:val="en-US"/>
        </w:rPr>
        <w:t>W = (N</w:t>
      </w:r>
      <w:proofErr w:type="gramStart"/>
      <w:r w:rsidRPr="00803971">
        <w:rPr>
          <w:rFonts w:ascii="Times New Roman" w:eastAsia="Calibri" w:hAnsi="Times New Roman" w:cs="Times New Roman"/>
          <w:sz w:val="24"/>
          <w:szCs w:val="24"/>
          <w:lang w:val="en-US"/>
        </w:rPr>
        <w:t>)(</w:t>
      </w:r>
      <w:proofErr w:type="gramEnd"/>
      <w:r w:rsidRPr="00803971">
        <w:rPr>
          <w:rFonts w:ascii="Times New Roman" w:eastAsia="Calibri" w:hAnsi="Times New Roman" w:cs="Times New Roman"/>
          <w:sz w:val="24"/>
          <w:szCs w:val="24"/>
          <w:lang w:val="en-US"/>
        </w:rPr>
        <w:t xml:space="preserve">VR) dengan kriteria </w:t>
      </w:r>
      <m:oMath>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ᵡ</m:t>
            </m:r>
          </m:e>
          <m:sub>
            <m:r>
              <w:rPr>
                <w:rFonts w:ascii="Cambria Math" w:eastAsia="Calibri" w:hAnsi="Cambria Math" w:cs="Times New Roman"/>
                <w:sz w:val="24"/>
                <w:szCs w:val="24"/>
                <w:lang w:val="en-US"/>
              </w:rPr>
              <m:t>0,5(N)</m:t>
            </m:r>
          </m:sub>
          <m:sup>
            <m:r>
              <w:rPr>
                <w:rFonts w:ascii="Cambria Math" w:eastAsia="Calibri" w:hAnsi="Cambria Math" w:cs="Times New Roman"/>
                <w:sz w:val="24"/>
                <w:szCs w:val="24"/>
                <w:lang w:val="en-US"/>
              </w:rPr>
              <m:t>2</m:t>
            </m:r>
          </m:sup>
        </m:sSubSup>
        <m:r>
          <w:rPr>
            <w:rFonts w:ascii="Cambria Math" w:eastAsia="Calibri" w:hAnsi="Cambria Math" w:cs="Times New Roman"/>
            <w:sz w:val="24"/>
            <w:szCs w:val="24"/>
            <w:lang w:val="en-US"/>
          </w:rPr>
          <m:t xml:space="preserve"> &lt;W&lt; </m:t>
        </m:r>
        <m:sSubSup>
          <m:sSubSupPr>
            <m:ctrlPr>
              <w:rPr>
                <w:rFonts w:ascii="Cambria Math" w:eastAsia="Calibri" w:hAnsi="Cambria Math" w:cs="Times New Roman"/>
                <w:i/>
                <w:sz w:val="24"/>
                <w:szCs w:val="24"/>
                <w:lang w:val="en-US"/>
              </w:rPr>
            </m:ctrlPr>
          </m:sSubSupPr>
          <m:e>
            <m:r>
              <w:rPr>
                <w:rFonts w:ascii="Cambria Math" w:eastAsia="Calibri" w:hAnsi="Cambria Math" w:cs="Times New Roman"/>
                <w:sz w:val="24"/>
                <w:szCs w:val="24"/>
                <w:lang w:val="en-US"/>
              </w:rPr>
              <m:t>ᵡ</m:t>
            </m:r>
          </m:e>
          <m:sub>
            <m:r>
              <w:rPr>
                <w:rFonts w:ascii="Cambria Math" w:eastAsia="Calibri" w:hAnsi="Cambria Math" w:cs="Times New Roman"/>
                <w:sz w:val="24"/>
                <w:szCs w:val="24"/>
                <w:lang w:val="en-US"/>
              </w:rPr>
              <m:t>0,95(N)</m:t>
            </m:r>
          </m:sub>
          <m:sup>
            <m:r>
              <w:rPr>
                <w:rFonts w:ascii="Cambria Math" w:eastAsia="Calibri" w:hAnsi="Cambria Math" w:cs="Times New Roman"/>
                <w:sz w:val="24"/>
                <w:szCs w:val="24"/>
                <w:lang w:val="en-US"/>
              </w:rPr>
              <m:t>2</m:t>
            </m:r>
          </m:sup>
        </m:sSubSup>
      </m:oMath>
    </w:p>
    <w:p w:rsidR="00803971" w:rsidRDefault="002303E6" w:rsidP="00803971">
      <w:pPr>
        <w:autoSpaceDE w:val="0"/>
        <w:autoSpaceDN w:val="0"/>
        <w:adjustRightInd w:val="0"/>
        <w:spacing w:after="0" w:line="360" w:lineRule="auto"/>
        <w:rPr>
          <w:rFonts w:ascii="Times New Roman" w:hAnsi="Times New Roman" w:cs="Times New Roman"/>
          <w:b/>
          <w:sz w:val="24"/>
          <w:szCs w:val="24"/>
        </w:rPr>
      </w:pPr>
      <w:proofErr w:type="gramStart"/>
      <w:r w:rsidRPr="00803971">
        <w:rPr>
          <w:rFonts w:ascii="Times New Roman" w:eastAsia="Times New Roman" w:hAnsi="Times New Roman" w:cs="Times New Roman"/>
          <w:sz w:val="24"/>
          <w:szCs w:val="24"/>
          <w:lang w:val="en-US"/>
        </w:rPr>
        <w:t>maka</w:t>
      </w:r>
      <w:proofErr w:type="gramEnd"/>
      <w:r w:rsidRPr="00803971">
        <w:rPr>
          <w:rFonts w:ascii="Times New Roman" w:eastAsia="Times New Roman" w:hAnsi="Times New Roman" w:cs="Times New Roman"/>
          <w:sz w:val="24"/>
          <w:szCs w:val="24"/>
          <w:lang w:val="en-US"/>
        </w:rPr>
        <w:t xml:space="preserve"> terima hipotesa nol bahwa </w:t>
      </w:r>
      <w:r w:rsidRPr="00803971">
        <w:rPr>
          <w:rFonts w:ascii="Times New Roman" w:eastAsia="Times New Roman" w:hAnsi="Times New Roman" w:cs="Times New Roman"/>
          <w:b/>
          <w:sz w:val="24"/>
          <w:szCs w:val="24"/>
          <w:lang w:val="en-US"/>
        </w:rPr>
        <w:t>tidak ada asosiasi</w:t>
      </w:r>
      <w:r w:rsidR="00A25B03" w:rsidRPr="00803971">
        <w:rPr>
          <w:rFonts w:ascii="Times New Roman" w:eastAsia="Times New Roman" w:hAnsi="Times New Roman" w:cs="Times New Roman"/>
          <w:sz w:val="24"/>
          <w:szCs w:val="24"/>
          <w:lang w:val="en-US"/>
        </w:rPr>
        <w:t xml:space="preserve"> antar spesie</w:t>
      </w:r>
      <w:r w:rsidR="00803971">
        <w:rPr>
          <w:rFonts w:ascii="Times New Roman" w:eastAsia="Times New Roman" w:hAnsi="Times New Roman" w:cs="Times New Roman"/>
          <w:sz w:val="24"/>
          <w:szCs w:val="24"/>
        </w:rPr>
        <w:t>s</w:t>
      </w:r>
      <w:r w:rsidR="00324C2B">
        <w:rPr>
          <w:rFonts w:ascii="Times New Roman" w:hAnsi="Times New Roman" w:cs="Times New Roman"/>
          <w:b/>
          <w:sz w:val="24"/>
          <w:szCs w:val="24"/>
        </w:rPr>
        <w:t>.</w:t>
      </w:r>
    </w:p>
    <w:p w:rsidR="00324C2B" w:rsidRDefault="00324C2B" w:rsidP="00324C2B">
      <w:pPr>
        <w:autoSpaceDE w:val="0"/>
        <w:autoSpaceDN w:val="0"/>
        <w:adjustRightInd w:val="0"/>
        <w:spacing w:after="0" w:line="240" w:lineRule="auto"/>
        <w:rPr>
          <w:rFonts w:ascii="Times New Roman" w:hAnsi="Times New Roman" w:cs="Times New Roman"/>
          <w:b/>
          <w:sz w:val="24"/>
          <w:szCs w:val="24"/>
        </w:rPr>
      </w:pPr>
    </w:p>
    <w:p w:rsidR="00A636F6" w:rsidRPr="00803971" w:rsidRDefault="00803971" w:rsidP="00803971">
      <w:pPr>
        <w:autoSpaceDE w:val="0"/>
        <w:autoSpaceDN w:val="0"/>
        <w:adjustRightInd w:val="0"/>
        <w:spacing w:after="0" w:line="360" w:lineRule="auto"/>
        <w:rPr>
          <w:rFonts w:ascii="Times New Roman" w:hAnsi="Times New Roman" w:cs="Times New Roman"/>
          <w:b/>
          <w:sz w:val="24"/>
          <w:szCs w:val="24"/>
        </w:rPr>
      </w:pPr>
      <w:r w:rsidRPr="00133E8D">
        <w:rPr>
          <w:rFonts w:ascii="Times New Roman" w:hAnsi="Times New Roman" w:cs="Times New Roman"/>
          <w:b/>
          <w:sz w:val="24"/>
          <w:szCs w:val="24"/>
        </w:rPr>
        <w:t>HASIL DAN PEMBAHASAN</w:t>
      </w:r>
    </w:p>
    <w:p w:rsidR="00A636F6" w:rsidRPr="00133E8D" w:rsidRDefault="00A636F6" w:rsidP="00C75656">
      <w:pPr>
        <w:spacing w:after="0" w:line="360" w:lineRule="auto"/>
        <w:jc w:val="both"/>
        <w:rPr>
          <w:rFonts w:ascii="Times New Roman" w:eastAsia="Calibri" w:hAnsi="Times New Roman" w:cs="Times New Roman"/>
          <w:sz w:val="24"/>
          <w:szCs w:val="24"/>
          <w:lang w:val="en-US"/>
        </w:rPr>
      </w:pPr>
      <w:r w:rsidRPr="00133E8D">
        <w:rPr>
          <w:rFonts w:ascii="Times New Roman" w:eastAsia="Calibri" w:hAnsi="Times New Roman" w:cs="Times New Roman"/>
          <w:b/>
          <w:sz w:val="24"/>
          <w:szCs w:val="24"/>
          <w:lang w:val="en-US"/>
        </w:rPr>
        <w:t>Asosiasi Gastropoda Antar Dua Spesies</w:t>
      </w:r>
    </w:p>
    <w:p w:rsidR="00324C2B" w:rsidRPr="00133E8D" w:rsidRDefault="00A636F6" w:rsidP="00C75656">
      <w:pPr>
        <w:spacing w:after="0" w:line="360" w:lineRule="auto"/>
        <w:jc w:val="both"/>
        <w:rPr>
          <w:rFonts w:ascii="Times New Roman" w:eastAsia="Calibri" w:hAnsi="Times New Roman" w:cs="Times New Roman"/>
          <w:color w:val="000000"/>
          <w:sz w:val="24"/>
          <w:szCs w:val="24"/>
        </w:rPr>
      </w:pPr>
      <w:r w:rsidRPr="00133E8D">
        <w:rPr>
          <w:rFonts w:ascii="Times New Roman" w:eastAsia="Calibri" w:hAnsi="Times New Roman" w:cs="Times New Roman"/>
          <w:b/>
          <w:sz w:val="24"/>
          <w:szCs w:val="24"/>
        </w:rPr>
        <w:t xml:space="preserve"> </w:t>
      </w:r>
      <w:r w:rsidRPr="00133E8D">
        <w:rPr>
          <w:rFonts w:ascii="Times New Roman" w:eastAsia="Calibri" w:hAnsi="Times New Roman" w:cs="Times New Roman"/>
          <w:b/>
          <w:sz w:val="24"/>
          <w:szCs w:val="24"/>
        </w:rPr>
        <w:tab/>
      </w:r>
      <w:r w:rsidRPr="00133E8D">
        <w:rPr>
          <w:rFonts w:ascii="Times New Roman" w:eastAsia="Calibri" w:hAnsi="Times New Roman" w:cs="Times New Roman"/>
          <w:color w:val="000000"/>
          <w:sz w:val="24"/>
          <w:szCs w:val="24"/>
        </w:rPr>
        <w:t xml:space="preserve">Hubungan interaksi antar-spesies </w:t>
      </w:r>
      <w:r w:rsidRPr="00133E8D">
        <w:rPr>
          <w:rFonts w:ascii="Times New Roman" w:eastAsia="Calibri" w:hAnsi="Times New Roman" w:cs="Times New Roman"/>
          <w:color w:val="000000"/>
          <w:sz w:val="24"/>
          <w:szCs w:val="24"/>
          <w:lang w:val="en-US"/>
        </w:rPr>
        <w:t xml:space="preserve">gastopoda </w:t>
      </w:r>
      <w:r w:rsidRPr="00133E8D">
        <w:rPr>
          <w:rFonts w:ascii="Times New Roman" w:eastAsia="Calibri" w:hAnsi="Times New Roman" w:cs="Times New Roman"/>
          <w:color w:val="000000"/>
          <w:sz w:val="24"/>
          <w:szCs w:val="24"/>
        </w:rPr>
        <w:t xml:space="preserve">dapat diketahui berdasarkan ada atau tidak ada spesies yang melakukan asosiasi. Jika terdapat dua spesies yang lebih dekat satu sama lain, maka terbentuk komunitas dengan tipe asosiasi antar-spesies. Nilai korelasi antar pasangan spesies dianalisis dengan tabel kontingensi 2 x 2. Berdasarkan hasil </w:t>
      </w:r>
      <w:r w:rsidRPr="00133E8D">
        <w:rPr>
          <w:rFonts w:ascii="Times New Roman" w:eastAsia="Calibri" w:hAnsi="Times New Roman" w:cs="Times New Roman"/>
          <w:color w:val="000000"/>
          <w:sz w:val="24"/>
          <w:szCs w:val="24"/>
          <w:lang w:val="en-US"/>
        </w:rPr>
        <w:t xml:space="preserve">penghitungan dari hasil penelitian, maka diperoleh </w:t>
      </w:r>
      <w:r w:rsidRPr="00133E8D">
        <w:rPr>
          <w:rFonts w:ascii="Times New Roman" w:eastAsia="Calibri" w:hAnsi="Times New Roman" w:cs="Times New Roman"/>
          <w:color w:val="000000"/>
          <w:sz w:val="24"/>
          <w:szCs w:val="24"/>
        </w:rPr>
        <w:t xml:space="preserve">jumlah tipe pasangan </w:t>
      </w:r>
      <w:r w:rsidRPr="00133E8D">
        <w:rPr>
          <w:rFonts w:ascii="Times New Roman" w:eastAsia="Calibri" w:hAnsi="Times New Roman" w:cs="Times New Roman"/>
          <w:color w:val="000000"/>
          <w:sz w:val="24"/>
          <w:szCs w:val="24"/>
          <w:lang w:val="en-US"/>
        </w:rPr>
        <w:t>asosiasi gastropoda</w:t>
      </w:r>
      <w:r w:rsidRPr="00133E8D">
        <w:rPr>
          <w:rFonts w:ascii="Times New Roman" w:eastAsia="Calibri" w:hAnsi="Times New Roman" w:cs="Times New Roman"/>
          <w:color w:val="000000"/>
          <w:sz w:val="24"/>
          <w:szCs w:val="24"/>
        </w:rPr>
        <w:t xml:space="preserve"> </w:t>
      </w:r>
      <w:r w:rsidRPr="00133E8D">
        <w:rPr>
          <w:rFonts w:ascii="Times New Roman" w:eastAsia="Calibri" w:hAnsi="Times New Roman" w:cs="Times New Roman"/>
          <w:color w:val="000000"/>
          <w:sz w:val="24"/>
          <w:szCs w:val="24"/>
          <w:lang w:val="en-US"/>
        </w:rPr>
        <w:t>antar dua spesies</w:t>
      </w:r>
      <w:r w:rsidRPr="00133E8D">
        <w:rPr>
          <w:rFonts w:ascii="Times New Roman" w:eastAsia="Calibri" w:hAnsi="Times New Roman" w:cs="Times New Roman"/>
          <w:color w:val="000000"/>
          <w:sz w:val="24"/>
          <w:szCs w:val="24"/>
        </w:rPr>
        <w:t xml:space="preserve"> </w:t>
      </w:r>
      <w:r w:rsidR="00216764" w:rsidRPr="00133E8D">
        <w:rPr>
          <w:rFonts w:ascii="Times New Roman" w:eastAsia="Calibri" w:hAnsi="Times New Roman" w:cs="Times New Roman"/>
          <w:color w:val="000000"/>
          <w:sz w:val="24"/>
          <w:szCs w:val="24"/>
          <w:lang w:val="en-US"/>
        </w:rPr>
        <w:t xml:space="preserve">dapat dilihat pada tabel </w:t>
      </w:r>
      <w:r w:rsidR="00803971">
        <w:rPr>
          <w:rFonts w:ascii="Times New Roman" w:eastAsia="Calibri" w:hAnsi="Times New Roman" w:cs="Times New Roman"/>
          <w:color w:val="000000"/>
          <w:sz w:val="24"/>
          <w:szCs w:val="24"/>
        </w:rPr>
        <w:t>2</w:t>
      </w:r>
      <w:r w:rsidR="00216764" w:rsidRPr="00133E8D">
        <w:rPr>
          <w:rFonts w:ascii="Times New Roman" w:eastAsia="Calibri" w:hAnsi="Times New Roman" w:cs="Times New Roman"/>
          <w:color w:val="000000"/>
          <w:sz w:val="24"/>
          <w:szCs w:val="24"/>
        </w:rPr>
        <w:t xml:space="preserve"> </w:t>
      </w:r>
      <w:r w:rsidR="00216764" w:rsidRPr="00133E8D">
        <w:rPr>
          <w:rFonts w:ascii="Times New Roman" w:eastAsia="Calibri" w:hAnsi="Times New Roman" w:cs="Times New Roman"/>
          <w:color w:val="000000"/>
          <w:sz w:val="24"/>
          <w:szCs w:val="24"/>
          <w:lang w:val="en-US"/>
        </w:rPr>
        <w:t xml:space="preserve">dan gambar </w:t>
      </w:r>
      <w:r w:rsidR="00216764" w:rsidRPr="00133E8D">
        <w:rPr>
          <w:rFonts w:ascii="Times New Roman" w:eastAsia="Calibri" w:hAnsi="Times New Roman" w:cs="Times New Roman"/>
          <w:color w:val="000000"/>
          <w:sz w:val="24"/>
          <w:szCs w:val="24"/>
        </w:rPr>
        <w:t>2.</w:t>
      </w:r>
    </w:p>
    <w:p w:rsidR="00A636F6" w:rsidRPr="0016035A" w:rsidRDefault="00A636F6" w:rsidP="00703285">
      <w:pPr>
        <w:autoSpaceDE w:val="0"/>
        <w:autoSpaceDN w:val="0"/>
        <w:adjustRightInd w:val="0"/>
        <w:spacing w:after="0" w:line="240" w:lineRule="auto"/>
        <w:ind w:left="1260" w:hanging="1260"/>
        <w:jc w:val="both"/>
        <w:rPr>
          <w:rFonts w:ascii="Times New Roman" w:eastAsia="Calibri" w:hAnsi="Times New Roman" w:cs="Times New Roman"/>
          <w:b/>
          <w:color w:val="000000"/>
          <w:lang w:val="en-US"/>
        </w:rPr>
      </w:pPr>
      <w:r w:rsidRPr="0016035A">
        <w:rPr>
          <w:rFonts w:ascii="Times New Roman" w:eastAsia="Calibri" w:hAnsi="Times New Roman" w:cs="Times New Roman"/>
          <w:b/>
          <w:color w:val="000000"/>
          <w:lang w:val="en-US"/>
        </w:rPr>
        <w:t xml:space="preserve">Tabel </w:t>
      </w:r>
      <w:r w:rsidR="00803971" w:rsidRPr="0016035A">
        <w:rPr>
          <w:rFonts w:ascii="Times New Roman" w:eastAsia="Calibri" w:hAnsi="Times New Roman" w:cs="Times New Roman"/>
          <w:b/>
          <w:color w:val="000000"/>
        </w:rPr>
        <w:t>2</w:t>
      </w:r>
      <w:r w:rsidRPr="0016035A">
        <w:rPr>
          <w:rFonts w:ascii="Times New Roman" w:eastAsia="Calibri" w:hAnsi="Times New Roman" w:cs="Times New Roman"/>
          <w:b/>
          <w:color w:val="000000"/>
          <w:lang w:val="en-US"/>
        </w:rPr>
        <w:t xml:space="preserve">: </w:t>
      </w:r>
      <w:r w:rsidR="00703285" w:rsidRPr="0016035A">
        <w:rPr>
          <w:rFonts w:ascii="Times New Roman" w:eastAsia="Calibri" w:hAnsi="Times New Roman" w:cs="Times New Roman"/>
          <w:b/>
          <w:color w:val="000000"/>
          <w:lang w:val="en-US"/>
        </w:rPr>
        <w:t xml:space="preserve">Tipe asosiasi seluruh pasangan spesies gastropoda </w:t>
      </w:r>
      <w:r w:rsidR="00703285" w:rsidRPr="0016035A">
        <w:rPr>
          <w:rFonts w:ascii="Times New Roman" w:eastAsia="Calibri" w:hAnsi="Times New Roman" w:cs="Times New Roman"/>
          <w:b/>
          <w:lang w:val="en-US"/>
        </w:rPr>
        <w:t xml:space="preserve">di </w:t>
      </w:r>
      <w:r w:rsidRPr="0016035A">
        <w:rPr>
          <w:rFonts w:ascii="Times New Roman" w:eastAsia="Calibri" w:hAnsi="Times New Roman" w:cs="Times New Roman"/>
          <w:b/>
          <w:lang w:val="en-US"/>
        </w:rPr>
        <w:t>Perairan Tayando Yamtel Kecamatan Tayando Tam Kota Tual</w:t>
      </w:r>
    </w:p>
    <w:tbl>
      <w:tblPr>
        <w:tblW w:w="7149" w:type="dxa"/>
        <w:tblInd w:w="108" w:type="dxa"/>
        <w:tblLook w:val="04A0" w:firstRow="1" w:lastRow="0" w:firstColumn="1" w:lastColumn="0" w:noHBand="0" w:noVBand="1"/>
      </w:tblPr>
      <w:tblGrid>
        <w:gridCol w:w="695"/>
        <w:gridCol w:w="2321"/>
        <w:gridCol w:w="2187"/>
        <w:gridCol w:w="1946"/>
      </w:tblGrid>
      <w:tr w:rsidR="00A636F6" w:rsidRPr="0016035A" w:rsidTr="00F115C9">
        <w:trPr>
          <w:trHeight w:val="274"/>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b/>
                <w:bCs/>
                <w:color w:val="000000"/>
                <w:lang w:val="en-US"/>
              </w:rPr>
            </w:pPr>
            <w:r w:rsidRPr="0016035A">
              <w:rPr>
                <w:rFonts w:ascii="Times New Roman" w:eastAsia="Times New Roman" w:hAnsi="Times New Roman" w:cs="Times New Roman"/>
                <w:b/>
                <w:bCs/>
                <w:color w:val="000000"/>
                <w:lang w:val="en-US"/>
              </w:rPr>
              <w:t>No</w:t>
            </w:r>
          </w:p>
        </w:tc>
        <w:tc>
          <w:tcPr>
            <w:tcW w:w="2321" w:type="dxa"/>
            <w:tcBorders>
              <w:top w:val="single" w:sz="4" w:space="0" w:color="auto"/>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b/>
                <w:bCs/>
                <w:color w:val="000000"/>
                <w:lang w:val="en-US"/>
              </w:rPr>
            </w:pPr>
            <w:r w:rsidRPr="0016035A">
              <w:rPr>
                <w:rFonts w:ascii="Times New Roman" w:eastAsia="Times New Roman" w:hAnsi="Times New Roman" w:cs="Times New Roman"/>
                <w:b/>
                <w:bCs/>
                <w:color w:val="000000"/>
                <w:lang w:val="en-US"/>
              </w:rPr>
              <w:t xml:space="preserve">Asosiasi </w:t>
            </w:r>
          </w:p>
        </w:tc>
        <w:tc>
          <w:tcPr>
            <w:tcW w:w="2187" w:type="dxa"/>
            <w:tcBorders>
              <w:top w:val="single" w:sz="4" w:space="0" w:color="auto"/>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b/>
                <w:bCs/>
                <w:color w:val="000000"/>
                <w:lang w:val="en-US"/>
              </w:rPr>
            </w:pPr>
            <w:r w:rsidRPr="0016035A">
              <w:rPr>
                <w:rFonts w:ascii="Times New Roman" w:eastAsia="Times New Roman" w:hAnsi="Times New Roman" w:cs="Times New Roman"/>
                <w:b/>
                <w:bCs/>
                <w:color w:val="000000"/>
                <w:lang w:val="en-US"/>
              </w:rPr>
              <w:t>Jumlah</w:t>
            </w:r>
          </w:p>
        </w:tc>
        <w:tc>
          <w:tcPr>
            <w:tcW w:w="1946" w:type="dxa"/>
            <w:tcBorders>
              <w:top w:val="single" w:sz="4" w:space="0" w:color="auto"/>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b/>
                <w:bCs/>
                <w:color w:val="000000"/>
                <w:lang w:val="en-US"/>
              </w:rPr>
            </w:pPr>
            <w:r w:rsidRPr="0016035A">
              <w:rPr>
                <w:rFonts w:ascii="Times New Roman" w:eastAsia="Times New Roman" w:hAnsi="Times New Roman" w:cs="Times New Roman"/>
                <w:b/>
                <w:bCs/>
                <w:color w:val="000000"/>
                <w:lang w:val="en-US"/>
              </w:rPr>
              <w:t>%</w:t>
            </w:r>
          </w:p>
        </w:tc>
      </w:tr>
      <w:tr w:rsidR="00A636F6" w:rsidRPr="0016035A" w:rsidTr="00F115C9">
        <w:trPr>
          <w:trHeight w:val="232"/>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1</w:t>
            </w:r>
          </w:p>
        </w:tc>
        <w:tc>
          <w:tcPr>
            <w:tcW w:w="2321"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Positif</w:t>
            </w:r>
          </w:p>
        </w:tc>
        <w:tc>
          <w:tcPr>
            <w:tcW w:w="2187"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158</w:t>
            </w:r>
          </w:p>
        </w:tc>
        <w:tc>
          <w:tcPr>
            <w:tcW w:w="1946"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36.322</w:t>
            </w:r>
          </w:p>
        </w:tc>
      </w:tr>
      <w:tr w:rsidR="00A636F6" w:rsidRPr="0016035A" w:rsidTr="00F115C9">
        <w:trPr>
          <w:trHeight w:val="245"/>
        </w:trPr>
        <w:tc>
          <w:tcPr>
            <w:tcW w:w="695" w:type="dxa"/>
            <w:tcBorders>
              <w:top w:val="nil"/>
              <w:left w:val="single" w:sz="4" w:space="0" w:color="auto"/>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2</w:t>
            </w:r>
          </w:p>
        </w:tc>
        <w:tc>
          <w:tcPr>
            <w:tcW w:w="2321"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Negatif</w:t>
            </w:r>
          </w:p>
        </w:tc>
        <w:tc>
          <w:tcPr>
            <w:tcW w:w="2187"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91</w:t>
            </w:r>
          </w:p>
        </w:tc>
        <w:tc>
          <w:tcPr>
            <w:tcW w:w="1946"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20.92</w:t>
            </w:r>
          </w:p>
        </w:tc>
      </w:tr>
      <w:tr w:rsidR="00A636F6" w:rsidRPr="0016035A" w:rsidTr="00F115C9">
        <w:trPr>
          <w:trHeight w:val="245"/>
        </w:trPr>
        <w:tc>
          <w:tcPr>
            <w:tcW w:w="695" w:type="dxa"/>
            <w:tcBorders>
              <w:top w:val="nil"/>
              <w:left w:val="single" w:sz="4" w:space="0" w:color="auto"/>
              <w:bottom w:val="nil"/>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3</w:t>
            </w:r>
          </w:p>
        </w:tc>
        <w:tc>
          <w:tcPr>
            <w:tcW w:w="2321" w:type="dxa"/>
            <w:tcBorders>
              <w:top w:val="nil"/>
              <w:left w:val="nil"/>
              <w:bottom w:val="nil"/>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rPr>
            </w:pPr>
            <w:r w:rsidRPr="0016035A">
              <w:rPr>
                <w:rFonts w:ascii="Times New Roman" w:eastAsia="Times New Roman" w:hAnsi="Times New Roman" w:cs="Times New Roman"/>
                <w:color w:val="000000"/>
                <w:lang w:val="en-US"/>
              </w:rPr>
              <w:t xml:space="preserve">Tidak </w:t>
            </w:r>
            <w:r w:rsidRPr="0016035A">
              <w:rPr>
                <w:rFonts w:ascii="Times New Roman" w:eastAsia="Times New Roman" w:hAnsi="Times New Roman" w:cs="Times New Roman"/>
                <w:color w:val="000000"/>
              </w:rPr>
              <w:t xml:space="preserve">ada </w:t>
            </w:r>
          </w:p>
        </w:tc>
        <w:tc>
          <w:tcPr>
            <w:tcW w:w="2187"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186</w:t>
            </w:r>
          </w:p>
        </w:tc>
        <w:tc>
          <w:tcPr>
            <w:tcW w:w="1946"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42.759</w:t>
            </w:r>
          </w:p>
        </w:tc>
      </w:tr>
      <w:tr w:rsidR="00A636F6" w:rsidRPr="0016035A" w:rsidTr="00F115C9">
        <w:trPr>
          <w:trHeight w:val="245"/>
        </w:trPr>
        <w:tc>
          <w:tcPr>
            <w:tcW w:w="695" w:type="dxa"/>
            <w:tcBorders>
              <w:top w:val="single" w:sz="4" w:space="0" w:color="auto"/>
              <w:left w:val="single" w:sz="4" w:space="0" w:color="auto"/>
              <w:bottom w:val="single" w:sz="4" w:space="0" w:color="auto"/>
              <w:right w:val="nil"/>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 </w:t>
            </w:r>
          </w:p>
        </w:tc>
        <w:tc>
          <w:tcPr>
            <w:tcW w:w="2321" w:type="dxa"/>
            <w:tcBorders>
              <w:top w:val="single" w:sz="4" w:space="0" w:color="auto"/>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 xml:space="preserve">Jumlah </w:t>
            </w:r>
          </w:p>
        </w:tc>
        <w:tc>
          <w:tcPr>
            <w:tcW w:w="2187"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435</w:t>
            </w:r>
          </w:p>
        </w:tc>
        <w:tc>
          <w:tcPr>
            <w:tcW w:w="1946" w:type="dxa"/>
            <w:tcBorders>
              <w:top w:val="nil"/>
              <w:left w:val="nil"/>
              <w:bottom w:val="single" w:sz="4" w:space="0" w:color="auto"/>
              <w:right w:val="single" w:sz="4" w:space="0" w:color="auto"/>
            </w:tcBorders>
            <w:shd w:val="clear" w:color="auto" w:fill="auto"/>
            <w:noWrap/>
            <w:vAlign w:val="bottom"/>
            <w:hideMark/>
          </w:tcPr>
          <w:p w:rsidR="00A636F6" w:rsidRPr="0016035A" w:rsidRDefault="00A636F6" w:rsidP="00703285">
            <w:pPr>
              <w:spacing w:after="0" w:line="240" w:lineRule="auto"/>
              <w:jc w:val="center"/>
              <w:rPr>
                <w:rFonts w:ascii="Times New Roman" w:eastAsia="Times New Roman" w:hAnsi="Times New Roman" w:cs="Times New Roman"/>
                <w:color w:val="000000"/>
                <w:lang w:val="en-US"/>
              </w:rPr>
            </w:pPr>
            <w:r w:rsidRPr="0016035A">
              <w:rPr>
                <w:rFonts w:ascii="Times New Roman" w:eastAsia="Times New Roman" w:hAnsi="Times New Roman" w:cs="Times New Roman"/>
                <w:color w:val="000000"/>
                <w:lang w:val="en-US"/>
              </w:rPr>
              <w:t>100</w:t>
            </w:r>
          </w:p>
        </w:tc>
      </w:tr>
    </w:tbl>
    <w:p w:rsidR="00324C2B" w:rsidRDefault="00324C2B" w:rsidP="00324C2B">
      <w:pPr>
        <w:autoSpaceDE w:val="0"/>
        <w:autoSpaceDN w:val="0"/>
        <w:adjustRightInd w:val="0"/>
        <w:spacing w:after="0" w:line="240" w:lineRule="auto"/>
        <w:jc w:val="both"/>
        <w:rPr>
          <w:rFonts w:ascii="Times New Roman" w:eastAsia="Calibri" w:hAnsi="Times New Roman" w:cs="Times New Roman"/>
          <w:color w:val="000000"/>
          <w:sz w:val="24"/>
          <w:szCs w:val="24"/>
        </w:rPr>
      </w:pPr>
    </w:p>
    <w:p w:rsidR="00A636F6" w:rsidRPr="00133E8D" w:rsidRDefault="00324C2B" w:rsidP="00803971">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00A636F6" w:rsidRPr="00133E8D">
        <w:rPr>
          <w:rFonts w:ascii="Times New Roman" w:eastAsia="Calibri" w:hAnsi="Times New Roman" w:cs="Times New Roman"/>
          <w:color w:val="000000"/>
          <w:sz w:val="24"/>
          <w:szCs w:val="24"/>
        </w:rPr>
        <w:t xml:space="preserve">Hasil analisis memperlihatkan bahwa asosiasi </w:t>
      </w:r>
      <w:r w:rsidR="00A636F6" w:rsidRPr="00133E8D">
        <w:rPr>
          <w:rFonts w:ascii="Times New Roman" w:eastAsia="Calibri" w:hAnsi="Times New Roman" w:cs="Times New Roman"/>
          <w:color w:val="000000"/>
          <w:sz w:val="24"/>
          <w:szCs w:val="24"/>
          <w:lang w:val="en-US"/>
        </w:rPr>
        <w:t>gastropoda</w:t>
      </w:r>
      <w:r w:rsidR="00A636F6" w:rsidRPr="00133E8D">
        <w:rPr>
          <w:rFonts w:ascii="Times New Roman" w:eastAsia="Calibri" w:hAnsi="Times New Roman" w:cs="Times New Roman"/>
          <w:sz w:val="24"/>
          <w:szCs w:val="24"/>
          <w:lang w:val="en-US"/>
        </w:rPr>
        <w:t xml:space="preserve"> antara dua spesies yang </w:t>
      </w:r>
      <w:r w:rsidR="00A636F6" w:rsidRPr="00133E8D">
        <w:rPr>
          <w:rFonts w:ascii="Times New Roman" w:eastAsia="Calibri" w:hAnsi="Times New Roman" w:cs="Times New Roman"/>
          <w:color w:val="000000"/>
          <w:sz w:val="24"/>
          <w:szCs w:val="24"/>
        </w:rPr>
        <w:t xml:space="preserve">ada yang bernilai </w:t>
      </w:r>
      <w:r w:rsidR="00A636F6" w:rsidRPr="00133E8D">
        <w:rPr>
          <w:rFonts w:ascii="Times New Roman" w:eastAsia="Calibri" w:hAnsi="Times New Roman" w:cs="Times New Roman"/>
          <w:b/>
          <w:color w:val="000000"/>
          <w:sz w:val="24"/>
          <w:szCs w:val="24"/>
        </w:rPr>
        <w:t>positif</w:t>
      </w:r>
      <w:r w:rsidR="00A636F6" w:rsidRPr="00133E8D">
        <w:rPr>
          <w:rFonts w:ascii="Times New Roman" w:eastAsia="Calibri" w:hAnsi="Times New Roman" w:cs="Times New Roman"/>
          <w:color w:val="000000"/>
          <w:sz w:val="24"/>
          <w:szCs w:val="24"/>
          <w:lang w:val="en-US"/>
        </w:rPr>
        <w:t xml:space="preserve">, </w:t>
      </w:r>
      <w:r w:rsidR="00A636F6" w:rsidRPr="00133E8D">
        <w:rPr>
          <w:rFonts w:ascii="Times New Roman" w:eastAsia="Calibri" w:hAnsi="Times New Roman" w:cs="Times New Roman"/>
          <w:b/>
          <w:color w:val="000000"/>
          <w:sz w:val="24"/>
          <w:szCs w:val="24"/>
          <w:lang w:val="en-US"/>
        </w:rPr>
        <w:t>negatif</w:t>
      </w:r>
      <w:r w:rsidR="00A636F6" w:rsidRPr="00133E8D">
        <w:rPr>
          <w:rFonts w:ascii="Times New Roman" w:eastAsia="Calibri" w:hAnsi="Times New Roman" w:cs="Times New Roman"/>
          <w:color w:val="000000"/>
          <w:sz w:val="24"/>
          <w:szCs w:val="24"/>
          <w:lang w:val="en-US"/>
        </w:rPr>
        <w:t xml:space="preserve"> </w:t>
      </w:r>
      <w:r w:rsidR="00A636F6" w:rsidRPr="00133E8D">
        <w:rPr>
          <w:rFonts w:ascii="Times New Roman" w:eastAsia="Calibri" w:hAnsi="Times New Roman" w:cs="Times New Roman"/>
          <w:color w:val="000000"/>
          <w:sz w:val="24"/>
          <w:szCs w:val="24"/>
        </w:rPr>
        <w:t xml:space="preserve">dan </w:t>
      </w:r>
      <w:r w:rsidR="00A636F6" w:rsidRPr="00133E8D">
        <w:rPr>
          <w:rFonts w:ascii="Times New Roman" w:eastAsia="Calibri" w:hAnsi="Times New Roman" w:cs="Times New Roman"/>
          <w:b/>
          <w:color w:val="000000"/>
          <w:sz w:val="24"/>
          <w:szCs w:val="24"/>
          <w:lang w:val="en-US"/>
        </w:rPr>
        <w:t>tidak ada asosiasi</w:t>
      </w:r>
      <w:r w:rsidR="00A636F6" w:rsidRPr="00133E8D">
        <w:rPr>
          <w:rFonts w:ascii="Times New Roman" w:eastAsia="Calibri" w:hAnsi="Times New Roman" w:cs="Times New Roman"/>
          <w:color w:val="000000"/>
          <w:sz w:val="24"/>
          <w:szCs w:val="24"/>
        </w:rPr>
        <w:t xml:space="preserve">. </w:t>
      </w:r>
      <w:proofErr w:type="gramStart"/>
      <w:r w:rsidR="00216764" w:rsidRPr="00133E8D">
        <w:rPr>
          <w:rFonts w:ascii="Times New Roman" w:eastAsia="Calibri" w:hAnsi="Times New Roman" w:cs="Times New Roman"/>
          <w:color w:val="000000"/>
          <w:sz w:val="24"/>
          <w:szCs w:val="24"/>
          <w:lang w:val="en-US"/>
        </w:rPr>
        <w:t xml:space="preserve">Berdasarkan tabel </w:t>
      </w:r>
      <w:r w:rsidR="00F115C9">
        <w:rPr>
          <w:rFonts w:ascii="Times New Roman" w:eastAsia="Calibri" w:hAnsi="Times New Roman" w:cs="Times New Roman"/>
          <w:color w:val="000000"/>
          <w:sz w:val="24"/>
          <w:szCs w:val="24"/>
        </w:rPr>
        <w:t xml:space="preserve">2 </w:t>
      </w:r>
      <w:r w:rsidR="00A636F6" w:rsidRPr="00133E8D">
        <w:rPr>
          <w:rFonts w:ascii="Times New Roman" w:eastAsia="Calibri" w:hAnsi="Times New Roman" w:cs="Times New Roman"/>
          <w:color w:val="000000"/>
          <w:sz w:val="24"/>
          <w:szCs w:val="24"/>
          <w:lang w:val="en-US"/>
        </w:rPr>
        <w:t>diketahui bahwa secara keseluruhan besarnya peluang asosiasi positif, negatif dan tidak ada aosiasi yang nyata relatif berbeda.</w:t>
      </w:r>
      <w:proofErr w:type="gramEnd"/>
      <w:r w:rsidR="00A636F6" w:rsidRPr="00133E8D">
        <w:rPr>
          <w:rFonts w:ascii="Times New Roman" w:eastAsia="Calibri" w:hAnsi="Times New Roman" w:cs="Times New Roman"/>
          <w:color w:val="000000"/>
          <w:sz w:val="24"/>
          <w:szCs w:val="24"/>
          <w:lang w:val="en-US"/>
        </w:rPr>
        <w:t xml:space="preserve"> </w:t>
      </w:r>
      <w:proofErr w:type="gramStart"/>
      <w:r w:rsidR="00A636F6" w:rsidRPr="00133E8D">
        <w:rPr>
          <w:rFonts w:ascii="Times New Roman" w:eastAsia="Calibri" w:hAnsi="Times New Roman" w:cs="Times New Roman"/>
          <w:color w:val="000000"/>
          <w:sz w:val="24"/>
          <w:szCs w:val="24"/>
          <w:lang w:val="en-US"/>
        </w:rPr>
        <w:t>Dengan demikian spesies gastropoda di wil</w:t>
      </w:r>
      <w:r w:rsidR="00A636F6" w:rsidRPr="00133E8D">
        <w:rPr>
          <w:rFonts w:ascii="Times New Roman" w:eastAsia="Calibri" w:hAnsi="Times New Roman" w:cs="Times New Roman"/>
          <w:color w:val="000000"/>
          <w:sz w:val="24"/>
          <w:szCs w:val="24"/>
        </w:rPr>
        <w:t>a</w:t>
      </w:r>
      <w:r w:rsidR="00A636F6" w:rsidRPr="00133E8D">
        <w:rPr>
          <w:rFonts w:ascii="Times New Roman" w:eastAsia="Calibri" w:hAnsi="Times New Roman" w:cs="Times New Roman"/>
          <w:color w:val="000000"/>
          <w:sz w:val="24"/>
          <w:szCs w:val="24"/>
          <w:lang w:val="en-US"/>
        </w:rPr>
        <w:t xml:space="preserve">yah penelitian mempunyai peluang asosiasi </w:t>
      </w:r>
      <w:r w:rsidR="00A636F6" w:rsidRPr="00133E8D">
        <w:rPr>
          <w:rFonts w:ascii="Times New Roman" w:eastAsia="Calibri" w:hAnsi="Times New Roman" w:cs="Times New Roman"/>
          <w:color w:val="000000"/>
          <w:sz w:val="24"/>
          <w:szCs w:val="24"/>
          <w:lang w:val="en-US"/>
        </w:rPr>
        <w:lastRenderedPageBreak/>
        <w:t>positif &lt; 50 % lebih banyak daripada asosiasi negatif &lt; 50 %.</w:t>
      </w:r>
      <w:proofErr w:type="gramEnd"/>
      <w:r w:rsidR="00A636F6" w:rsidRPr="00133E8D">
        <w:rPr>
          <w:rFonts w:ascii="Times New Roman" w:eastAsia="Calibri" w:hAnsi="Times New Roman" w:cs="Times New Roman"/>
          <w:color w:val="000000"/>
          <w:sz w:val="24"/>
          <w:szCs w:val="24"/>
          <w:lang w:val="en-US"/>
        </w:rPr>
        <w:t xml:space="preserve"> </w:t>
      </w:r>
      <w:proofErr w:type="gramStart"/>
      <w:r w:rsidR="00A636F6" w:rsidRPr="00133E8D">
        <w:rPr>
          <w:rFonts w:ascii="Times New Roman" w:eastAsia="Calibri" w:hAnsi="Times New Roman" w:cs="Times New Roman"/>
          <w:color w:val="000000"/>
          <w:sz w:val="24"/>
          <w:szCs w:val="24"/>
          <w:lang w:val="en-US"/>
        </w:rPr>
        <w:t>Dan asosiasi positif &lt; 50 % lebih sedikit daripada asosiasi yang tidak nyata &gt; 50 %.</w:t>
      </w:r>
      <w:proofErr w:type="gramEnd"/>
      <w:r w:rsidR="00A636F6" w:rsidRPr="00133E8D">
        <w:rPr>
          <w:rFonts w:ascii="Times New Roman" w:eastAsia="Calibri" w:hAnsi="Times New Roman" w:cs="Times New Roman"/>
          <w:color w:val="000000"/>
          <w:sz w:val="24"/>
          <w:szCs w:val="24"/>
          <w:lang w:val="en-US"/>
        </w:rPr>
        <w:t xml:space="preserve"> </w:t>
      </w:r>
      <w:proofErr w:type="gramStart"/>
      <w:r w:rsidR="00A636F6" w:rsidRPr="00133E8D">
        <w:rPr>
          <w:rFonts w:ascii="Times New Roman" w:eastAsia="Calibri" w:hAnsi="Times New Roman" w:cs="Times New Roman"/>
          <w:color w:val="000000"/>
          <w:sz w:val="24"/>
          <w:szCs w:val="24"/>
          <w:lang w:val="en-US"/>
        </w:rPr>
        <w:t xml:space="preserve">Hasil ini merupakan indikasi bahwa spesies gastropoda di perairan ini umumnya menunjukkan toleransi hidup bersama lebih banyak </w:t>
      </w:r>
      <w:r w:rsidR="00A636F6" w:rsidRPr="00133E8D">
        <w:rPr>
          <w:rFonts w:ascii="Times New Roman" w:eastAsia="Calibri" w:hAnsi="Times New Roman" w:cs="Times New Roman"/>
          <w:sz w:val="24"/>
          <w:szCs w:val="24"/>
          <w:lang w:val="en-US"/>
        </w:rPr>
        <w:t>dibandingkan dengan pasangan jenis yang hidup sendiri-sendiri.</w:t>
      </w:r>
      <w:proofErr w:type="gramEnd"/>
      <w:r w:rsidR="00A636F6" w:rsidRPr="00133E8D">
        <w:rPr>
          <w:rFonts w:ascii="Times New Roman" w:eastAsia="Calibri" w:hAnsi="Times New Roman" w:cs="Times New Roman"/>
          <w:sz w:val="24"/>
          <w:szCs w:val="24"/>
          <w:lang w:val="en-US"/>
        </w:rPr>
        <w:t xml:space="preserve"> </w:t>
      </w:r>
      <w:proofErr w:type="gramStart"/>
      <w:r w:rsidR="00A636F6" w:rsidRPr="00133E8D">
        <w:rPr>
          <w:rFonts w:ascii="Times New Roman" w:eastAsia="Calibri" w:hAnsi="Times New Roman" w:cs="Times New Roman"/>
          <w:color w:val="000000"/>
          <w:sz w:val="24"/>
          <w:szCs w:val="24"/>
          <w:lang w:val="en-US"/>
        </w:rPr>
        <w:t>Oleh sebab itu tingkat persaingan atau kompetisi suatu spesies terhadap spesies yang lainnya berkurang.</w:t>
      </w:r>
      <w:proofErr w:type="gramEnd"/>
      <w:r w:rsidR="00A636F6" w:rsidRPr="00133E8D">
        <w:rPr>
          <w:rFonts w:ascii="Times New Roman" w:eastAsia="Calibri" w:hAnsi="Times New Roman" w:cs="Times New Roman"/>
          <w:color w:val="000000"/>
          <w:sz w:val="24"/>
          <w:szCs w:val="24"/>
        </w:rPr>
        <w:t xml:space="preserve"> </w:t>
      </w:r>
    </w:p>
    <w:p w:rsidR="00A636F6" w:rsidRPr="00133E8D" w:rsidRDefault="00805799"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Pr>
          <w:noProof/>
          <w:lang w:eastAsia="id-ID"/>
        </w:rPr>
        <w:drawing>
          <wp:anchor distT="0" distB="0" distL="114300" distR="114300" simplePos="0" relativeHeight="251666432" behindDoc="0" locked="0" layoutInCell="1" allowOverlap="1" wp14:anchorId="62CF72F2" wp14:editId="4B79A101">
            <wp:simplePos x="0" y="0"/>
            <wp:positionH relativeFrom="column">
              <wp:posOffset>60960</wp:posOffset>
            </wp:positionH>
            <wp:positionV relativeFrom="paragraph">
              <wp:posOffset>28575</wp:posOffset>
            </wp:positionV>
            <wp:extent cx="5953125" cy="2609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7776" t="26049" r="6657" b="10307"/>
                    <a:stretch/>
                  </pic:blipFill>
                  <pic:spPr bwMode="auto">
                    <a:xfrm>
                      <a:off x="0" y="0"/>
                      <a:ext cx="5956710" cy="26114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36F6" w:rsidRPr="00133E8D">
        <w:rPr>
          <w:rFonts w:ascii="Times New Roman" w:eastAsia="Calibri" w:hAnsi="Times New Roman" w:cs="Times New Roman"/>
          <w:color w:val="000000"/>
          <w:sz w:val="24"/>
          <w:szCs w:val="24"/>
        </w:rPr>
        <w:t xml:space="preserve"> </w:t>
      </w:r>
      <w:r w:rsidR="00A636F6" w:rsidRPr="00133E8D">
        <w:rPr>
          <w:rFonts w:ascii="Times New Roman" w:eastAsia="Calibri" w:hAnsi="Times New Roman" w:cs="Times New Roman"/>
          <w:color w:val="000000"/>
          <w:sz w:val="24"/>
          <w:szCs w:val="24"/>
        </w:rPr>
        <w:tab/>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p>
    <w:p w:rsidR="00A636F6" w:rsidRDefault="00216764" w:rsidP="00A61F6E">
      <w:pPr>
        <w:autoSpaceDE w:val="0"/>
        <w:autoSpaceDN w:val="0"/>
        <w:adjustRightInd w:val="0"/>
        <w:spacing w:after="0" w:line="240" w:lineRule="auto"/>
        <w:jc w:val="center"/>
        <w:rPr>
          <w:rFonts w:ascii="Times New Roman" w:eastAsia="Calibri" w:hAnsi="Times New Roman" w:cs="Times New Roman"/>
          <w:b/>
          <w:color w:val="000000"/>
        </w:rPr>
      </w:pPr>
      <w:r w:rsidRPr="00A61F6E">
        <w:rPr>
          <w:rFonts w:ascii="Times New Roman" w:eastAsia="Calibri" w:hAnsi="Times New Roman" w:cs="Times New Roman"/>
          <w:b/>
          <w:color w:val="000000"/>
          <w:lang w:val="en-US"/>
        </w:rPr>
        <w:t xml:space="preserve">Gambar </w:t>
      </w:r>
      <w:r w:rsidRPr="00A61F6E">
        <w:rPr>
          <w:rFonts w:ascii="Times New Roman" w:eastAsia="Calibri" w:hAnsi="Times New Roman" w:cs="Times New Roman"/>
          <w:b/>
          <w:color w:val="000000"/>
        </w:rPr>
        <w:t xml:space="preserve">2: </w:t>
      </w:r>
      <w:r w:rsidR="00A636F6" w:rsidRPr="00A61F6E">
        <w:rPr>
          <w:rFonts w:ascii="Times New Roman" w:eastAsia="Calibri" w:hAnsi="Times New Roman" w:cs="Times New Roman"/>
          <w:b/>
          <w:color w:val="000000"/>
          <w:lang w:val="en-US"/>
        </w:rPr>
        <w:t xml:space="preserve">Matriks Asosiasi di antara 30 Spesies Gastropoda di </w:t>
      </w:r>
      <w:r w:rsidR="00A636F6" w:rsidRPr="00A61F6E">
        <w:rPr>
          <w:rFonts w:ascii="Times New Roman" w:eastAsia="Calibri" w:hAnsi="Times New Roman" w:cs="Times New Roman"/>
          <w:b/>
          <w:color w:val="000000"/>
        </w:rPr>
        <w:t>Lokasi</w:t>
      </w:r>
      <w:r w:rsidR="00A636F6" w:rsidRPr="00A61F6E">
        <w:rPr>
          <w:rFonts w:ascii="Times New Roman" w:eastAsia="Calibri" w:hAnsi="Times New Roman" w:cs="Times New Roman"/>
          <w:b/>
          <w:color w:val="000000"/>
          <w:lang w:val="en-US"/>
        </w:rPr>
        <w:t xml:space="preserve"> Penelitia</w:t>
      </w:r>
      <w:r w:rsidR="00A636F6" w:rsidRPr="00A61F6E">
        <w:rPr>
          <w:rFonts w:ascii="Times New Roman" w:eastAsia="Calibri" w:hAnsi="Times New Roman" w:cs="Times New Roman"/>
          <w:b/>
          <w:color w:val="000000"/>
        </w:rPr>
        <w:t>n</w:t>
      </w:r>
    </w:p>
    <w:p w:rsidR="00A61F6E" w:rsidRPr="00A61F6E" w:rsidRDefault="00A61F6E" w:rsidP="00A61F6E">
      <w:pPr>
        <w:autoSpaceDE w:val="0"/>
        <w:autoSpaceDN w:val="0"/>
        <w:adjustRightInd w:val="0"/>
        <w:spacing w:after="0" w:line="240" w:lineRule="auto"/>
        <w:jc w:val="center"/>
        <w:rPr>
          <w:rFonts w:ascii="Times New Roman" w:eastAsia="Calibri" w:hAnsi="Times New Roman" w:cs="Times New Roman"/>
          <w:b/>
          <w:color w:val="000000"/>
        </w:rPr>
      </w:pPr>
    </w:p>
    <w:p w:rsidR="00A636F6" w:rsidRPr="00133E8D" w:rsidRDefault="00466383"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ab/>
      </w:r>
      <w:r w:rsidR="00216764" w:rsidRPr="00133E8D">
        <w:rPr>
          <w:rFonts w:ascii="Times New Roman" w:eastAsia="Calibri" w:hAnsi="Times New Roman" w:cs="Times New Roman"/>
          <w:color w:val="000000"/>
          <w:sz w:val="24"/>
          <w:szCs w:val="24"/>
        </w:rPr>
        <w:t>Berdasarkan gambar 2</w:t>
      </w:r>
      <w:r w:rsidR="00A636F6" w:rsidRPr="00133E8D">
        <w:rPr>
          <w:rFonts w:ascii="Times New Roman" w:eastAsia="Calibri" w:hAnsi="Times New Roman" w:cs="Times New Roman"/>
          <w:color w:val="000000"/>
          <w:sz w:val="24"/>
          <w:szCs w:val="24"/>
          <w:lang w:val="en-US"/>
        </w:rPr>
        <w:t xml:space="preserve"> menunjukkan bahwa </w:t>
      </w:r>
      <w:r w:rsidR="00A636F6" w:rsidRPr="00133E8D">
        <w:rPr>
          <w:rFonts w:ascii="Times New Roman" w:eastAsia="Calibri" w:hAnsi="Times New Roman" w:cs="Times New Roman"/>
          <w:color w:val="000000"/>
          <w:sz w:val="24"/>
          <w:szCs w:val="24"/>
        </w:rPr>
        <w:t xml:space="preserve">tipe </w:t>
      </w:r>
      <w:r w:rsidR="00A636F6" w:rsidRPr="00133E8D">
        <w:rPr>
          <w:rFonts w:ascii="Times New Roman" w:eastAsia="Calibri" w:hAnsi="Times New Roman" w:cs="Times New Roman"/>
          <w:color w:val="000000"/>
          <w:sz w:val="24"/>
          <w:szCs w:val="24"/>
          <w:lang w:val="en-US"/>
        </w:rPr>
        <w:t>asosiasi spesies gastropoda membentuk 435 pasangan, yaitu 158 pasangan spesies yang berasosiasi positif, 91 pasangan spesies yang berasosiasi negatif dan 186 pasangan spesies yang tidak berasosiasi</w:t>
      </w:r>
      <w:r w:rsidR="00A636F6" w:rsidRPr="00133E8D">
        <w:rPr>
          <w:rFonts w:ascii="Times New Roman" w:eastAsia="Calibri" w:hAnsi="Times New Roman" w:cs="Times New Roman"/>
          <w:color w:val="000000"/>
          <w:sz w:val="24"/>
          <w:szCs w:val="24"/>
        </w:rPr>
        <w:t xml:space="preserve">. </w:t>
      </w:r>
      <w:proofErr w:type="gramStart"/>
      <w:r w:rsidR="00A636F6" w:rsidRPr="00133E8D">
        <w:rPr>
          <w:rFonts w:ascii="Times New Roman" w:eastAsia="Calibri" w:hAnsi="Times New Roman" w:cs="Times New Roman"/>
          <w:color w:val="000000"/>
          <w:sz w:val="24"/>
          <w:szCs w:val="24"/>
          <w:lang w:val="en-US"/>
        </w:rPr>
        <w:t>Hasil penelitian menyatakan bahwa jumlah pasangan asosiasi yang tidak nyata lebih banyak daripada pasangan asosiasi positf dan negatif.</w:t>
      </w:r>
      <w:proofErr w:type="gramEnd"/>
      <w:r w:rsidR="00A636F6" w:rsidRPr="00133E8D">
        <w:rPr>
          <w:rFonts w:ascii="Times New Roman" w:eastAsia="Calibri" w:hAnsi="Times New Roman" w:cs="Times New Roman"/>
          <w:color w:val="000000"/>
          <w:sz w:val="24"/>
          <w:szCs w:val="24"/>
          <w:lang w:val="en-US"/>
        </w:rPr>
        <w:t xml:space="preserve"> Hal ini disebabkan adanya suatu kehadiran spesies tertentu tidak terpengaruh atau mempengaruhi kehadiran suatu spesies yang lain dalam suatu habitat yang </w:t>
      </w:r>
      <w:proofErr w:type="gramStart"/>
      <w:r w:rsidR="00A636F6" w:rsidRPr="00133E8D">
        <w:rPr>
          <w:rFonts w:ascii="Times New Roman" w:eastAsia="Calibri" w:hAnsi="Times New Roman" w:cs="Times New Roman"/>
          <w:color w:val="000000"/>
          <w:sz w:val="24"/>
          <w:szCs w:val="24"/>
          <w:lang w:val="en-US"/>
        </w:rPr>
        <w:t>sama</w:t>
      </w:r>
      <w:proofErr w:type="gramEnd"/>
      <w:r w:rsidR="00A636F6" w:rsidRPr="00133E8D">
        <w:rPr>
          <w:rFonts w:ascii="Times New Roman" w:eastAsia="Calibri" w:hAnsi="Times New Roman" w:cs="Times New Roman"/>
          <w:color w:val="000000"/>
          <w:sz w:val="24"/>
          <w:szCs w:val="24"/>
          <w:lang w:val="en-US"/>
        </w:rPr>
        <w:t>. Oleh karena itu,</w:t>
      </w:r>
      <w:r w:rsidR="00A636F6" w:rsidRPr="00133E8D">
        <w:rPr>
          <w:rFonts w:ascii="Times New Roman" w:eastAsia="Calibri" w:hAnsi="Times New Roman" w:cs="Times New Roman"/>
          <w:i/>
          <w:color w:val="000000"/>
          <w:sz w:val="24"/>
          <w:szCs w:val="24"/>
          <w:lang w:val="en-US"/>
        </w:rPr>
        <w:t xml:space="preserve"> </w:t>
      </w:r>
      <w:r w:rsidR="00A636F6" w:rsidRPr="00133E8D">
        <w:rPr>
          <w:rFonts w:ascii="Times New Roman" w:eastAsia="Calibri" w:hAnsi="Times New Roman" w:cs="Times New Roman"/>
          <w:color w:val="000000"/>
          <w:sz w:val="24"/>
          <w:szCs w:val="24"/>
          <w:lang w:val="en-US"/>
        </w:rPr>
        <w:t xml:space="preserve">pasangan spesies yang mempunyai nilai teramati </w:t>
      </w:r>
      <w:proofErr w:type="gramStart"/>
      <w:r w:rsidR="00A636F6" w:rsidRPr="00133E8D">
        <w:rPr>
          <w:rFonts w:ascii="Times New Roman" w:eastAsia="Calibri" w:hAnsi="Times New Roman" w:cs="Times New Roman"/>
          <w:color w:val="000000"/>
          <w:sz w:val="24"/>
          <w:szCs w:val="24"/>
          <w:lang w:val="en-US"/>
        </w:rPr>
        <w:t>sama</w:t>
      </w:r>
      <w:proofErr w:type="gramEnd"/>
      <w:r w:rsidR="00A636F6" w:rsidRPr="00133E8D">
        <w:rPr>
          <w:rFonts w:ascii="Times New Roman" w:eastAsia="Calibri" w:hAnsi="Times New Roman" w:cs="Times New Roman"/>
          <w:color w:val="000000"/>
          <w:sz w:val="24"/>
          <w:szCs w:val="24"/>
          <w:lang w:val="en-US"/>
        </w:rPr>
        <w:t xml:space="preserve"> dengan diharapakan tidak dapat ditemukan tipe asosiasinya.</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sidRPr="00133E8D">
        <w:rPr>
          <w:rFonts w:ascii="Times New Roman" w:eastAsia="Calibri" w:hAnsi="Times New Roman" w:cs="Times New Roman"/>
          <w:color w:val="000000"/>
          <w:sz w:val="24"/>
          <w:szCs w:val="24"/>
        </w:rPr>
        <w:t xml:space="preserve"> </w:t>
      </w:r>
      <w:r w:rsidRPr="00133E8D">
        <w:rPr>
          <w:rFonts w:ascii="Times New Roman" w:eastAsia="Calibri" w:hAnsi="Times New Roman" w:cs="Times New Roman"/>
          <w:color w:val="000000"/>
          <w:sz w:val="24"/>
          <w:szCs w:val="24"/>
        </w:rPr>
        <w:tab/>
      </w:r>
      <w:proofErr w:type="gramStart"/>
      <w:r w:rsidRPr="00133E8D">
        <w:rPr>
          <w:rFonts w:ascii="Times New Roman" w:eastAsia="Calibri" w:hAnsi="Times New Roman" w:cs="Times New Roman"/>
          <w:color w:val="000000"/>
          <w:sz w:val="24"/>
          <w:szCs w:val="24"/>
          <w:lang w:val="en-US"/>
        </w:rPr>
        <w:t xml:space="preserve">Contoh spesies pasangan asosasi yang tidak nyata adalah </w:t>
      </w:r>
      <w:r w:rsidRPr="00133E8D">
        <w:rPr>
          <w:rFonts w:ascii="Times New Roman" w:eastAsia="Calibri" w:hAnsi="Times New Roman" w:cs="Times New Roman"/>
          <w:i/>
          <w:color w:val="000000"/>
          <w:sz w:val="24"/>
          <w:szCs w:val="24"/>
          <w:lang w:val="en-US"/>
        </w:rPr>
        <w:t xml:space="preserve">Lambis-lambis </w:t>
      </w:r>
      <w:r w:rsidRPr="00133E8D">
        <w:rPr>
          <w:rFonts w:ascii="Times New Roman" w:eastAsia="Calibri" w:hAnsi="Times New Roman" w:cs="Times New Roman"/>
          <w:color w:val="000000"/>
          <w:sz w:val="24"/>
          <w:szCs w:val="24"/>
          <w:lang w:val="en-US"/>
        </w:rPr>
        <w:t>dengan</w:t>
      </w:r>
      <w:r w:rsidRPr="00133E8D">
        <w:rPr>
          <w:rFonts w:ascii="Times New Roman" w:eastAsia="Calibri" w:hAnsi="Times New Roman" w:cs="Times New Roman"/>
          <w:i/>
          <w:color w:val="000000"/>
          <w:sz w:val="24"/>
          <w:szCs w:val="24"/>
          <w:lang w:val="en-US"/>
        </w:rPr>
        <w:t xml:space="preserve"> Strombus gibberulus </w:t>
      </w:r>
      <w:r w:rsidRPr="00133E8D">
        <w:rPr>
          <w:rFonts w:ascii="Times New Roman" w:eastAsia="Calibri" w:hAnsi="Times New Roman" w:cs="Times New Roman"/>
          <w:color w:val="000000"/>
          <w:sz w:val="24"/>
          <w:szCs w:val="24"/>
          <w:lang w:val="en-US"/>
        </w:rPr>
        <w:t xml:space="preserve">dan </w:t>
      </w:r>
      <w:r w:rsidRPr="00133E8D">
        <w:rPr>
          <w:rFonts w:ascii="Times New Roman" w:eastAsia="Calibri" w:hAnsi="Times New Roman" w:cs="Times New Roman"/>
          <w:i/>
          <w:color w:val="000000"/>
          <w:sz w:val="24"/>
          <w:szCs w:val="24"/>
          <w:lang w:val="en-US"/>
        </w:rPr>
        <w:t>Psedeovertagus aluco</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Euchelus atratus</w:t>
      </w:r>
      <w:r w:rsidRPr="00133E8D">
        <w:rPr>
          <w:rFonts w:ascii="Times New Roman" w:eastAsia="Calibri" w:hAnsi="Times New Roman" w:cs="Times New Roman"/>
          <w:color w:val="000000"/>
          <w:sz w:val="24"/>
          <w:szCs w:val="24"/>
          <w:lang w:val="en-US"/>
        </w:rPr>
        <w:t>.</w:t>
      </w:r>
      <w:proofErr w:type="gramEnd"/>
      <w:r w:rsidRPr="00133E8D">
        <w:rPr>
          <w:rFonts w:ascii="Times New Roman" w:eastAsia="Calibri" w:hAnsi="Times New Roman" w:cs="Times New Roman"/>
          <w:color w:val="000000"/>
          <w:sz w:val="24"/>
          <w:szCs w:val="24"/>
          <w:lang w:val="en-US"/>
        </w:rPr>
        <w:t xml:space="preserve"> </w:t>
      </w:r>
      <w:proofErr w:type="gramStart"/>
      <w:r w:rsidRPr="00133E8D">
        <w:rPr>
          <w:rFonts w:ascii="Times New Roman" w:eastAsia="Calibri" w:hAnsi="Times New Roman" w:cs="Times New Roman"/>
          <w:color w:val="000000"/>
          <w:sz w:val="24"/>
          <w:szCs w:val="24"/>
          <w:lang w:val="en-US"/>
        </w:rPr>
        <w:t xml:space="preserve">Contoh pasangan asosiasi positf adalah </w:t>
      </w:r>
      <w:r w:rsidRPr="00133E8D">
        <w:rPr>
          <w:rFonts w:ascii="Times New Roman" w:eastAsia="Calibri" w:hAnsi="Times New Roman" w:cs="Times New Roman"/>
          <w:i/>
          <w:color w:val="000000"/>
          <w:sz w:val="24"/>
          <w:szCs w:val="24"/>
          <w:lang w:val="en-US"/>
        </w:rPr>
        <w:t>Strombus luhuanus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Strombus mutabilis</w:t>
      </w:r>
      <w:r w:rsidRPr="00133E8D">
        <w:rPr>
          <w:rFonts w:ascii="Times New Roman" w:eastAsia="Calibri" w:hAnsi="Times New Roman" w:cs="Times New Roman"/>
          <w:color w:val="000000"/>
          <w:sz w:val="24"/>
          <w:szCs w:val="24"/>
          <w:lang w:val="en-US"/>
        </w:rPr>
        <w:t xml:space="preserve"> dan </w:t>
      </w:r>
      <w:r w:rsidRPr="00133E8D">
        <w:rPr>
          <w:rFonts w:ascii="Times New Roman" w:eastAsia="Calibri" w:hAnsi="Times New Roman" w:cs="Times New Roman"/>
          <w:i/>
          <w:color w:val="000000"/>
          <w:sz w:val="24"/>
          <w:szCs w:val="24"/>
          <w:lang w:val="en-US"/>
        </w:rPr>
        <w:t>Clypeomorus tuberculatus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Nassarius arcularius</w:t>
      </w:r>
      <w:r w:rsidRPr="00133E8D">
        <w:rPr>
          <w:rFonts w:ascii="Times New Roman" w:eastAsia="Calibri" w:hAnsi="Times New Roman" w:cs="Times New Roman"/>
          <w:color w:val="000000"/>
          <w:sz w:val="24"/>
          <w:szCs w:val="24"/>
          <w:lang w:val="en-US"/>
        </w:rPr>
        <w:t>.</w:t>
      </w:r>
      <w:proofErr w:type="gramEnd"/>
      <w:r w:rsidRPr="00133E8D">
        <w:rPr>
          <w:rFonts w:ascii="Times New Roman" w:eastAsia="Calibri" w:hAnsi="Times New Roman" w:cs="Times New Roman"/>
          <w:color w:val="000000"/>
          <w:sz w:val="24"/>
          <w:szCs w:val="24"/>
          <w:lang w:val="en-US"/>
        </w:rPr>
        <w:t xml:space="preserve"> Contoh pasangan asosiasi negatif </w:t>
      </w:r>
      <w:r w:rsidRPr="00133E8D">
        <w:rPr>
          <w:rFonts w:ascii="Times New Roman" w:eastAsia="Calibri" w:hAnsi="Times New Roman" w:cs="Times New Roman"/>
          <w:i/>
          <w:color w:val="000000"/>
          <w:sz w:val="24"/>
          <w:szCs w:val="24"/>
          <w:lang w:val="en-US"/>
        </w:rPr>
        <w:t>Strombus luhuanus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 xml:space="preserve">Cypraea sp </w:t>
      </w:r>
      <w:r w:rsidRPr="00133E8D">
        <w:rPr>
          <w:rFonts w:ascii="Times New Roman" w:eastAsia="Calibri" w:hAnsi="Times New Roman" w:cs="Times New Roman"/>
          <w:color w:val="000000"/>
          <w:sz w:val="24"/>
          <w:szCs w:val="24"/>
          <w:lang w:val="en-US"/>
        </w:rPr>
        <w:t xml:space="preserve">dan </w:t>
      </w:r>
      <w:r w:rsidRPr="00133E8D">
        <w:rPr>
          <w:rFonts w:ascii="Times New Roman" w:eastAsia="Calibri" w:hAnsi="Times New Roman" w:cs="Times New Roman"/>
          <w:i/>
          <w:color w:val="000000"/>
          <w:sz w:val="24"/>
          <w:szCs w:val="24"/>
          <w:lang w:val="en-US"/>
        </w:rPr>
        <w:t>Clypeomorus tuberculatus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 xml:space="preserve">Cypraea </w:t>
      </w:r>
      <w:proofErr w:type="gramStart"/>
      <w:r w:rsidRPr="00133E8D">
        <w:rPr>
          <w:rFonts w:ascii="Times New Roman" w:eastAsia="Calibri" w:hAnsi="Times New Roman" w:cs="Times New Roman"/>
          <w:i/>
          <w:color w:val="000000"/>
          <w:sz w:val="24"/>
          <w:szCs w:val="24"/>
          <w:lang w:val="en-US"/>
        </w:rPr>
        <w:t>tigris</w:t>
      </w:r>
      <w:proofErr w:type="gramEnd"/>
      <w:r w:rsidRPr="00133E8D">
        <w:rPr>
          <w:rFonts w:ascii="Times New Roman" w:eastAsia="Calibri" w:hAnsi="Times New Roman" w:cs="Times New Roman"/>
          <w:color w:val="000000"/>
          <w:sz w:val="24"/>
          <w:szCs w:val="24"/>
          <w:lang w:val="en-US"/>
        </w:rPr>
        <w:t xml:space="preserve">. </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ab/>
        <w:t xml:space="preserve">Banyaknya jumlah pasangan asosiai positf daripada pasangan asosiasi negatif disebabkan karena kehadiran suatu spesies tertentu terhadap spesies yang </w:t>
      </w:r>
      <w:proofErr w:type="gramStart"/>
      <w:r w:rsidRPr="00133E8D">
        <w:rPr>
          <w:rFonts w:ascii="Times New Roman" w:eastAsia="Calibri" w:hAnsi="Times New Roman" w:cs="Times New Roman"/>
          <w:color w:val="000000"/>
          <w:sz w:val="24"/>
          <w:szCs w:val="24"/>
          <w:lang w:val="en-US"/>
        </w:rPr>
        <w:t>lain</w:t>
      </w:r>
      <w:proofErr w:type="gramEnd"/>
      <w:r w:rsidRPr="00133E8D">
        <w:rPr>
          <w:rFonts w:ascii="Times New Roman" w:eastAsia="Calibri" w:hAnsi="Times New Roman" w:cs="Times New Roman"/>
          <w:color w:val="000000"/>
          <w:sz w:val="24"/>
          <w:szCs w:val="24"/>
          <w:lang w:val="en-US"/>
        </w:rPr>
        <w:t xml:space="preserve"> cenderung hidup bersama-sama daripada hidup sendiri-sendiri. Adanya hubungan asosasi tersebut disebabkan karena </w:t>
      </w:r>
      <w:r w:rsidRPr="00133E8D">
        <w:rPr>
          <w:rFonts w:ascii="Times New Roman" w:eastAsia="Calibri" w:hAnsi="Times New Roman" w:cs="Times New Roman"/>
          <w:sz w:val="24"/>
          <w:szCs w:val="24"/>
          <w:lang w:val="en-US"/>
        </w:rPr>
        <w:t xml:space="preserve">kedua spesies mempunyai lingkungan biotik dan abiotik yang </w:t>
      </w:r>
      <w:proofErr w:type="gramStart"/>
      <w:r w:rsidRPr="00133E8D">
        <w:rPr>
          <w:rFonts w:ascii="Times New Roman" w:eastAsia="Calibri" w:hAnsi="Times New Roman" w:cs="Times New Roman"/>
          <w:sz w:val="24"/>
          <w:szCs w:val="24"/>
          <w:lang w:val="en-US"/>
        </w:rPr>
        <w:t>sama</w:t>
      </w:r>
      <w:proofErr w:type="gramEnd"/>
      <w:r w:rsidRPr="00133E8D">
        <w:rPr>
          <w:rFonts w:ascii="Times New Roman" w:eastAsia="Calibri" w:hAnsi="Times New Roman" w:cs="Times New Roman"/>
          <w:sz w:val="24"/>
          <w:szCs w:val="24"/>
          <w:lang w:val="en-US"/>
        </w:rPr>
        <w:t xml:space="preserve"> yang meliputi makanan, suhu, pH, salinitas, oksigen terlarut dan substrat. </w:t>
      </w:r>
      <w:proofErr w:type="gramStart"/>
      <w:r w:rsidRPr="00133E8D">
        <w:rPr>
          <w:rFonts w:ascii="Times New Roman" w:eastAsia="Calibri" w:hAnsi="Times New Roman" w:cs="Times New Roman"/>
          <w:sz w:val="24"/>
          <w:szCs w:val="24"/>
          <w:lang w:val="en-US"/>
        </w:rPr>
        <w:t>Kondisi ini menyebabkan kedua spesies tersebut cenderung untuk hidup bersama-sama dan sering dijumpai dalam satu habitat.</w:t>
      </w:r>
      <w:proofErr w:type="gramEnd"/>
      <w:r w:rsidRPr="00133E8D">
        <w:rPr>
          <w:rFonts w:ascii="Times New Roman" w:eastAsia="Calibri" w:hAnsi="Times New Roman" w:cs="Times New Roman"/>
          <w:sz w:val="24"/>
          <w:szCs w:val="24"/>
          <w:lang w:val="en-US"/>
        </w:rPr>
        <w:t xml:space="preserve"> </w:t>
      </w:r>
      <w:proofErr w:type="gramStart"/>
      <w:r w:rsidRPr="00133E8D">
        <w:rPr>
          <w:rFonts w:ascii="Times New Roman" w:eastAsia="Calibri" w:hAnsi="Times New Roman" w:cs="Times New Roman"/>
          <w:sz w:val="24"/>
          <w:szCs w:val="24"/>
          <w:lang w:val="en-US"/>
        </w:rPr>
        <w:t xml:space="preserve">Hal ini sesuai pendapat Soegianto </w:t>
      </w:r>
      <w:r w:rsidRPr="00133E8D">
        <w:rPr>
          <w:rFonts w:ascii="Times New Roman" w:eastAsia="Calibri" w:hAnsi="Times New Roman" w:cs="Times New Roman"/>
          <w:sz w:val="24"/>
          <w:szCs w:val="24"/>
          <w:lang w:val="en-US"/>
        </w:rPr>
        <w:lastRenderedPageBreak/>
        <w:t>(1994) bahwa terdapat sejumlah faktor biotik maupun abiotik yang mempengaruhi asosiasi antar spesies di dalam suatu komunitas.</w:t>
      </w:r>
      <w:proofErr w:type="gramEnd"/>
      <w:r w:rsidRPr="00133E8D">
        <w:rPr>
          <w:rFonts w:ascii="Times New Roman" w:eastAsia="Calibri" w:hAnsi="Times New Roman" w:cs="Times New Roman"/>
          <w:sz w:val="24"/>
          <w:szCs w:val="24"/>
          <w:lang w:val="en-US"/>
        </w:rPr>
        <w:t xml:space="preserve"> </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sz w:val="24"/>
          <w:szCs w:val="24"/>
          <w:lang w:val="en-US"/>
        </w:rPr>
      </w:pPr>
      <w:r w:rsidRPr="00133E8D">
        <w:rPr>
          <w:rFonts w:ascii="Times New Roman" w:eastAsia="Calibri" w:hAnsi="Times New Roman" w:cs="Times New Roman"/>
          <w:sz w:val="24"/>
          <w:szCs w:val="24"/>
          <w:lang w:val="en-US"/>
        </w:rPr>
        <w:t xml:space="preserve"> </w:t>
      </w:r>
      <w:r w:rsidRPr="00133E8D">
        <w:rPr>
          <w:rFonts w:ascii="Times New Roman" w:eastAsia="Calibri" w:hAnsi="Times New Roman" w:cs="Times New Roman"/>
          <w:sz w:val="24"/>
          <w:szCs w:val="24"/>
          <w:lang w:val="en-US"/>
        </w:rPr>
        <w:tab/>
      </w:r>
      <w:proofErr w:type="gramStart"/>
      <w:r w:rsidRPr="00133E8D">
        <w:rPr>
          <w:rFonts w:ascii="Times New Roman" w:eastAsia="Calibri" w:hAnsi="Times New Roman" w:cs="Times New Roman"/>
          <w:color w:val="000000"/>
          <w:sz w:val="24"/>
          <w:szCs w:val="24"/>
          <w:lang w:val="en-US"/>
        </w:rPr>
        <w:t xml:space="preserve">Selain itu, </w:t>
      </w:r>
      <w:r w:rsidRPr="00133E8D">
        <w:rPr>
          <w:rFonts w:ascii="Times New Roman" w:eastAsia="Calibri" w:hAnsi="Times New Roman" w:cs="Times New Roman"/>
          <w:color w:val="000000"/>
          <w:sz w:val="24"/>
          <w:szCs w:val="24"/>
        </w:rPr>
        <w:t>karena persediaan</w:t>
      </w: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rPr>
        <w:t>unsur hara untuk kedua spesies mampu menunjang kelangsungan hidup dengan interaksi yang menguntungkan (Fourqurean dkk., 1995; Agawin dkk., 1996)</w:t>
      </w:r>
      <w:r w:rsidRPr="00133E8D">
        <w:rPr>
          <w:rFonts w:ascii="Times New Roman" w:eastAsia="Calibri" w:hAnsi="Times New Roman" w:cs="Times New Roman"/>
          <w:color w:val="000000"/>
          <w:sz w:val="24"/>
          <w:szCs w:val="24"/>
          <w:lang w:val="en-US"/>
        </w:rPr>
        <w:t>.</w:t>
      </w:r>
      <w:proofErr w:type="gramEnd"/>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sz w:val="24"/>
          <w:szCs w:val="24"/>
          <w:lang w:val="en-US"/>
        </w:rPr>
        <w:t xml:space="preserve">Secara umum, hubungan antara dua spesies terjadi karena kedua spesies memilih atau menghindari habitat yang </w:t>
      </w:r>
      <w:proofErr w:type="gramStart"/>
      <w:r w:rsidRPr="00133E8D">
        <w:rPr>
          <w:rFonts w:ascii="Times New Roman" w:eastAsia="Calibri" w:hAnsi="Times New Roman" w:cs="Times New Roman"/>
          <w:sz w:val="24"/>
          <w:szCs w:val="24"/>
          <w:lang w:val="en-US"/>
        </w:rPr>
        <w:t>sama</w:t>
      </w:r>
      <w:proofErr w:type="gramEnd"/>
      <w:r w:rsidRPr="00133E8D">
        <w:rPr>
          <w:rFonts w:ascii="Times New Roman" w:eastAsia="Calibri" w:hAnsi="Times New Roman" w:cs="Times New Roman"/>
          <w:sz w:val="24"/>
          <w:szCs w:val="24"/>
          <w:lang w:val="en-US"/>
        </w:rPr>
        <w:t xml:space="preserve">, kedua spesies secara umum memiliki kebutuhan biotik dan abiotik yang sama, dan salah satu atau kedua spesies memiliki kesamaan satu sama lain baik itu berupa suatu ketertarikan ataupun penolakan (Hubalek, 1982 </w:t>
      </w:r>
      <w:r w:rsidRPr="00133E8D">
        <w:rPr>
          <w:rFonts w:ascii="Times New Roman" w:eastAsia="Calibri" w:hAnsi="Times New Roman" w:cs="Times New Roman"/>
          <w:i/>
          <w:iCs/>
          <w:sz w:val="24"/>
          <w:szCs w:val="24"/>
          <w:lang w:val="en-US"/>
        </w:rPr>
        <w:t xml:space="preserve">dalam </w:t>
      </w:r>
      <w:r w:rsidRPr="00133E8D">
        <w:rPr>
          <w:rFonts w:ascii="Times New Roman" w:eastAsia="Calibri" w:hAnsi="Times New Roman" w:cs="Times New Roman"/>
          <w:sz w:val="24"/>
          <w:szCs w:val="24"/>
          <w:lang w:val="en-US"/>
        </w:rPr>
        <w:t>Ludwig &amp; Reynolds, 1988).</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sidRPr="00133E8D">
        <w:rPr>
          <w:rFonts w:ascii="Times New Roman" w:eastAsia="Calibri" w:hAnsi="Times New Roman" w:cs="Times New Roman"/>
          <w:color w:val="000000"/>
          <w:sz w:val="24"/>
          <w:szCs w:val="24"/>
          <w:lang w:val="en-US"/>
        </w:rPr>
        <w:tab/>
      </w:r>
      <w:proofErr w:type="gramStart"/>
      <w:r w:rsidRPr="00133E8D">
        <w:rPr>
          <w:rFonts w:ascii="Times New Roman" w:eastAsia="Calibri" w:hAnsi="Times New Roman" w:cs="Times New Roman"/>
          <w:color w:val="000000"/>
          <w:sz w:val="24"/>
          <w:szCs w:val="24"/>
          <w:lang w:val="en-US"/>
        </w:rPr>
        <w:t>Penentuan asosiasi spesies dengan pendekatan tabel Contingency ternyata belum memberikan Indikasi tentang derajat asosiasi.</w:t>
      </w:r>
      <w:proofErr w:type="gramEnd"/>
      <w:r w:rsidRPr="00133E8D">
        <w:rPr>
          <w:rFonts w:ascii="Times New Roman" w:eastAsia="Calibri" w:hAnsi="Times New Roman" w:cs="Times New Roman"/>
          <w:color w:val="000000"/>
          <w:sz w:val="24"/>
          <w:szCs w:val="24"/>
          <w:lang w:val="en-US"/>
        </w:rPr>
        <w:t xml:space="preserve"> Hasil perhitungan seluruh pasangan spesies dapat ditemu</w:t>
      </w:r>
      <w:r w:rsidR="00A95546">
        <w:rPr>
          <w:rFonts w:ascii="Times New Roman" w:eastAsia="Calibri" w:hAnsi="Times New Roman" w:cs="Times New Roman"/>
          <w:color w:val="000000"/>
          <w:sz w:val="24"/>
          <w:szCs w:val="24"/>
          <w:lang w:val="en-US"/>
        </w:rPr>
        <w:t xml:space="preserve">kan kenyataan berikut (Gambar </w:t>
      </w:r>
      <w:r w:rsidR="00A95546">
        <w:rPr>
          <w:rFonts w:ascii="Times New Roman" w:eastAsia="Calibri" w:hAnsi="Times New Roman" w:cs="Times New Roman"/>
          <w:color w:val="000000"/>
          <w:sz w:val="24"/>
          <w:szCs w:val="24"/>
        </w:rPr>
        <w:t>2</w:t>
      </w:r>
      <w:r w:rsidRPr="00133E8D">
        <w:rPr>
          <w:rFonts w:ascii="Times New Roman" w:eastAsia="Calibri" w:hAnsi="Times New Roman" w:cs="Times New Roman"/>
          <w:color w:val="000000"/>
          <w:sz w:val="24"/>
          <w:szCs w:val="24"/>
          <w:lang w:val="en-US"/>
        </w:rPr>
        <w:t xml:space="preserve">), yaitu (a) Pasangan spesies yang memiliki frekuansi tinggi tidak selalu menghailkan asosiasi positif, tetapi dapat juga negatif, contohnya antara </w:t>
      </w:r>
      <w:r w:rsidRPr="00133E8D">
        <w:rPr>
          <w:rFonts w:ascii="Times New Roman" w:eastAsia="Calibri" w:hAnsi="Times New Roman" w:cs="Times New Roman"/>
          <w:i/>
          <w:color w:val="000000"/>
          <w:sz w:val="24"/>
          <w:szCs w:val="24"/>
          <w:lang w:val="en-US"/>
        </w:rPr>
        <w:t>Cypraea sp</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Strombus luhuanus</w:t>
      </w:r>
      <w:r w:rsidRPr="00133E8D">
        <w:rPr>
          <w:rFonts w:ascii="Times New Roman" w:eastAsia="Calibri" w:hAnsi="Times New Roman" w:cs="Times New Roman"/>
          <w:color w:val="000000"/>
          <w:sz w:val="24"/>
          <w:szCs w:val="24"/>
          <w:lang w:val="en-US"/>
        </w:rPr>
        <w:t xml:space="preserve">; (b) Pasangan spesies yang memiliki frekuensi rendah tidak selalu menghasilkan asosiasi negatif, tetapi dapat juga positif, contohnya antara </w:t>
      </w:r>
      <w:r w:rsidRPr="00133E8D">
        <w:rPr>
          <w:rFonts w:ascii="Times New Roman" w:eastAsia="Calibri" w:hAnsi="Times New Roman" w:cs="Times New Roman"/>
          <w:i/>
          <w:color w:val="000000"/>
          <w:sz w:val="24"/>
          <w:szCs w:val="24"/>
          <w:lang w:val="en-US"/>
        </w:rPr>
        <w:t>Vexillum plicarium</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Trochus niloticus</w:t>
      </w:r>
      <w:r w:rsidRPr="00133E8D">
        <w:rPr>
          <w:rFonts w:ascii="Times New Roman" w:eastAsia="Calibri" w:hAnsi="Times New Roman" w:cs="Times New Roman"/>
          <w:color w:val="000000"/>
          <w:sz w:val="24"/>
          <w:szCs w:val="24"/>
          <w:lang w:val="en-US"/>
        </w:rPr>
        <w:t xml:space="preserve">; (c) Pasangan spesies yang mempunyai nilai teramati sama dengan diharapakan tidak dapat ditemukan tipe asosiasinya, contohnya antara </w:t>
      </w:r>
      <w:r w:rsidRPr="00133E8D">
        <w:rPr>
          <w:rFonts w:ascii="Times New Roman" w:eastAsia="Calibri" w:hAnsi="Times New Roman" w:cs="Times New Roman"/>
          <w:i/>
          <w:color w:val="000000"/>
          <w:sz w:val="24"/>
          <w:szCs w:val="24"/>
          <w:lang w:val="en-US"/>
        </w:rPr>
        <w:t>Strombus urcheus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Strombus gibberulus</w:t>
      </w:r>
      <w:r w:rsidR="00A95546">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 xml:space="preserve">beberapa contoh lainnya dapat ditemukan pada matriks stengah. </w:t>
      </w:r>
      <w:proofErr w:type="gramStart"/>
      <w:r w:rsidRPr="00133E8D">
        <w:rPr>
          <w:rFonts w:ascii="Times New Roman" w:eastAsia="Calibri" w:hAnsi="Times New Roman" w:cs="Times New Roman"/>
          <w:color w:val="000000"/>
          <w:sz w:val="24"/>
          <w:szCs w:val="24"/>
          <w:lang w:val="en-US"/>
        </w:rPr>
        <w:t>Berdasarkan fakta ini, penentuan asosiasi dengan tabel Contingency sebaiknya dilanjutkan dengan pengujian indeks asosiasi, sehingga dapat diketahui apakah asosiasi positif pada matriks setengah juga menunjukkan nilai indeks asosiasi yang tinggi.</w:t>
      </w:r>
      <w:proofErr w:type="gramEnd"/>
      <w:r w:rsidRPr="00133E8D">
        <w:rPr>
          <w:rFonts w:ascii="Times New Roman" w:eastAsia="Calibri" w:hAnsi="Times New Roman" w:cs="Times New Roman"/>
          <w:color w:val="000000"/>
          <w:sz w:val="24"/>
          <w:szCs w:val="24"/>
          <w:lang w:val="en-US"/>
        </w:rPr>
        <w:t xml:space="preserve"> </w:t>
      </w:r>
      <w:proofErr w:type="gramStart"/>
      <w:r w:rsidRPr="00133E8D">
        <w:rPr>
          <w:rFonts w:ascii="Times New Roman" w:eastAsia="Calibri" w:hAnsi="Times New Roman" w:cs="Times New Roman"/>
          <w:color w:val="000000"/>
          <w:sz w:val="24"/>
          <w:szCs w:val="24"/>
          <w:lang w:val="en-US"/>
        </w:rPr>
        <w:t>demikian</w:t>
      </w:r>
      <w:proofErr w:type="gramEnd"/>
      <w:r w:rsidRPr="00133E8D">
        <w:rPr>
          <w:rFonts w:ascii="Times New Roman" w:eastAsia="Calibri" w:hAnsi="Times New Roman" w:cs="Times New Roman"/>
          <w:color w:val="000000"/>
          <w:sz w:val="24"/>
          <w:szCs w:val="24"/>
          <w:lang w:val="en-US"/>
        </w:rPr>
        <w:t xml:space="preserve"> juga sebaliknya untuk asosasi negatif. </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ab/>
        <w:t xml:space="preserve">Dengan demikian hasil perhitungan indeks asosiasi tentunya memperkuat kesimpulan hasil tebel Contingency, bahwa pada umumnya spesies gastropoda di perairan ini menunjukkan toleransi hidup bersama pada area yang </w:t>
      </w:r>
      <w:proofErr w:type="gramStart"/>
      <w:r w:rsidRPr="00133E8D">
        <w:rPr>
          <w:rFonts w:ascii="Times New Roman" w:eastAsia="Calibri" w:hAnsi="Times New Roman" w:cs="Times New Roman"/>
          <w:color w:val="000000"/>
          <w:sz w:val="24"/>
          <w:szCs w:val="24"/>
          <w:lang w:val="en-US"/>
        </w:rPr>
        <w:t>sama</w:t>
      </w:r>
      <w:proofErr w:type="gramEnd"/>
      <w:r w:rsidRPr="00133E8D">
        <w:rPr>
          <w:rFonts w:ascii="Times New Roman" w:eastAsia="Calibri" w:hAnsi="Times New Roman" w:cs="Times New Roman"/>
          <w:color w:val="000000"/>
          <w:sz w:val="24"/>
          <w:szCs w:val="24"/>
          <w:lang w:val="en-US"/>
        </w:rPr>
        <w:t xml:space="preserve">, atau ada hubungan timbal balik yang saling menguntungkan, khususnya dalam pembagian ruang hidup. Di luar pengaruh interkasi pada suatu komunitas, setiap gastropoda saling memberi tempat hidup pada suatu area dan habitat yang </w:t>
      </w:r>
      <w:proofErr w:type="gramStart"/>
      <w:r w:rsidRPr="00133E8D">
        <w:rPr>
          <w:rFonts w:ascii="Times New Roman" w:eastAsia="Calibri" w:hAnsi="Times New Roman" w:cs="Times New Roman"/>
          <w:color w:val="000000"/>
          <w:sz w:val="24"/>
          <w:szCs w:val="24"/>
          <w:lang w:val="en-US"/>
        </w:rPr>
        <w:t>sama</w:t>
      </w:r>
      <w:proofErr w:type="gramEnd"/>
      <w:r w:rsidRPr="00133E8D">
        <w:rPr>
          <w:rFonts w:ascii="Times New Roman" w:eastAsia="Calibri" w:hAnsi="Times New Roman" w:cs="Times New Roman"/>
          <w:color w:val="000000"/>
          <w:sz w:val="24"/>
          <w:szCs w:val="24"/>
          <w:lang w:val="en-US"/>
        </w:rPr>
        <w:t>. Integritas pada suatu komunitas merupakan fenomena yang telah dibentuk dengan baik, adanya toleransi kebersamaan, sehingga terbentuk derajat keterpaduan (Mueller-Dombois &amp; Ellenberg,</w:t>
      </w:r>
      <w:r w:rsidR="00A95546">
        <w:rPr>
          <w:rFonts w:ascii="Times New Roman" w:eastAsia="Calibri" w:hAnsi="Times New Roman" w:cs="Times New Roman"/>
          <w:color w:val="000000"/>
          <w:sz w:val="24"/>
          <w:szCs w:val="24"/>
          <w:lang w:val="en-US"/>
        </w:rPr>
        <w:t xml:space="preserve"> 1974</w:t>
      </w:r>
      <w:proofErr w:type="gramStart"/>
      <w:r w:rsidR="00A95546">
        <w:rPr>
          <w:rFonts w:ascii="Times New Roman" w:eastAsia="Calibri" w:hAnsi="Times New Roman" w:cs="Times New Roman"/>
          <w:color w:val="000000"/>
          <w:sz w:val="24"/>
          <w:szCs w:val="24"/>
          <w:lang w:val="en-US"/>
        </w:rPr>
        <w:t>;</w:t>
      </w:r>
      <w:r w:rsidRPr="00133E8D">
        <w:rPr>
          <w:rFonts w:ascii="Times New Roman" w:eastAsia="Calibri" w:hAnsi="Times New Roman" w:cs="Times New Roman"/>
          <w:color w:val="000000"/>
          <w:sz w:val="24"/>
          <w:szCs w:val="24"/>
          <w:lang w:val="en-US"/>
        </w:rPr>
        <w:t>Barbour</w:t>
      </w:r>
      <w:proofErr w:type="gramEnd"/>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i/>
          <w:color w:val="000000"/>
          <w:sz w:val="24"/>
          <w:szCs w:val="24"/>
          <w:lang w:val="en-US"/>
        </w:rPr>
        <w:t>et al</w:t>
      </w:r>
      <w:r w:rsidRPr="00133E8D">
        <w:rPr>
          <w:rFonts w:ascii="Times New Roman" w:eastAsia="Calibri" w:hAnsi="Times New Roman" w:cs="Times New Roman"/>
          <w:color w:val="000000"/>
          <w:sz w:val="24"/>
          <w:szCs w:val="24"/>
          <w:lang w:val="en-US"/>
        </w:rPr>
        <w:t xml:space="preserve">, 1987). </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sz w:val="24"/>
          <w:szCs w:val="24"/>
          <w:lang w:val="en-US"/>
        </w:rPr>
      </w:pP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ab/>
      </w:r>
      <w:proofErr w:type="gramStart"/>
      <w:r w:rsidRPr="00133E8D">
        <w:rPr>
          <w:rFonts w:ascii="Times New Roman" w:eastAsia="Calibri" w:hAnsi="Times New Roman" w:cs="Times New Roman"/>
          <w:sz w:val="24"/>
          <w:szCs w:val="24"/>
          <w:lang w:val="en-US"/>
        </w:rPr>
        <w:t>Dari kedua teknik perhitungan asosiasi, perhitungan indeks asosasi lebih baik daripada perhitungan tabel Contingency.</w:t>
      </w:r>
      <w:proofErr w:type="gramEnd"/>
      <w:r w:rsidRPr="00133E8D">
        <w:rPr>
          <w:rFonts w:ascii="Times New Roman" w:eastAsia="Calibri" w:hAnsi="Times New Roman" w:cs="Times New Roman"/>
          <w:sz w:val="24"/>
          <w:szCs w:val="24"/>
          <w:lang w:val="en-US"/>
        </w:rPr>
        <w:t xml:space="preserve"> </w:t>
      </w:r>
      <w:proofErr w:type="gramStart"/>
      <w:r w:rsidRPr="00133E8D">
        <w:rPr>
          <w:rFonts w:ascii="Times New Roman" w:eastAsia="Calibri" w:hAnsi="Times New Roman" w:cs="Times New Roman"/>
          <w:sz w:val="24"/>
          <w:szCs w:val="24"/>
          <w:lang w:val="en-US"/>
        </w:rPr>
        <w:t>Sebab jika ingin dilihat asosiasinya rendah, maka indeks asosiasinya juga rendah, demikian juga sebaliknya.</w:t>
      </w:r>
      <w:proofErr w:type="gramEnd"/>
      <w:r w:rsidRPr="00133E8D">
        <w:rPr>
          <w:rFonts w:ascii="Times New Roman" w:eastAsia="Calibri" w:hAnsi="Times New Roman" w:cs="Times New Roman"/>
          <w:sz w:val="24"/>
          <w:szCs w:val="24"/>
          <w:lang w:val="en-US"/>
        </w:rPr>
        <w:t xml:space="preserve"> </w:t>
      </w:r>
      <w:proofErr w:type="gramStart"/>
      <w:r w:rsidRPr="00133E8D">
        <w:rPr>
          <w:rFonts w:ascii="Times New Roman" w:eastAsia="Calibri" w:hAnsi="Times New Roman" w:cs="Times New Roman"/>
          <w:sz w:val="24"/>
          <w:szCs w:val="24"/>
          <w:lang w:val="en-US"/>
        </w:rPr>
        <w:t>Tidak demikian halnya dengan perhitungan tabel Contingency.</w:t>
      </w:r>
      <w:proofErr w:type="gramEnd"/>
      <w:r w:rsidRPr="00133E8D">
        <w:rPr>
          <w:rFonts w:ascii="Times New Roman" w:eastAsia="Calibri" w:hAnsi="Times New Roman" w:cs="Times New Roman"/>
          <w:sz w:val="24"/>
          <w:szCs w:val="24"/>
          <w:lang w:val="en-US"/>
        </w:rPr>
        <w:t xml:space="preserve"> </w:t>
      </w:r>
      <w:proofErr w:type="gramStart"/>
      <w:r w:rsidRPr="00133E8D">
        <w:rPr>
          <w:rFonts w:ascii="Times New Roman" w:eastAsia="Calibri" w:hAnsi="Times New Roman" w:cs="Times New Roman"/>
          <w:sz w:val="24"/>
          <w:szCs w:val="24"/>
          <w:lang w:val="en-US"/>
        </w:rPr>
        <w:t>Sesungguhnya yang paling baik adalah penggabungan kedua teknik tersebut.</w:t>
      </w:r>
      <w:proofErr w:type="gramEnd"/>
      <w:r w:rsidRPr="00133E8D">
        <w:rPr>
          <w:rFonts w:ascii="Times New Roman" w:eastAsia="Calibri" w:hAnsi="Times New Roman" w:cs="Times New Roman"/>
          <w:sz w:val="24"/>
          <w:szCs w:val="24"/>
          <w:lang w:val="en-US"/>
        </w:rPr>
        <w:t xml:space="preserve"> </w:t>
      </w:r>
    </w:p>
    <w:p w:rsidR="00F115C9" w:rsidRDefault="00A636F6" w:rsidP="00F115C9">
      <w:pPr>
        <w:spacing w:after="0" w:line="360" w:lineRule="auto"/>
        <w:contextualSpacing/>
        <w:jc w:val="both"/>
        <w:rPr>
          <w:rFonts w:ascii="Times New Roman" w:eastAsia="Calibri" w:hAnsi="Times New Roman" w:cs="Times New Roman"/>
          <w:sz w:val="24"/>
          <w:szCs w:val="24"/>
        </w:rPr>
      </w:pPr>
      <w:r w:rsidRPr="00133E8D">
        <w:rPr>
          <w:rFonts w:ascii="Times New Roman" w:eastAsia="Calibri" w:hAnsi="Times New Roman" w:cs="Times New Roman"/>
          <w:sz w:val="24"/>
          <w:szCs w:val="24"/>
          <w:lang w:val="en-US"/>
        </w:rPr>
        <w:t xml:space="preserve"> </w:t>
      </w:r>
      <w:r w:rsidRPr="00133E8D">
        <w:rPr>
          <w:rFonts w:ascii="Times New Roman" w:eastAsia="Calibri" w:hAnsi="Times New Roman" w:cs="Times New Roman"/>
          <w:sz w:val="24"/>
          <w:szCs w:val="24"/>
          <w:lang w:val="en-US"/>
        </w:rPr>
        <w:tab/>
      </w:r>
      <w:proofErr w:type="gramStart"/>
      <w:r w:rsidRPr="00133E8D">
        <w:rPr>
          <w:rFonts w:ascii="Times New Roman" w:eastAsia="Calibri" w:hAnsi="Times New Roman" w:cs="Times New Roman"/>
          <w:sz w:val="24"/>
          <w:szCs w:val="24"/>
          <w:lang w:val="en-US"/>
        </w:rPr>
        <w:t xml:space="preserve">Untuk mengetahui sampai seberapa besar derajat asosiasi yang ditunjukkan setiap pasangan spesies pada matriks setengah, dapat diuji dengan menghitung </w:t>
      </w:r>
      <w:r w:rsidR="00F115C9">
        <w:rPr>
          <w:rFonts w:ascii="Times New Roman" w:eastAsia="Calibri" w:hAnsi="Times New Roman" w:cs="Times New Roman"/>
          <w:sz w:val="24"/>
          <w:szCs w:val="24"/>
          <w:lang w:val="en-US"/>
        </w:rPr>
        <w:t>nilai indeks asosiasi Tabel</w:t>
      </w:r>
      <w:r w:rsidR="00F115C9">
        <w:rPr>
          <w:rFonts w:ascii="Times New Roman" w:eastAsia="Calibri" w:hAnsi="Times New Roman" w:cs="Times New Roman"/>
          <w:sz w:val="24"/>
          <w:szCs w:val="24"/>
        </w:rPr>
        <w:t xml:space="preserve"> 3.</w:t>
      </w:r>
      <w:proofErr w:type="gramEnd"/>
      <w:r w:rsidR="00F115C9">
        <w:rPr>
          <w:rFonts w:ascii="Times New Roman" w:eastAsia="Calibri" w:hAnsi="Times New Roman" w:cs="Times New Roman"/>
          <w:sz w:val="24"/>
          <w:szCs w:val="24"/>
        </w:rPr>
        <w:t xml:space="preserve"> </w:t>
      </w:r>
    </w:p>
    <w:p w:rsidR="00CD5FB4" w:rsidRDefault="00CD5FB4" w:rsidP="00F115C9">
      <w:pPr>
        <w:spacing w:after="0" w:line="360" w:lineRule="auto"/>
        <w:contextualSpacing/>
        <w:jc w:val="both"/>
        <w:rPr>
          <w:rFonts w:ascii="Times New Roman" w:eastAsia="Calibri" w:hAnsi="Times New Roman" w:cs="Times New Roman"/>
          <w:color w:val="000000"/>
          <w:sz w:val="24"/>
          <w:szCs w:val="24"/>
        </w:rPr>
      </w:pPr>
      <w:bookmarkStart w:id="0" w:name="_GoBack"/>
      <w:bookmarkEnd w:id="0"/>
    </w:p>
    <w:p w:rsidR="00A636F6" w:rsidRPr="006F58C1" w:rsidRDefault="00216764" w:rsidP="006F58C1">
      <w:pPr>
        <w:spacing w:after="0" w:line="240" w:lineRule="auto"/>
        <w:contextualSpacing/>
        <w:jc w:val="both"/>
        <w:rPr>
          <w:rFonts w:ascii="Times New Roman" w:eastAsia="Calibri" w:hAnsi="Times New Roman" w:cs="Times New Roman"/>
          <w:color w:val="000000"/>
          <w:lang w:val="en-US"/>
        </w:rPr>
      </w:pPr>
      <w:r w:rsidRPr="006F58C1">
        <w:rPr>
          <w:rFonts w:ascii="Times New Roman" w:eastAsia="Calibri" w:hAnsi="Times New Roman" w:cs="Times New Roman"/>
          <w:b/>
          <w:color w:val="000000"/>
          <w:lang w:val="en-US"/>
        </w:rPr>
        <w:lastRenderedPageBreak/>
        <w:t xml:space="preserve">Tabel </w:t>
      </w:r>
      <w:r w:rsidR="00F115C9" w:rsidRPr="006F58C1">
        <w:rPr>
          <w:rFonts w:ascii="Times New Roman" w:eastAsia="Calibri" w:hAnsi="Times New Roman" w:cs="Times New Roman"/>
          <w:b/>
          <w:color w:val="000000"/>
        </w:rPr>
        <w:t>3</w:t>
      </w:r>
      <w:r w:rsidR="00A636F6" w:rsidRPr="006F58C1">
        <w:rPr>
          <w:rFonts w:ascii="Times New Roman" w:eastAsia="Calibri" w:hAnsi="Times New Roman" w:cs="Times New Roman"/>
          <w:b/>
          <w:color w:val="000000"/>
          <w:lang w:val="en-US"/>
        </w:rPr>
        <w:t>: Indeks Asosiasi Seluruh Pasangan Spesies Gastropoda</w:t>
      </w:r>
    </w:p>
    <w:tbl>
      <w:tblPr>
        <w:tblW w:w="9639" w:type="dxa"/>
        <w:tblInd w:w="108" w:type="dxa"/>
        <w:tblLook w:val="04A0" w:firstRow="1" w:lastRow="0" w:firstColumn="1" w:lastColumn="0" w:noHBand="0" w:noVBand="1"/>
      </w:tblPr>
      <w:tblGrid>
        <w:gridCol w:w="567"/>
        <w:gridCol w:w="2268"/>
        <w:gridCol w:w="2268"/>
        <w:gridCol w:w="2268"/>
        <w:gridCol w:w="2268"/>
      </w:tblGrid>
      <w:tr w:rsidR="00F115C9" w:rsidRPr="006F58C1" w:rsidTr="00F115C9">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b/>
                <w:bCs/>
                <w:color w:val="000000"/>
                <w:lang w:val="en-US"/>
              </w:rPr>
            </w:pPr>
            <w:r w:rsidRPr="006F58C1">
              <w:rPr>
                <w:rFonts w:ascii="Times New Roman" w:eastAsia="Times New Roman" w:hAnsi="Times New Roman" w:cs="Times New Roman"/>
                <w:b/>
                <w:bCs/>
                <w:color w:val="000000"/>
                <w:lang w:val="en-US"/>
              </w:rPr>
              <w:t>No</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b/>
                <w:bCs/>
                <w:color w:val="000000"/>
                <w:lang w:val="en-US"/>
              </w:rPr>
            </w:pPr>
            <w:r w:rsidRPr="006F58C1">
              <w:rPr>
                <w:rFonts w:ascii="Times New Roman" w:eastAsia="Times New Roman" w:hAnsi="Times New Roman" w:cs="Times New Roman"/>
                <w:b/>
                <w:bCs/>
                <w:color w:val="000000"/>
                <w:lang w:val="en-US"/>
              </w:rPr>
              <w:t>Indeks Asosiai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b/>
                <w:bCs/>
                <w:color w:val="000000"/>
                <w:lang w:val="en-US"/>
              </w:rPr>
            </w:pPr>
            <w:r w:rsidRPr="006F58C1">
              <w:rPr>
                <w:rFonts w:ascii="Times New Roman" w:eastAsia="Times New Roman" w:hAnsi="Times New Roman" w:cs="Times New Roman"/>
                <w:b/>
                <w:bCs/>
                <w:color w:val="000000"/>
                <w:lang w:val="en-US"/>
              </w:rPr>
              <w:t>Keterangan</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b/>
                <w:bCs/>
                <w:color w:val="000000"/>
                <w:lang w:val="en-US"/>
              </w:rPr>
            </w:pPr>
            <w:r w:rsidRPr="006F58C1">
              <w:rPr>
                <w:rFonts w:ascii="Times New Roman" w:eastAsia="Times New Roman" w:hAnsi="Times New Roman" w:cs="Times New Roman"/>
                <w:b/>
                <w:bCs/>
                <w:color w:val="000000"/>
                <w:lang w:val="en-US"/>
              </w:rPr>
              <w:t>Jumlah Kombinasi</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b/>
                <w:bCs/>
                <w:color w:val="000000"/>
                <w:lang w:val="en-US"/>
              </w:rPr>
            </w:pPr>
            <w:r w:rsidRPr="006F58C1">
              <w:rPr>
                <w:rFonts w:ascii="Times New Roman" w:eastAsia="Times New Roman" w:hAnsi="Times New Roman" w:cs="Times New Roman"/>
                <w:b/>
                <w:bCs/>
                <w:color w:val="000000"/>
                <w:lang w:val="en-US"/>
              </w:rPr>
              <w:t>Persentase (%)</w:t>
            </w:r>
          </w:p>
        </w:tc>
      </w:tr>
      <w:tr w:rsidR="00F115C9" w:rsidRPr="006F58C1" w:rsidTr="00F115C9">
        <w:trPr>
          <w:trHeight w:val="25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1.00 - 0.75</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Sangat Tinggi (ST)</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75</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17.241</w:t>
            </w:r>
          </w:p>
        </w:tc>
      </w:tr>
      <w:tr w:rsidR="00F115C9" w:rsidRPr="006F58C1" w:rsidTr="00F115C9">
        <w:trPr>
          <w:trHeight w:val="2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2</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0.74 - 0.49</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Tinggi (T)</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169</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38.85</w:t>
            </w:r>
          </w:p>
        </w:tc>
      </w:tr>
      <w:tr w:rsidR="00F115C9" w:rsidRPr="006F58C1" w:rsidTr="00F115C9">
        <w:trPr>
          <w:trHeight w:val="27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3</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0.48 - 0.23</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Rendah (R)</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113</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25.978</w:t>
            </w:r>
          </w:p>
        </w:tc>
      </w:tr>
      <w:tr w:rsidR="00F115C9" w:rsidRPr="006F58C1" w:rsidTr="00F115C9">
        <w:trPr>
          <w:trHeight w:val="270"/>
        </w:trPr>
        <w:tc>
          <w:tcPr>
            <w:tcW w:w="567" w:type="dxa"/>
            <w:tcBorders>
              <w:top w:val="nil"/>
              <w:left w:val="single" w:sz="4" w:space="0" w:color="auto"/>
              <w:bottom w:val="nil"/>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4</w:t>
            </w:r>
          </w:p>
        </w:tc>
        <w:tc>
          <w:tcPr>
            <w:tcW w:w="2268" w:type="dxa"/>
            <w:tcBorders>
              <w:top w:val="nil"/>
              <w:left w:val="nil"/>
              <w:bottom w:val="nil"/>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&lt; 0.22</w:t>
            </w:r>
          </w:p>
        </w:tc>
        <w:tc>
          <w:tcPr>
            <w:tcW w:w="2268" w:type="dxa"/>
            <w:tcBorders>
              <w:top w:val="nil"/>
              <w:left w:val="nil"/>
              <w:bottom w:val="nil"/>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Sangat Rendah (SR)</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78</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17.931</w:t>
            </w:r>
          </w:p>
        </w:tc>
      </w:tr>
      <w:tr w:rsidR="00F115C9" w:rsidRPr="006F58C1" w:rsidTr="00F115C9">
        <w:trPr>
          <w:trHeight w:val="270"/>
        </w:trPr>
        <w:tc>
          <w:tcPr>
            <w:tcW w:w="567" w:type="dxa"/>
            <w:tcBorders>
              <w:top w:val="single" w:sz="4" w:space="0" w:color="auto"/>
              <w:left w:val="single" w:sz="4" w:space="0" w:color="auto"/>
              <w:bottom w:val="single" w:sz="4" w:space="0" w:color="auto"/>
              <w:right w:val="nil"/>
            </w:tcBorders>
            <w:shd w:val="clear" w:color="auto" w:fill="auto"/>
            <w:noWrap/>
            <w:vAlign w:val="bottom"/>
            <w:hideMark/>
          </w:tcPr>
          <w:p w:rsidR="00A636F6" w:rsidRPr="006F58C1" w:rsidRDefault="00A636F6" w:rsidP="006F58C1">
            <w:pPr>
              <w:spacing w:after="0" w:line="240" w:lineRule="auto"/>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 </w:t>
            </w:r>
          </w:p>
        </w:tc>
        <w:tc>
          <w:tcPr>
            <w:tcW w:w="2268" w:type="dxa"/>
            <w:tcBorders>
              <w:top w:val="single" w:sz="4" w:space="0" w:color="auto"/>
              <w:left w:val="nil"/>
              <w:bottom w:val="single" w:sz="4" w:space="0" w:color="auto"/>
              <w:right w:val="nil"/>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 xml:space="preserve">Jumlah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 </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435</w:t>
            </w:r>
          </w:p>
        </w:tc>
        <w:tc>
          <w:tcPr>
            <w:tcW w:w="2268" w:type="dxa"/>
            <w:tcBorders>
              <w:top w:val="nil"/>
              <w:left w:val="nil"/>
              <w:bottom w:val="single" w:sz="4" w:space="0" w:color="auto"/>
              <w:right w:val="single" w:sz="4" w:space="0" w:color="auto"/>
            </w:tcBorders>
            <w:shd w:val="clear" w:color="auto" w:fill="auto"/>
            <w:noWrap/>
            <w:vAlign w:val="bottom"/>
            <w:hideMark/>
          </w:tcPr>
          <w:p w:rsidR="00A636F6" w:rsidRPr="006F58C1" w:rsidRDefault="00A636F6" w:rsidP="006F58C1">
            <w:pPr>
              <w:spacing w:after="0" w:line="240" w:lineRule="auto"/>
              <w:jc w:val="center"/>
              <w:rPr>
                <w:rFonts w:ascii="Times New Roman" w:eastAsia="Times New Roman" w:hAnsi="Times New Roman" w:cs="Times New Roman"/>
                <w:color w:val="000000"/>
                <w:lang w:val="en-US"/>
              </w:rPr>
            </w:pPr>
            <w:r w:rsidRPr="006F58C1">
              <w:rPr>
                <w:rFonts w:ascii="Times New Roman" w:eastAsia="Times New Roman" w:hAnsi="Times New Roman" w:cs="Times New Roman"/>
                <w:color w:val="000000"/>
                <w:lang w:val="en-US"/>
              </w:rPr>
              <w:t>100</w:t>
            </w:r>
          </w:p>
        </w:tc>
      </w:tr>
    </w:tbl>
    <w:p w:rsidR="00A636F6" w:rsidRPr="00133E8D" w:rsidRDefault="00A636F6" w:rsidP="00A95546">
      <w:pPr>
        <w:autoSpaceDE w:val="0"/>
        <w:autoSpaceDN w:val="0"/>
        <w:adjustRightInd w:val="0"/>
        <w:spacing w:after="0" w:line="240" w:lineRule="auto"/>
        <w:jc w:val="both"/>
        <w:rPr>
          <w:rFonts w:ascii="Times New Roman" w:eastAsia="Calibri" w:hAnsi="Times New Roman" w:cs="Times New Roman"/>
          <w:sz w:val="24"/>
          <w:szCs w:val="24"/>
        </w:rPr>
      </w:pPr>
      <w:r w:rsidRPr="00133E8D">
        <w:rPr>
          <w:rFonts w:ascii="Times New Roman" w:eastAsia="Calibri" w:hAnsi="Times New Roman" w:cs="Times New Roman"/>
          <w:sz w:val="24"/>
          <w:szCs w:val="24"/>
        </w:rPr>
        <w:t xml:space="preserve"> </w:t>
      </w:r>
      <w:r w:rsidRPr="00133E8D">
        <w:rPr>
          <w:rFonts w:ascii="Times New Roman" w:eastAsia="Calibri" w:hAnsi="Times New Roman" w:cs="Times New Roman"/>
          <w:sz w:val="24"/>
          <w:szCs w:val="24"/>
        </w:rPr>
        <w:tab/>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sz w:val="24"/>
          <w:szCs w:val="24"/>
        </w:rPr>
      </w:pPr>
      <w:r w:rsidRPr="00133E8D">
        <w:rPr>
          <w:rFonts w:ascii="Times New Roman" w:eastAsia="Calibri" w:hAnsi="Times New Roman" w:cs="Times New Roman"/>
          <w:sz w:val="24"/>
          <w:szCs w:val="24"/>
        </w:rPr>
        <w:t xml:space="preserve"> </w:t>
      </w:r>
      <w:r w:rsidRPr="00133E8D">
        <w:rPr>
          <w:rFonts w:ascii="Times New Roman" w:eastAsia="Calibri" w:hAnsi="Times New Roman" w:cs="Times New Roman"/>
          <w:sz w:val="24"/>
          <w:szCs w:val="24"/>
        </w:rPr>
        <w:tab/>
      </w:r>
      <w:r w:rsidRPr="00133E8D">
        <w:rPr>
          <w:rFonts w:ascii="Times New Roman" w:eastAsia="Calibri" w:hAnsi="Times New Roman" w:cs="Times New Roman"/>
          <w:color w:val="000000"/>
          <w:sz w:val="24"/>
          <w:szCs w:val="24"/>
          <w:lang w:val="en-US"/>
        </w:rPr>
        <w:t xml:space="preserve">Berdasarkan hasil perhitungan tingkat asosiasi pada tabel </w:t>
      </w:r>
      <w:r w:rsidR="00F115C9">
        <w:rPr>
          <w:rFonts w:ascii="Times New Roman" w:eastAsia="Calibri" w:hAnsi="Times New Roman" w:cs="Times New Roman"/>
          <w:color w:val="000000"/>
          <w:sz w:val="24"/>
          <w:szCs w:val="24"/>
        </w:rPr>
        <w:t>3</w:t>
      </w:r>
      <w:r w:rsidR="00216764" w:rsidRPr="00133E8D">
        <w:rPr>
          <w:rFonts w:ascii="Times New Roman" w:eastAsia="Calibri" w:hAnsi="Times New Roman" w:cs="Times New Roman"/>
          <w:color w:val="000000"/>
          <w:sz w:val="24"/>
          <w:szCs w:val="24"/>
        </w:rPr>
        <w:t xml:space="preserve"> </w:t>
      </w:r>
      <w:r w:rsidRPr="00133E8D">
        <w:rPr>
          <w:rFonts w:ascii="Times New Roman" w:eastAsia="Calibri" w:hAnsi="Times New Roman" w:cs="Times New Roman"/>
          <w:color w:val="000000"/>
          <w:sz w:val="24"/>
          <w:szCs w:val="24"/>
          <w:lang w:val="en-US"/>
        </w:rPr>
        <w:t xml:space="preserve">yang menggunakan indeks asosiasi Jacard, menunjukkan bahwa </w:t>
      </w:r>
      <w:r w:rsidRPr="00133E8D">
        <w:rPr>
          <w:rFonts w:ascii="Times New Roman" w:eastAsia="Calibri" w:hAnsi="Times New Roman" w:cs="Times New Roman"/>
          <w:iCs/>
          <w:color w:val="000000"/>
          <w:sz w:val="24"/>
          <w:szCs w:val="24"/>
          <w:lang w:val="en-US"/>
        </w:rPr>
        <w:t xml:space="preserve">pasangan spesies gastropoda yang diamati memiliki nilai </w:t>
      </w:r>
      <w:r w:rsidRPr="00133E8D">
        <w:rPr>
          <w:rFonts w:ascii="Times New Roman" w:eastAsia="Calibri" w:hAnsi="Times New Roman" w:cs="Times New Roman"/>
          <w:color w:val="000000"/>
          <w:sz w:val="24"/>
          <w:szCs w:val="24"/>
          <w:lang w:val="en-US"/>
        </w:rPr>
        <w:t xml:space="preserve">indeks asosiasi tinggi dan sangat tinggi, mencapai sebesar 56,091 % </w:t>
      </w:r>
      <w:r w:rsidRPr="00133E8D">
        <w:rPr>
          <w:rFonts w:ascii="Times New Roman" w:eastAsia="Calibri" w:hAnsi="Times New Roman" w:cs="Times New Roman"/>
          <w:iCs/>
          <w:color w:val="000000"/>
          <w:sz w:val="24"/>
          <w:szCs w:val="24"/>
          <w:lang w:val="en-US"/>
        </w:rPr>
        <w:t xml:space="preserve">dan tingkat nilai indeks asosiasi </w:t>
      </w:r>
      <w:r w:rsidRPr="00133E8D">
        <w:rPr>
          <w:rFonts w:ascii="Times New Roman" w:eastAsia="Calibri" w:hAnsi="Times New Roman" w:cs="Times New Roman"/>
          <w:color w:val="000000"/>
          <w:sz w:val="24"/>
          <w:szCs w:val="24"/>
          <w:lang w:val="en-US"/>
        </w:rPr>
        <w:t xml:space="preserve">rendah dan sangat rendah mencapai sebesar 43,909 %. Hasil perhitungan nilai indeks asosiasi menunjukkan bahwa jumlah </w:t>
      </w:r>
      <w:r w:rsidRPr="00133E8D">
        <w:rPr>
          <w:rFonts w:ascii="Times New Roman" w:eastAsia="Calibri" w:hAnsi="Times New Roman" w:cs="Times New Roman"/>
          <w:iCs/>
          <w:color w:val="000000"/>
          <w:sz w:val="24"/>
          <w:szCs w:val="24"/>
          <w:lang w:val="en-US"/>
        </w:rPr>
        <w:t xml:space="preserve">pasangan </w:t>
      </w:r>
      <w:r w:rsidRPr="00133E8D">
        <w:rPr>
          <w:rFonts w:ascii="Times New Roman" w:eastAsia="Calibri" w:hAnsi="Times New Roman" w:cs="Times New Roman"/>
          <w:color w:val="000000"/>
          <w:sz w:val="24"/>
          <w:szCs w:val="24"/>
          <w:lang w:val="en-US"/>
        </w:rPr>
        <w:t>asosiasi tinggi sebanyak 169 pasangan spesies dengan nilai indeks adalah 0,5-0,667 dan sangat tinggi sebanyak 75 pasangan spesies dengan nilai indeks adalah 1. Sedangkan jumlah pasangan asosiasi rendah dengan nilai indeks adalah 0,333 sebanyak 113 pasangan spesies dan sangat rendah dengan nilai indeks adalah 0 sebanyak 78 pasangan spesies.</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ab/>
      </w:r>
      <w:proofErr w:type="gramStart"/>
      <w:r w:rsidRPr="00133E8D">
        <w:rPr>
          <w:rFonts w:ascii="Times New Roman" w:eastAsia="Calibri" w:hAnsi="Times New Roman" w:cs="Times New Roman"/>
          <w:color w:val="000000"/>
          <w:sz w:val="24"/>
          <w:szCs w:val="24"/>
          <w:lang w:val="en-US"/>
        </w:rPr>
        <w:t>Hasil perhitungan nilai indeks asosiasi tersebut dapat kita ketahui bahwa a</w:t>
      </w:r>
      <w:r w:rsidRPr="00133E8D">
        <w:rPr>
          <w:rFonts w:ascii="Times New Roman" w:eastAsia="Calibri" w:hAnsi="Times New Roman" w:cs="Times New Roman"/>
          <w:color w:val="000000"/>
          <w:sz w:val="24"/>
          <w:szCs w:val="24"/>
        </w:rPr>
        <w:t>s</w:t>
      </w:r>
      <w:r w:rsidRPr="00133E8D">
        <w:rPr>
          <w:rFonts w:ascii="Times New Roman" w:eastAsia="Calibri" w:hAnsi="Times New Roman" w:cs="Times New Roman"/>
          <w:color w:val="000000"/>
          <w:sz w:val="24"/>
          <w:szCs w:val="24"/>
          <w:lang w:val="en-US"/>
        </w:rPr>
        <w:t>osiasi gastropoda pada</w:t>
      </w:r>
      <w:r w:rsidRPr="00133E8D">
        <w:rPr>
          <w:rFonts w:ascii="Times New Roman" w:eastAsia="Calibri" w:hAnsi="Times New Roman" w:cs="Times New Roman"/>
          <w:color w:val="000000"/>
          <w:sz w:val="24"/>
          <w:szCs w:val="24"/>
        </w:rPr>
        <w:t xml:space="preserve"> lokasi</w:t>
      </w:r>
      <w:r w:rsidRPr="00133E8D">
        <w:rPr>
          <w:rFonts w:ascii="Times New Roman" w:eastAsia="Calibri" w:hAnsi="Times New Roman" w:cs="Times New Roman"/>
          <w:color w:val="000000"/>
          <w:sz w:val="24"/>
          <w:szCs w:val="24"/>
          <w:lang w:val="en-US"/>
        </w:rPr>
        <w:t xml:space="preserve"> penelitian memperoleh nilai indeks maksimum dan nilai indeks minimum.</w:t>
      </w:r>
      <w:proofErr w:type="gramEnd"/>
      <w:r w:rsidRPr="00133E8D">
        <w:rPr>
          <w:rFonts w:ascii="Times New Roman" w:eastAsia="Calibri" w:hAnsi="Times New Roman" w:cs="Times New Roman"/>
          <w:color w:val="000000"/>
          <w:sz w:val="24"/>
          <w:szCs w:val="24"/>
          <w:lang w:val="en-US"/>
        </w:rPr>
        <w:t xml:space="preserve"> Nilai asosiasi yang minimum ditentukan berdasarkan hasil perhitungan dimana jika nila JI = 1 maka tingkat asosiasinya maksimum dan jika nilai JI &lt; 1 maka tingkat asosiasi minimum. Indeks ini merupakan proporsi antara jumlah </w:t>
      </w:r>
      <w:r w:rsidRPr="00133E8D">
        <w:rPr>
          <w:rFonts w:ascii="Times New Roman" w:eastAsia="Calibri" w:hAnsi="Times New Roman" w:cs="Times New Roman"/>
          <w:color w:val="000000"/>
          <w:sz w:val="24"/>
          <w:szCs w:val="24"/>
        </w:rPr>
        <w:t>petak</w:t>
      </w:r>
      <w:r w:rsidRPr="00133E8D">
        <w:rPr>
          <w:rFonts w:ascii="Times New Roman" w:eastAsia="Calibri" w:hAnsi="Times New Roman" w:cs="Times New Roman"/>
          <w:color w:val="000000"/>
          <w:sz w:val="24"/>
          <w:szCs w:val="24"/>
          <w:lang w:val="en-US"/>
        </w:rPr>
        <w:t xml:space="preserve"> pengamatan yang memiliki dua spesies dengan jumlah total </w:t>
      </w:r>
      <w:r w:rsidRPr="00133E8D">
        <w:rPr>
          <w:rFonts w:ascii="Times New Roman" w:eastAsia="Calibri" w:hAnsi="Times New Roman" w:cs="Times New Roman"/>
          <w:color w:val="000000"/>
          <w:sz w:val="24"/>
          <w:szCs w:val="24"/>
        </w:rPr>
        <w:t>petak</w:t>
      </w:r>
      <w:r w:rsidRPr="00133E8D">
        <w:rPr>
          <w:rFonts w:ascii="Times New Roman" w:eastAsia="Calibri" w:hAnsi="Times New Roman" w:cs="Times New Roman"/>
          <w:color w:val="000000"/>
          <w:sz w:val="24"/>
          <w:szCs w:val="24"/>
          <w:lang w:val="en-US"/>
        </w:rPr>
        <w:t xml:space="preserve"> pengamatan yang sedikitnya memiliki satu spesies.</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r w:rsidRPr="00133E8D">
        <w:rPr>
          <w:rFonts w:ascii="Times New Roman" w:eastAsia="Calibri" w:hAnsi="Times New Roman" w:cs="Times New Roman"/>
          <w:color w:val="000000"/>
          <w:sz w:val="24"/>
          <w:szCs w:val="24"/>
          <w:lang w:val="en-US"/>
        </w:rPr>
        <w:tab/>
        <w:t>Tingkat asosiasi mak</w:t>
      </w:r>
      <w:r w:rsidRPr="00133E8D">
        <w:rPr>
          <w:rFonts w:ascii="Times New Roman" w:eastAsia="Calibri" w:hAnsi="Times New Roman" w:cs="Times New Roman"/>
          <w:color w:val="000000"/>
          <w:sz w:val="24"/>
          <w:szCs w:val="24"/>
        </w:rPr>
        <w:t>s</w:t>
      </w:r>
      <w:r w:rsidRPr="00133E8D">
        <w:rPr>
          <w:rFonts w:ascii="Times New Roman" w:eastAsia="Calibri" w:hAnsi="Times New Roman" w:cs="Times New Roman"/>
          <w:color w:val="000000"/>
          <w:sz w:val="24"/>
          <w:szCs w:val="24"/>
          <w:lang w:val="en-US"/>
        </w:rPr>
        <w:t xml:space="preserve">imum terjadi, jika beberapa spesies di dalam </w:t>
      </w:r>
      <w:r w:rsidRPr="00133E8D">
        <w:rPr>
          <w:rFonts w:ascii="Times New Roman" w:eastAsia="Calibri" w:hAnsi="Times New Roman" w:cs="Times New Roman"/>
          <w:color w:val="000000"/>
          <w:sz w:val="24"/>
          <w:szCs w:val="24"/>
        </w:rPr>
        <w:t xml:space="preserve">stasiun </w:t>
      </w:r>
      <w:r w:rsidRPr="00133E8D">
        <w:rPr>
          <w:rFonts w:ascii="Times New Roman" w:eastAsia="Calibri" w:hAnsi="Times New Roman" w:cs="Times New Roman"/>
          <w:color w:val="000000"/>
          <w:sz w:val="24"/>
          <w:szCs w:val="24"/>
          <w:lang w:val="en-US"/>
        </w:rPr>
        <w:t xml:space="preserve">yang </w:t>
      </w:r>
      <w:proofErr w:type="gramStart"/>
      <w:r w:rsidRPr="00133E8D">
        <w:rPr>
          <w:rFonts w:ascii="Times New Roman" w:eastAsia="Calibri" w:hAnsi="Times New Roman" w:cs="Times New Roman"/>
          <w:color w:val="000000"/>
          <w:sz w:val="24"/>
          <w:szCs w:val="24"/>
          <w:lang w:val="en-US"/>
        </w:rPr>
        <w:t>sama</w:t>
      </w:r>
      <w:proofErr w:type="gramEnd"/>
      <w:r w:rsidRPr="00133E8D">
        <w:rPr>
          <w:rFonts w:ascii="Times New Roman" w:eastAsia="Calibri" w:hAnsi="Times New Roman" w:cs="Times New Roman"/>
          <w:color w:val="000000"/>
          <w:sz w:val="24"/>
          <w:szCs w:val="24"/>
          <w:lang w:val="en-US"/>
        </w:rPr>
        <w:t xml:space="preserve"> di temukan bersama atau tidak ditemukan bersama. </w:t>
      </w:r>
      <w:proofErr w:type="gramStart"/>
      <w:r w:rsidRPr="00133E8D">
        <w:rPr>
          <w:rFonts w:ascii="Times New Roman" w:eastAsia="Calibri" w:hAnsi="Times New Roman" w:cs="Times New Roman"/>
          <w:color w:val="000000"/>
          <w:sz w:val="24"/>
          <w:szCs w:val="24"/>
          <w:lang w:val="en-US"/>
        </w:rPr>
        <w:t xml:space="preserve">Contoh pasangan spesies gastropoda tingkat asosiasi maksimum adalah </w:t>
      </w:r>
      <w:r w:rsidRPr="00133E8D">
        <w:rPr>
          <w:rFonts w:ascii="Times New Roman" w:eastAsia="Calibri" w:hAnsi="Times New Roman" w:cs="Times New Roman"/>
          <w:i/>
          <w:color w:val="000000"/>
          <w:sz w:val="24"/>
          <w:szCs w:val="24"/>
          <w:lang w:val="en-US"/>
        </w:rPr>
        <w:t>Lambis-lambis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Strombus gibberulus</w:t>
      </w:r>
      <w:r w:rsidRPr="00133E8D">
        <w:rPr>
          <w:rFonts w:ascii="Times New Roman" w:eastAsia="Calibri" w:hAnsi="Times New Roman" w:cs="Times New Roman"/>
          <w:color w:val="000000"/>
          <w:sz w:val="24"/>
          <w:szCs w:val="24"/>
          <w:lang w:val="en-US"/>
        </w:rPr>
        <w:t xml:space="preserve"> dan </w:t>
      </w:r>
      <w:r w:rsidRPr="00133E8D">
        <w:rPr>
          <w:rFonts w:ascii="Times New Roman" w:eastAsia="Calibri" w:hAnsi="Times New Roman" w:cs="Times New Roman"/>
          <w:i/>
          <w:color w:val="000000"/>
          <w:sz w:val="24"/>
          <w:szCs w:val="24"/>
          <w:lang w:val="en-US"/>
        </w:rPr>
        <w:t>Strombus urcheus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Psedeovertagus aluco</w:t>
      </w:r>
      <w:r w:rsidRPr="00133E8D">
        <w:rPr>
          <w:rFonts w:ascii="Times New Roman" w:eastAsia="Calibri" w:hAnsi="Times New Roman" w:cs="Times New Roman"/>
          <w:color w:val="000000"/>
          <w:sz w:val="24"/>
          <w:szCs w:val="24"/>
          <w:lang w:val="en-US"/>
        </w:rPr>
        <w:t xml:space="preserve"> ditemukan selalu bersama-sama di setiap stasiun.</w:t>
      </w:r>
      <w:proofErr w:type="gramEnd"/>
      <w:r w:rsidRPr="00133E8D">
        <w:rPr>
          <w:rFonts w:ascii="Times New Roman" w:eastAsia="Calibri" w:hAnsi="Times New Roman" w:cs="Times New Roman"/>
          <w:color w:val="000000"/>
          <w:sz w:val="24"/>
          <w:szCs w:val="24"/>
          <w:lang w:val="en-US"/>
        </w:rPr>
        <w:t xml:space="preserve"> </w:t>
      </w:r>
      <w:proofErr w:type="gramStart"/>
      <w:r w:rsidRPr="00133E8D">
        <w:rPr>
          <w:rFonts w:ascii="Times New Roman" w:eastAsia="Calibri" w:hAnsi="Times New Roman" w:cs="Times New Roman"/>
          <w:color w:val="000000"/>
          <w:sz w:val="24"/>
          <w:szCs w:val="24"/>
          <w:lang w:val="en-US"/>
        </w:rPr>
        <w:t xml:space="preserve">Pasangan spesies gastropoda antara </w:t>
      </w:r>
      <w:r w:rsidRPr="00133E8D">
        <w:rPr>
          <w:rFonts w:ascii="Times New Roman" w:eastAsia="Calibri" w:hAnsi="Times New Roman" w:cs="Times New Roman"/>
          <w:i/>
          <w:color w:val="000000"/>
          <w:sz w:val="24"/>
          <w:szCs w:val="24"/>
          <w:lang w:val="en-US"/>
        </w:rPr>
        <w:t>Strombus luhuanus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Strombus mutabilis</w:t>
      </w:r>
      <w:r w:rsidRPr="00133E8D">
        <w:rPr>
          <w:rFonts w:ascii="Times New Roman" w:eastAsia="Calibri" w:hAnsi="Times New Roman" w:cs="Times New Roman"/>
          <w:color w:val="000000"/>
          <w:sz w:val="24"/>
          <w:szCs w:val="24"/>
          <w:lang w:val="en-US"/>
        </w:rPr>
        <w:t xml:space="preserve"> ditemukan bersama pada stasiun I dan II, namun tidak ditemukan bersama pada stasiun III.</w:t>
      </w:r>
      <w:proofErr w:type="gramEnd"/>
      <w:r w:rsidRPr="00133E8D">
        <w:rPr>
          <w:rFonts w:ascii="Times New Roman" w:eastAsia="Calibri" w:hAnsi="Times New Roman" w:cs="Times New Roman"/>
          <w:color w:val="000000"/>
          <w:sz w:val="24"/>
          <w:szCs w:val="24"/>
          <w:lang w:val="en-US"/>
        </w:rPr>
        <w:t xml:space="preserve"> </w:t>
      </w:r>
      <w:proofErr w:type="gramStart"/>
      <w:r w:rsidRPr="00133E8D">
        <w:rPr>
          <w:rFonts w:ascii="Times New Roman" w:eastAsia="Calibri" w:hAnsi="Times New Roman" w:cs="Times New Roman"/>
          <w:color w:val="000000"/>
          <w:sz w:val="24"/>
          <w:szCs w:val="24"/>
          <w:lang w:val="en-US"/>
        </w:rPr>
        <w:t xml:space="preserve">Pasangan spesies antara </w:t>
      </w:r>
      <w:r w:rsidRPr="00133E8D">
        <w:rPr>
          <w:rFonts w:ascii="Times New Roman" w:eastAsia="Calibri" w:hAnsi="Times New Roman" w:cs="Times New Roman"/>
          <w:i/>
          <w:color w:val="000000"/>
          <w:sz w:val="24"/>
          <w:szCs w:val="24"/>
          <w:lang w:val="en-US"/>
        </w:rPr>
        <w:t>Rhinoclavis vertagus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Euchelus atratus</w:t>
      </w:r>
      <w:r w:rsidRPr="00133E8D">
        <w:rPr>
          <w:rFonts w:ascii="Times New Roman" w:eastAsia="Calibri" w:hAnsi="Times New Roman" w:cs="Times New Roman"/>
          <w:color w:val="000000"/>
          <w:sz w:val="24"/>
          <w:szCs w:val="24"/>
          <w:lang w:val="en-US"/>
        </w:rPr>
        <w:t xml:space="preserve"> hadir bersama-sama pada stasiun II namun tidak ditemukan bersama pada stasiun I dan III.</w:t>
      </w:r>
      <w:proofErr w:type="gramEnd"/>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ab/>
      </w:r>
      <w:proofErr w:type="gramStart"/>
      <w:r w:rsidRPr="00133E8D">
        <w:rPr>
          <w:rFonts w:ascii="Times New Roman" w:eastAsia="Calibri" w:hAnsi="Times New Roman" w:cs="Times New Roman"/>
          <w:color w:val="000000"/>
          <w:sz w:val="24"/>
          <w:szCs w:val="24"/>
          <w:lang w:val="en-US"/>
        </w:rPr>
        <w:t xml:space="preserve">Sedangkan tingkat asosiasi minimum terjadi antara pasangan spesies tersebut karena ditemukan bersama-sama hadir dalam satu </w:t>
      </w:r>
      <w:r w:rsidRPr="00133E8D">
        <w:rPr>
          <w:rFonts w:ascii="Times New Roman" w:eastAsia="Calibri" w:hAnsi="Times New Roman" w:cs="Times New Roman"/>
          <w:color w:val="000000"/>
          <w:sz w:val="24"/>
          <w:szCs w:val="24"/>
        </w:rPr>
        <w:t xml:space="preserve">petak </w:t>
      </w:r>
      <w:r w:rsidRPr="00133E8D">
        <w:rPr>
          <w:rFonts w:ascii="Times New Roman" w:eastAsia="Calibri" w:hAnsi="Times New Roman" w:cs="Times New Roman"/>
          <w:color w:val="000000"/>
          <w:sz w:val="24"/>
          <w:szCs w:val="24"/>
          <w:lang w:val="en-US"/>
        </w:rPr>
        <w:t xml:space="preserve">pengamatan dan </w:t>
      </w:r>
      <w:r w:rsidRPr="00133E8D">
        <w:rPr>
          <w:rFonts w:ascii="Times New Roman" w:eastAsia="Calibri" w:hAnsi="Times New Roman" w:cs="Times New Roman"/>
          <w:color w:val="000000"/>
          <w:sz w:val="24"/>
          <w:szCs w:val="24"/>
        </w:rPr>
        <w:t>petak</w:t>
      </w:r>
      <w:r w:rsidRPr="00133E8D">
        <w:rPr>
          <w:rFonts w:ascii="Times New Roman" w:eastAsia="Calibri" w:hAnsi="Times New Roman" w:cs="Times New Roman"/>
          <w:color w:val="000000"/>
          <w:sz w:val="24"/>
          <w:szCs w:val="24"/>
          <w:lang w:val="en-US"/>
        </w:rPr>
        <w:t xml:space="preserve"> pengamatan lainnya hanya di temukan salah satu dari pasangannya.</w:t>
      </w:r>
      <w:proofErr w:type="gramEnd"/>
      <w:r w:rsidRPr="00133E8D">
        <w:rPr>
          <w:rFonts w:ascii="Times New Roman" w:eastAsia="Calibri" w:hAnsi="Times New Roman" w:cs="Times New Roman"/>
          <w:color w:val="000000"/>
          <w:sz w:val="24"/>
          <w:szCs w:val="24"/>
          <w:lang w:val="en-US"/>
        </w:rPr>
        <w:t xml:space="preserve"> Menurut Ludwig dan Reynold (1988), asosiasi tingkat minimum terjadi, jika beberapa spesies ditemukan bersama dalam petak pengamatan yang </w:t>
      </w:r>
      <w:proofErr w:type="gramStart"/>
      <w:r w:rsidRPr="00133E8D">
        <w:rPr>
          <w:rFonts w:ascii="Times New Roman" w:eastAsia="Calibri" w:hAnsi="Times New Roman" w:cs="Times New Roman"/>
          <w:color w:val="000000"/>
          <w:sz w:val="24"/>
          <w:szCs w:val="24"/>
          <w:lang w:val="en-US"/>
        </w:rPr>
        <w:t>sama</w:t>
      </w:r>
      <w:proofErr w:type="gramEnd"/>
      <w:r w:rsidRPr="00133E8D">
        <w:rPr>
          <w:rFonts w:ascii="Times New Roman" w:eastAsia="Calibri" w:hAnsi="Times New Roman" w:cs="Times New Roman"/>
          <w:color w:val="000000"/>
          <w:sz w:val="24"/>
          <w:szCs w:val="24"/>
          <w:lang w:val="en-US"/>
        </w:rPr>
        <w:t xml:space="preserve"> atau tidak bersamaan ditemukan pada petak pengamatan yang berbeda. </w:t>
      </w:r>
      <w:proofErr w:type="gramStart"/>
      <w:r w:rsidRPr="00133E8D">
        <w:rPr>
          <w:rFonts w:ascii="Times New Roman" w:eastAsia="Calibri" w:hAnsi="Times New Roman" w:cs="Times New Roman"/>
          <w:color w:val="000000"/>
          <w:sz w:val="24"/>
          <w:szCs w:val="24"/>
          <w:lang w:val="en-US"/>
        </w:rPr>
        <w:t xml:space="preserve">Contoh pasangan spesies gastropoda asosiasi tingkat minimum adalah pasangan spesies </w:t>
      </w:r>
      <w:r w:rsidRPr="00133E8D">
        <w:rPr>
          <w:rFonts w:ascii="Times New Roman" w:eastAsia="Calibri" w:hAnsi="Times New Roman" w:cs="Times New Roman"/>
          <w:i/>
          <w:color w:val="000000"/>
          <w:sz w:val="24"/>
          <w:szCs w:val="24"/>
          <w:lang w:val="en-US"/>
        </w:rPr>
        <w:t>Nassarius arcularius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Cypraea annulus</w:t>
      </w:r>
      <w:r w:rsidRPr="00133E8D">
        <w:rPr>
          <w:rFonts w:ascii="Times New Roman" w:eastAsia="Calibri" w:hAnsi="Times New Roman" w:cs="Times New Roman"/>
          <w:color w:val="000000"/>
          <w:sz w:val="24"/>
          <w:szCs w:val="24"/>
          <w:lang w:val="en-US"/>
        </w:rPr>
        <w:t xml:space="preserve"> ditemukan bersama pada stasiun I dan II namun pada stasiun III hanya ditemukan </w:t>
      </w:r>
      <w:r w:rsidRPr="00133E8D">
        <w:rPr>
          <w:rFonts w:ascii="Times New Roman" w:eastAsia="Calibri" w:hAnsi="Times New Roman" w:cs="Times New Roman"/>
          <w:i/>
          <w:color w:val="000000"/>
          <w:sz w:val="24"/>
          <w:szCs w:val="24"/>
          <w:lang w:val="en-US"/>
        </w:rPr>
        <w:lastRenderedPageBreak/>
        <w:t xml:space="preserve">Cypraea annulus </w:t>
      </w:r>
      <w:r w:rsidRPr="00133E8D">
        <w:rPr>
          <w:rFonts w:ascii="Times New Roman" w:eastAsia="Calibri" w:hAnsi="Times New Roman" w:cs="Times New Roman"/>
          <w:color w:val="000000"/>
          <w:sz w:val="24"/>
          <w:szCs w:val="24"/>
          <w:lang w:val="en-US"/>
        </w:rPr>
        <w:t>dengan nilai indeks 0,667.</w:t>
      </w:r>
      <w:proofErr w:type="gramEnd"/>
      <w:r w:rsidRPr="00133E8D">
        <w:rPr>
          <w:rFonts w:ascii="Times New Roman" w:eastAsia="Calibri" w:hAnsi="Times New Roman" w:cs="Times New Roman"/>
          <w:color w:val="000000"/>
          <w:sz w:val="24"/>
          <w:szCs w:val="24"/>
          <w:lang w:val="en-US"/>
        </w:rPr>
        <w:t xml:space="preserve"> Pasangan antara spesies </w:t>
      </w:r>
      <w:r w:rsidRPr="00133E8D">
        <w:rPr>
          <w:rFonts w:ascii="Times New Roman" w:eastAsia="Calibri" w:hAnsi="Times New Roman" w:cs="Times New Roman"/>
          <w:i/>
          <w:color w:val="000000"/>
          <w:sz w:val="24"/>
          <w:szCs w:val="24"/>
          <w:lang w:val="en-US"/>
        </w:rPr>
        <w:t>Nassarius coronatus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Nassarius globosus</w:t>
      </w:r>
      <w:r w:rsidRPr="00133E8D">
        <w:rPr>
          <w:rFonts w:ascii="Times New Roman" w:eastAsia="Calibri" w:hAnsi="Times New Roman" w:cs="Times New Roman"/>
          <w:color w:val="000000"/>
          <w:sz w:val="24"/>
          <w:szCs w:val="24"/>
          <w:lang w:val="en-US"/>
        </w:rPr>
        <w:t xml:space="preserve"> dengan nilai indeks 0</w:t>
      </w:r>
      <w:proofErr w:type="gramStart"/>
      <w:r w:rsidRPr="00133E8D">
        <w:rPr>
          <w:rFonts w:ascii="Times New Roman" w:eastAsia="Calibri" w:hAnsi="Times New Roman" w:cs="Times New Roman"/>
          <w:color w:val="000000"/>
          <w:sz w:val="24"/>
          <w:szCs w:val="24"/>
          <w:lang w:val="en-US"/>
        </w:rPr>
        <w:t>,5</w:t>
      </w:r>
      <w:proofErr w:type="gramEnd"/>
      <w:r w:rsidRPr="00133E8D">
        <w:rPr>
          <w:rFonts w:ascii="Times New Roman" w:eastAsia="Calibri" w:hAnsi="Times New Roman" w:cs="Times New Roman"/>
          <w:color w:val="000000"/>
          <w:sz w:val="24"/>
          <w:szCs w:val="24"/>
          <w:lang w:val="en-US"/>
        </w:rPr>
        <w:t xml:space="preserve"> ditemukan bersama-sama pada stasiun I dan pada stasiun II hanya ditemukan spesies </w:t>
      </w:r>
      <w:r w:rsidRPr="00133E8D">
        <w:rPr>
          <w:rFonts w:ascii="Times New Roman" w:eastAsia="Calibri" w:hAnsi="Times New Roman" w:cs="Times New Roman"/>
          <w:i/>
          <w:color w:val="000000"/>
          <w:sz w:val="24"/>
          <w:szCs w:val="24"/>
          <w:lang w:val="en-US"/>
        </w:rPr>
        <w:t>N.coronatus</w:t>
      </w:r>
      <w:r w:rsidRPr="00133E8D">
        <w:rPr>
          <w:rFonts w:ascii="Times New Roman" w:eastAsia="Calibri" w:hAnsi="Times New Roman" w:cs="Times New Roman"/>
          <w:color w:val="000000"/>
          <w:sz w:val="24"/>
          <w:szCs w:val="24"/>
          <w:lang w:val="en-US"/>
        </w:rPr>
        <w:t xml:space="preserve"> sedangkan pada stasiun III tidak ada keduanya. Pasangan speies </w:t>
      </w:r>
      <w:r w:rsidRPr="00133E8D">
        <w:rPr>
          <w:rFonts w:ascii="Times New Roman" w:eastAsia="Calibri" w:hAnsi="Times New Roman" w:cs="Times New Roman"/>
          <w:i/>
          <w:color w:val="000000"/>
          <w:sz w:val="24"/>
          <w:szCs w:val="24"/>
          <w:lang w:val="en-US"/>
        </w:rPr>
        <w:t>Strombus luhuanus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 xml:space="preserve">Cypraea sp </w:t>
      </w:r>
      <w:r w:rsidRPr="00133E8D">
        <w:rPr>
          <w:rFonts w:ascii="Times New Roman" w:eastAsia="Calibri" w:hAnsi="Times New Roman" w:cs="Times New Roman"/>
          <w:color w:val="000000"/>
          <w:sz w:val="24"/>
          <w:szCs w:val="24"/>
          <w:lang w:val="en-US"/>
        </w:rPr>
        <w:t>dengan nilai indeks 0,333 ditemukan bersama pada stasiun II namun di stasiun I hanya ditemukan spesies</w:t>
      </w:r>
      <w:r w:rsidRPr="00133E8D">
        <w:rPr>
          <w:rFonts w:ascii="Times New Roman" w:eastAsia="Calibri" w:hAnsi="Times New Roman" w:cs="Times New Roman"/>
          <w:i/>
          <w:color w:val="000000"/>
          <w:sz w:val="24"/>
          <w:szCs w:val="24"/>
          <w:lang w:val="en-US"/>
        </w:rPr>
        <w:t xml:space="preserve"> S.luhuanus </w:t>
      </w:r>
      <w:r w:rsidRPr="00133E8D">
        <w:rPr>
          <w:rFonts w:ascii="Times New Roman" w:eastAsia="Calibri" w:hAnsi="Times New Roman" w:cs="Times New Roman"/>
          <w:color w:val="000000"/>
          <w:sz w:val="24"/>
          <w:szCs w:val="24"/>
          <w:lang w:val="en-US"/>
        </w:rPr>
        <w:t>dan stasiun III hanya ditemukan spesies</w:t>
      </w:r>
      <w:r w:rsidRPr="00133E8D">
        <w:rPr>
          <w:rFonts w:ascii="Times New Roman" w:eastAsia="Calibri" w:hAnsi="Times New Roman" w:cs="Times New Roman"/>
          <w:i/>
          <w:color w:val="000000"/>
          <w:sz w:val="24"/>
          <w:szCs w:val="24"/>
          <w:lang w:val="en-US"/>
        </w:rPr>
        <w:t xml:space="preserve"> Cypraea sp</w:t>
      </w:r>
      <w:r w:rsidRPr="00133E8D">
        <w:rPr>
          <w:rFonts w:ascii="Times New Roman" w:eastAsia="Calibri" w:hAnsi="Times New Roman" w:cs="Times New Roman"/>
          <w:color w:val="000000"/>
          <w:sz w:val="24"/>
          <w:szCs w:val="24"/>
          <w:lang w:val="en-US"/>
        </w:rPr>
        <w:t xml:space="preserve">. Pasangan spesies </w:t>
      </w:r>
      <w:r w:rsidRPr="00133E8D">
        <w:rPr>
          <w:rFonts w:ascii="Times New Roman" w:eastAsia="Calibri" w:hAnsi="Times New Roman" w:cs="Times New Roman"/>
          <w:i/>
          <w:color w:val="000000"/>
          <w:sz w:val="24"/>
          <w:szCs w:val="24"/>
          <w:lang w:val="en-US"/>
        </w:rPr>
        <w:t>Strombus luhuanus</w:t>
      </w:r>
      <w:r w:rsidRPr="00133E8D">
        <w:rPr>
          <w:rFonts w:ascii="Times New Roman" w:eastAsia="Calibri" w:hAnsi="Times New Roman" w:cs="Times New Roman"/>
          <w:color w:val="000000"/>
          <w:sz w:val="24"/>
          <w:szCs w:val="24"/>
          <w:lang w:val="en-US"/>
        </w:rPr>
        <w:t xml:space="preserve"> dengan </w:t>
      </w:r>
      <w:r w:rsidRPr="00133E8D">
        <w:rPr>
          <w:rFonts w:ascii="Times New Roman" w:eastAsia="Calibri" w:hAnsi="Times New Roman" w:cs="Times New Roman"/>
          <w:i/>
          <w:color w:val="000000"/>
          <w:sz w:val="24"/>
          <w:szCs w:val="24"/>
          <w:lang w:val="en-US"/>
        </w:rPr>
        <w:t>Conus virgo</w:t>
      </w:r>
      <w:r w:rsidRPr="00133E8D">
        <w:rPr>
          <w:rFonts w:ascii="Times New Roman" w:eastAsia="Calibri" w:hAnsi="Times New Roman" w:cs="Times New Roman"/>
          <w:color w:val="000000"/>
          <w:sz w:val="24"/>
          <w:szCs w:val="24"/>
          <w:lang w:val="en-US"/>
        </w:rPr>
        <w:t xml:space="preserve"> tidak ditemukan bersama karena pada stasiun I dan II hanya spesies </w:t>
      </w:r>
      <w:r w:rsidRPr="00133E8D">
        <w:rPr>
          <w:rFonts w:ascii="Times New Roman" w:eastAsia="Calibri" w:hAnsi="Times New Roman" w:cs="Times New Roman"/>
          <w:i/>
          <w:color w:val="000000"/>
          <w:sz w:val="24"/>
          <w:szCs w:val="24"/>
          <w:lang w:val="en-US"/>
        </w:rPr>
        <w:t>S.luhuanus</w:t>
      </w:r>
      <w:r w:rsidRPr="00133E8D">
        <w:rPr>
          <w:rFonts w:ascii="Times New Roman" w:eastAsia="Calibri" w:hAnsi="Times New Roman" w:cs="Times New Roman"/>
          <w:color w:val="000000"/>
          <w:sz w:val="24"/>
          <w:szCs w:val="24"/>
          <w:lang w:val="en-US"/>
        </w:rPr>
        <w:t xml:space="preserve">, sedangkan pada stasiun III hanya ditemukan spesies </w:t>
      </w:r>
      <w:r w:rsidRPr="00133E8D">
        <w:rPr>
          <w:rFonts w:ascii="Times New Roman" w:eastAsia="Calibri" w:hAnsi="Times New Roman" w:cs="Times New Roman"/>
          <w:i/>
          <w:color w:val="000000"/>
          <w:sz w:val="24"/>
          <w:szCs w:val="24"/>
          <w:lang w:val="en-US"/>
        </w:rPr>
        <w:t>C. virgo</w:t>
      </w:r>
      <w:r w:rsidRPr="00133E8D">
        <w:rPr>
          <w:rFonts w:ascii="Times New Roman" w:eastAsia="Calibri" w:hAnsi="Times New Roman" w:cs="Times New Roman"/>
          <w:color w:val="000000"/>
          <w:sz w:val="24"/>
          <w:szCs w:val="24"/>
          <w:lang w:val="en-US"/>
        </w:rPr>
        <w:t xml:space="preserve"> dengan nilai indeks asosiasi adalah 0. </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sidRPr="00133E8D">
        <w:rPr>
          <w:rFonts w:ascii="Times New Roman" w:eastAsia="Calibri" w:hAnsi="Times New Roman" w:cs="Times New Roman"/>
          <w:b/>
          <w:sz w:val="24"/>
          <w:szCs w:val="24"/>
          <w:lang w:val="en-US"/>
        </w:rPr>
        <w:t>Asosiasi Gastropoda Antar Semua Spesies</w:t>
      </w:r>
    </w:p>
    <w:p w:rsidR="00A636F6" w:rsidRPr="00133E8D" w:rsidRDefault="00A636F6" w:rsidP="00C75656">
      <w:pPr>
        <w:autoSpaceDE w:val="0"/>
        <w:autoSpaceDN w:val="0"/>
        <w:adjustRightInd w:val="0"/>
        <w:spacing w:after="0" w:line="360" w:lineRule="auto"/>
        <w:jc w:val="both"/>
        <w:rPr>
          <w:rFonts w:ascii="Times New Roman" w:eastAsia="Calibri" w:hAnsi="Times New Roman" w:cs="Times New Roman"/>
          <w:color w:val="000000"/>
          <w:sz w:val="24"/>
          <w:szCs w:val="24"/>
        </w:rPr>
      </w:pP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ab/>
        <w:t>Berdasarkan hasil analisis asosiasi multi spesies, maka hipotesis seme</w:t>
      </w:r>
      <w:r w:rsidR="00A95546">
        <w:rPr>
          <w:rFonts w:ascii="Times New Roman" w:eastAsia="Calibri" w:hAnsi="Times New Roman" w:cs="Times New Roman"/>
          <w:color w:val="000000"/>
          <w:sz w:val="24"/>
          <w:szCs w:val="24"/>
          <w:lang w:val="en-US"/>
        </w:rPr>
        <w:t>ntara yang diusulkan adalah: H</w:t>
      </w:r>
      <w:r w:rsidR="00A95546" w:rsidRPr="00A95546">
        <w:rPr>
          <w:rFonts w:ascii="Times New Roman" w:eastAsia="Calibri" w:hAnsi="Times New Roman" w:cs="Times New Roman"/>
          <w:color w:val="000000"/>
          <w:sz w:val="24"/>
          <w:szCs w:val="24"/>
        </w:rPr>
        <w:t>0</w:t>
      </w:r>
      <w:r w:rsidRPr="00133E8D">
        <w:rPr>
          <w:rFonts w:ascii="Times New Roman" w:eastAsia="Calibri" w:hAnsi="Times New Roman" w:cs="Times New Roman"/>
          <w:color w:val="000000"/>
          <w:sz w:val="24"/>
          <w:szCs w:val="24"/>
          <w:lang w:val="en-US"/>
        </w:rPr>
        <w:t>= tidak ada asosiasi interspesies, dan H</w:t>
      </w:r>
      <w:r w:rsidR="00A95546">
        <w:rPr>
          <w:rFonts w:ascii="Times New Roman" w:eastAsia="Calibri" w:hAnsi="Times New Roman" w:cs="Times New Roman"/>
          <w:color w:val="000000"/>
          <w:sz w:val="24"/>
          <w:szCs w:val="24"/>
        </w:rPr>
        <w:t>1</w:t>
      </w:r>
      <w:r w:rsidRPr="00A95546">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lang w:val="en-US"/>
        </w:rPr>
        <w:t xml:space="preserve">= ada asosiasi interspesies </w:t>
      </w:r>
      <w:r w:rsidRPr="00133E8D">
        <w:rPr>
          <w:rFonts w:ascii="Times New Roman" w:eastAsia="Calibri" w:hAnsi="Times New Roman" w:cs="Times New Roman"/>
          <w:color w:val="000000"/>
          <w:sz w:val="24"/>
          <w:szCs w:val="24"/>
        </w:rPr>
        <w:t>(</w:t>
      </w:r>
      <w:r w:rsidR="00216764" w:rsidRPr="00133E8D">
        <w:rPr>
          <w:rFonts w:ascii="Times New Roman" w:eastAsia="Calibri" w:hAnsi="Times New Roman" w:cs="Times New Roman"/>
          <w:color w:val="000000"/>
          <w:sz w:val="24"/>
          <w:szCs w:val="24"/>
          <w:lang w:val="en-US"/>
        </w:rPr>
        <w:t xml:space="preserve">Tabel </w:t>
      </w:r>
      <w:r w:rsidR="00F115C9">
        <w:rPr>
          <w:rFonts w:ascii="Times New Roman" w:eastAsia="Calibri" w:hAnsi="Times New Roman" w:cs="Times New Roman"/>
          <w:color w:val="000000"/>
          <w:sz w:val="24"/>
          <w:szCs w:val="24"/>
        </w:rPr>
        <w:t>4</w:t>
      </w:r>
      <w:r w:rsidRPr="00133E8D">
        <w:rPr>
          <w:rFonts w:ascii="Times New Roman" w:eastAsia="Calibri" w:hAnsi="Times New Roman" w:cs="Times New Roman"/>
          <w:color w:val="000000"/>
          <w:sz w:val="24"/>
          <w:szCs w:val="24"/>
          <w:lang w:val="en-US"/>
        </w:rPr>
        <w:t>)</w:t>
      </w:r>
      <w:r w:rsidR="00216764" w:rsidRPr="00133E8D">
        <w:rPr>
          <w:rFonts w:ascii="Times New Roman" w:eastAsia="Calibri" w:hAnsi="Times New Roman" w:cs="Times New Roman"/>
          <w:color w:val="000000"/>
          <w:sz w:val="24"/>
          <w:szCs w:val="24"/>
        </w:rPr>
        <w:t xml:space="preserve">. </w:t>
      </w:r>
    </w:p>
    <w:p w:rsidR="00A636F6" w:rsidRPr="006F58C1" w:rsidRDefault="00A636F6" w:rsidP="006F58C1">
      <w:pPr>
        <w:autoSpaceDE w:val="0"/>
        <w:autoSpaceDN w:val="0"/>
        <w:adjustRightInd w:val="0"/>
        <w:spacing w:after="0" w:line="240" w:lineRule="auto"/>
        <w:ind w:left="990" w:hanging="990"/>
        <w:jc w:val="both"/>
        <w:rPr>
          <w:rFonts w:ascii="Times New Roman" w:eastAsia="Calibri" w:hAnsi="Times New Roman" w:cs="Times New Roman"/>
          <w:b/>
          <w:color w:val="000000"/>
        </w:rPr>
      </w:pPr>
      <w:r w:rsidRPr="006F58C1">
        <w:rPr>
          <w:rFonts w:ascii="Times New Roman" w:eastAsia="Calibri" w:hAnsi="Times New Roman" w:cs="Times New Roman"/>
          <w:b/>
          <w:color w:val="000000"/>
        </w:rPr>
        <w:t xml:space="preserve">Tabel </w:t>
      </w:r>
      <w:r w:rsidR="00F115C9" w:rsidRPr="006F58C1">
        <w:rPr>
          <w:rFonts w:ascii="Times New Roman" w:eastAsia="Calibri" w:hAnsi="Times New Roman" w:cs="Times New Roman"/>
          <w:b/>
          <w:color w:val="000000"/>
        </w:rPr>
        <w:t>4</w:t>
      </w:r>
      <w:r w:rsidRPr="006F58C1">
        <w:rPr>
          <w:rFonts w:ascii="Times New Roman" w:eastAsia="Calibri" w:hAnsi="Times New Roman" w:cs="Times New Roman"/>
          <w:b/>
          <w:color w:val="000000"/>
          <w:lang w:val="en-US"/>
        </w:rPr>
        <w:t xml:space="preserve">. Hasil Analisa </w:t>
      </w:r>
      <w:r w:rsidRPr="006F58C1">
        <w:rPr>
          <w:rFonts w:ascii="Times New Roman" w:eastAsia="Calibri" w:hAnsi="Times New Roman" w:cs="Times New Roman"/>
          <w:b/>
          <w:color w:val="000000"/>
        </w:rPr>
        <w:t xml:space="preserve">Asosiasi </w:t>
      </w:r>
      <w:r w:rsidRPr="006F58C1">
        <w:rPr>
          <w:rFonts w:ascii="Times New Roman" w:eastAsia="Calibri" w:hAnsi="Times New Roman" w:cs="Times New Roman"/>
          <w:b/>
          <w:color w:val="000000"/>
          <w:lang w:val="en-US"/>
        </w:rPr>
        <w:t xml:space="preserve">Multi Spesies </w:t>
      </w:r>
      <w:r w:rsidRPr="006F58C1">
        <w:rPr>
          <w:rFonts w:ascii="Times New Roman" w:eastAsia="Calibri" w:hAnsi="Times New Roman" w:cs="Times New Roman"/>
          <w:b/>
          <w:color w:val="000000"/>
        </w:rPr>
        <w:t xml:space="preserve">Gastropoda </w:t>
      </w:r>
    </w:p>
    <w:tbl>
      <w:tblPr>
        <w:tblW w:w="7359" w:type="dxa"/>
        <w:tblBorders>
          <w:top w:val="single" w:sz="4" w:space="0" w:color="auto"/>
        </w:tblBorders>
        <w:tblLook w:val="04A0" w:firstRow="1" w:lastRow="0" w:firstColumn="1" w:lastColumn="0" w:noHBand="0" w:noVBand="1"/>
      </w:tblPr>
      <w:tblGrid>
        <w:gridCol w:w="930"/>
        <w:gridCol w:w="3929"/>
        <w:gridCol w:w="2500"/>
      </w:tblGrid>
      <w:tr w:rsidR="00A636F6" w:rsidRPr="006F58C1" w:rsidTr="00F115C9">
        <w:tc>
          <w:tcPr>
            <w:tcW w:w="930" w:type="dxa"/>
            <w:tcBorders>
              <w:bottom w:val="single" w:sz="4" w:space="0" w:color="auto"/>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b/>
                <w:color w:val="000000"/>
              </w:rPr>
            </w:pPr>
            <w:r w:rsidRPr="006F58C1">
              <w:rPr>
                <w:rFonts w:ascii="Times New Roman" w:eastAsia="Calibri" w:hAnsi="Times New Roman" w:cs="Times New Roman"/>
                <w:b/>
                <w:color w:val="000000"/>
              </w:rPr>
              <w:t>No</w:t>
            </w:r>
          </w:p>
        </w:tc>
        <w:tc>
          <w:tcPr>
            <w:tcW w:w="3929" w:type="dxa"/>
            <w:tcBorders>
              <w:bottom w:val="single" w:sz="4" w:space="0" w:color="auto"/>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b/>
                <w:color w:val="000000"/>
              </w:rPr>
            </w:pPr>
            <w:r w:rsidRPr="006F58C1">
              <w:rPr>
                <w:rFonts w:ascii="Times New Roman" w:eastAsia="Calibri" w:hAnsi="Times New Roman" w:cs="Times New Roman"/>
                <w:b/>
                <w:color w:val="000000"/>
              </w:rPr>
              <w:t>Parameter</w:t>
            </w:r>
          </w:p>
        </w:tc>
        <w:tc>
          <w:tcPr>
            <w:tcW w:w="2500" w:type="dxa"/>
            <w:tcBorders>
              <w:bottom w:val="single" w:sz="4" w:space="0" w:color="auto"/>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b/>
                <w:color w:val="000000"/>
              </w:rPr>
            </w:pPr>
            <w:r w:rsidRPr="006F58C1">
              <w:rPr>
                <w:rFonts w:ascii="Times New Roman" w:eastAsia="Calibri" w:hAnsi="Times New Roman" w:cs="Times New Roman"/>
                <w:b/>
                <w:color w:val="000000"/>
              </w:rPr>
              <w:t>Hasil Analisis</w:t>
            </w:r>
          </w:p>
        </w:tc>
      </w:tr>
      <w:tr w:rsidR="00A636F6" w:rsidRPr="006F58C1" w:rsidTr="00F115C9">
        <w:tc>
          <w:tcPr>
            <w:tcW w:w="930" w:type="dxa"/>
            <w:tcBorders>
              <w:top w:val="single" w:sz="4" w:space="0" w:color="auto"/>
              <w:bottom w:val="nil"/>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rPr>
            </w:pPr>
            <w:r w:rsidRPr="006F58C1">
              <w:rPr>
                <w:rFonts w:ascii="Times New Roman" w:eastAsia="Calibri" w:hAnsi="Times New Roman" w:cs="Times New Roman"/>
                <w:color w:val="000000"/>
              </w:rPr>
              <w:t>1</w:t>
            </w:r>
          </w:p>
        </w:tc>
        <w:tc>
          <w:tcPr>
            <w:tcW w:w="3929" w:type="dxa"/>
            <w:tcBorders>
              <w:top w:val="single" w:sz="4" w:space="0" w:color="auto"/>
              <w:bottom w:val="nil"/>
            </w:tcBorders>
            <w:shd w:val="clear" w:color="auto" w:fill="auto"/>
          </w:tcPr>
          <w:p w:rsidR="00A636F6" w:rsidRPr="006F58C1" w:rsidRDefault="00A636F6" w:rsidP="006F58C1">
            <w:pPr>
              <w:autoSpaceDE w:val="0"/>
              <w:autoSpaceDN w:val="0"/>
              <w:adjustRightInd w:val="0"/>
              <w:spacing w:after="0" w:line="240" w:lineRule="auto"/>
              <w:jc w:val="both"/>
              <w:rPr>
                <w:rFonts w:ascii="Times New Roman" w:eastAsia="Calibri" w:hAnsi="Times New Roman" w:cs="Times New Roman"/>
                <w:color w:val="000000"/>
              </w:rPr>
            </w:pPr>
            <w:r w:rsidRPr="006F58C1">
              <w:rPr>
                <w:rFonts w:ascii="Times New Roman" w:eastAsia="Calibri" w:hAnsi="Times New Roman" w:cs="Times New Roman"/>
                <w:color w:val="000000"/>
              </w:rPr>
              <w:t>Ragam total sampel (</w:t>
            </w:r>
            <w:r w:rsidRPr="006F58C1">
              <w:rPr>
                <w:rFonts w:ascii="Times New Roman" w:eastAsia="Calibri" w:hAnsi="Times New Roman" w:cs="Times New Roman"/>
                <w:color w:val="000000"/>
                <w:lang w:val="en-US"/>
              </w:rPr>
              <w:t>σ</w:t>
            </w:r>
            <w:r w:rsidRPr="006F58C1">
              <w:rPr>
                <w:rFonts w:ascii="Times New Roman" w:eastAsia="Calibri" w:hAnsi="Times New Roman" w:cs="Times New Roman"/>
                <w:color w:val="000000"/>
                <w:vertAlign w:val="superscript"/>
              </w:rPr>
              <w:t>2</w:t>
            </w:r>
            <w:r w:rsidRPr="006F58C1">
              <w:rPr>
                <w:rFonts w:ascii="Times New Roman" w:eastAsia="Calibri" w:hAnsi="Times New Roman" w:cs="Times New Roman"/>
                <w:color w:val="000000"/>
              </w:rPr>
              <w:t>T)</w:t>
            </w:r>
          </w:p>
        </w:tc>
        <w:tc>
          <w:tcPr>
            <w:tcW w:w="2500" w:type="dxa"/>
            <w:tcBorders>
              <w:top w:val="single" w:sz="4" w:space="0" w:color="auto"/>
              <w:bottom w:val="nil"/>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rPr>
            </w:pPr>
            <w:r w:rsidRPr="006F58C1">
              <w:rPr>
                <w:rFonts w:ascii="Times New Roman" w:eastAsia="Calibri" w:hAnsi="Times New Roman" w:cs="Times New Roman"/>
                <w:color w:val="000000"/>
              </w:rPr>
              <w:t>0,976</w:t>
            </w:r>
          </w:p>
        </w:tc>
      </w:tr>
      <w:tr w:rsidR="00A636F6" w:rsidRPr="006F58C1" w:rsidTr="00F115C9">
        <w:tc>
          <w:tcPr>
            <w:tcW w:w="930" w:type="dxa"/>
            <w:tcBorders>
              <w:top w:val="nil"/>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rPr>
            </w:pPr>
            <w:r w:rsidRPr="006F58C1">
              <w:rPr>
                <w:rFonts w:ascii="Times New Roman" w:eastAsia="Calibri" w:hAnsi="Times New Roman" w:cs="Times New Roman"/>
                <w:color w:val="000000"/>
              </w:rPr>
              <w:t>2</w:t>
            </w:r>
          </w:p>
        </w:tc>
        <w:tc>
          <w:tcPr>
            <w:tcW w:w="3929" w:type="dxa"/>
            <w:tcBorders>
              <w:top w:val="nil"/>
            </w:tcBorders>
            <w:shd w:val="clear" w:color="auto" w:fill="auto"/>
          </w:tcPr>
          <w:p w:rsidR="00A636F6" w:rsidRPr="006F58C1" w:rsidRDefault="00A636F6" w:rsidP="006F58C1">
            <w:pPr>
              <w:autoSpaceDE w:val="0"/>
              <w:autoSpaceDN w:val="0"/>
              <w:adjustRightInd w:val="0"/>
              <w:spacing w:after="0" w:line="240" w:lineRule="auto"/>
              <w:jc w:val="both"/>
              <w:rPr>
                <w:rFonts w:ascii="Times New Roman" w:eastAsia="Calibri" w:hAnsi="Times New Roman" w:cs="Times New Roman"/>
                <w:color w:val="000000"/>
              </w:rPr>
            </w:pPr>
            <w:r w:rsidRPr="006F58C1">
              <w:rPr>
                <w:rFonts w:ascii="Times New Roman" w:eastAsia="Calibri" w:hAnsi="Times New Roman" w:cs="Times New Roman"/>
                <w:color w:val="000000"/>
              </w:rPr>
              <w:t>Ragam Jumlah Semua Spesies (S</w:t>
            </w:r>
            <w:r w:rsidRPr="006F58C1">
              <w:rPr>
                <w:rFonts w:ascii="Times New Roman" w:eastAsia="Calibri" w:hAnsi="Times New Roman" w:cs="Times New Roman"/>
                <w:color w:val="000000"/>
                <w:vertAlign w:val="superscript"/>
              </w:rPr>
              <w:t>2</w:t>
            </w:r>
            <w:r w:rsidRPr="006F58C1">
              <w:rPr>
                <w:rFonts w:ascii="Times New Roman" w:eastAsia="Calibri" w:hAnsi="Times New Roman" w:cs="Times New Roman"/>
                <w:color w:val="000000"/>
              </w:rPr>
              <w:t>T)</w:t>
            </w:r>
          </w:p>
        </w:tc>
        <w:tc>
          <w:tcPr>
            <w:tcW w:w="2500" w:type="dxa"/>
            <w:tcBorders>
              <w:top w:val="nil"/>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lang w:val="en-US"/>
              </w:rPr>
            </w:pPr>
            <w:r w:rsidRPr="006F58C1">
              <w:rPr>
                <w:rFonts w:ascii="Times New Roman" w:eastAsia="Calibri" w:hAnsi="Times New Roman" w:cs="Times New Roman"/>
                <w:color w:val="000000"/>
                <w:lang w:val="en-US"/>
              </w:rPr>
              <w:t>0,365</w:t>
            </w:r>
          </w:p>
        </w:tc>
      </w:tr>
      <w:tr w:rsidR="00A636F6" w:rsidRPr="006F58C1" w:rsidTr="00F115C9">
        <w:tc>
          <w:tcPr>
            <w:tcW w:w="930" w:type="dxa"/>
            <w:tcBorders>
              <w:top w:val="nil"/>
              <w:bottom w:val="nil"/>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rPr>
            </w:pPr>
            <w:r w:rsidRPr="006F58C1">
              <w:rPr>
                <w:rFonts w:ascii="Times New Roman" w:eastAsia="Calibri" w:hAnsi="Times New Roman" w:cs="Times New Roman"/>
                <w:color w:val="000000"/>
              </w:rPr>
              <w:t>3</w:t>
            </w:r>
          </w:p>
        </w:tc>
        <w:tc>
          <w:tcPr>
            <w:tcW w:w="3929" w:type="dxa"/>
            <w:tcBorders>
              <w:top w:val="nil"/>
              <w:bottom w:val="nil"/>
            </w:tcBorders>
            <w:shd w:val="clear" w:color="auto" w:fill="auto"/>
          </w:tcPr>
          <w:p w:rsidR="00A636F6" w:rsidRPr="006F58C1" w:rsidRDefault="00A636F6" w:rsidP="006F58C1">
            <w:pPr>
              <w:autoSpaceDE w:val="0"/>
              <w:autoSpaceDN w:val="0"/>
              <w:adjustRightInd w:val="0"/>
              <w:spacing w:after="0" w:line="240" w:lineRule="auto"/>
              <w:jc w:val="both"/>
              <w:rPr>
                <w:rFonts w:ascii="Times New Roman" w:eastAsia="Calibri" w:hAnsi="Times New Roman" w:cs="Times New Roman"/>
                <w:color w:val="000000"/>
              </w:rPr>
            </w:pPr>
            <w:r w:rsidRPr="006F58C1">
              <w:rPr>
                <w:rFonts w:ascii="Times New Roman" w:eastAsia="Calibri" w:hAnsi="Times New Roman" w:cs="Times New Roman"/>
                <w:color w:val="000000"/>
              </w:rPr>
              <w:t>Indeks asosiasi semua spesies (VR)</w:t>
            </w:r>
          </w:p>
        </w:tc>
        <w:tc>
          <w:tcPr>
            <w:tcW w:w="2500" w:type="dxa"/>
            <w:tcBorders>
              <w:top w:val="nil"/>
              <w:bottom w:val="nil"/>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rPr>
            </w:pPr>
            <w:r w:rsidRPr="006F58C1">
              <w:rPr>
                <w:rFonts w:ascii="Times New Roman" w:eastAsia="Calibri" w:hAnsi="Times New Roman" w:cs="Times New Roman"/>
                <w:color w:val="000000"/>
                <w:lang w:val="en-US"/>
              </w:rPr>
              <w:t>0,37</w:t>
            </w:r>
            <w:r w:rsidRPr="006F58C1">
              <w:rPr>
                <w:rFonts w:ascii="Times New Roman" w:eastAsia="Calibri" w:hAnsi="Times New Roman" w:cs="Times New Roman"/>
                <w:color w:val="000000"/>
              </w:rPr>
              <w:t>2</w:t>
            </w:r>
          </w:p>
        </w:tc>
      </w:tr>
      <w:tr w:rsidR="00A636F6" w:rsidRPr="006F58C1" w:rsidTr="00F115C9">
        <w:tc>
          <w:tcPr>
            <w:tcW w:w="930" w:type="dxa"/>
            <w:tcBorders>
              <w:top w:val="nil"/>
              <w:bottom w:val="single" w:sz="4" w:space="0" w:color="auto"/>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lang w:val="en-US"/>
              </w:rPr>
            </w:pPr>
            <w:r w:rsidRPr="006F58C1">
              <w:rPr>
                <w:rFonts w:ascii="Times New Roman" w:eastAsia="Calibri" w:hAnsi="Times New Roman" w:cs="Times New Roman"/>
                <w:color w:val="000000"/>
                <w:lang w:val="en-US"/>
              </w:rPr>
              <w:t>4</w:t>
            </w:r>
          </w:p>
        </w:tc>
        <w:tc>
          <w:tcPr>
            <w:tcW w:w="3929" w:type="dxa"/>
            <w:tcBorders>
              <w:top w:val="nil"/>
              <w:bottom w:val="single" w:sz="4" w:space="0" w:color="auto"/>
            </w:tcBorders>
            <w:shd w:val="clear" w:color="auto" w:fill="auto"/>
          </w:tcPr>
          <w:p w:rsidR="00A636F6" w:rsidRPr="006F58C1" w:rsidRDefault="00A636F6" w:rsidP="006F58C1">
            <w:pPr>
              <w:autoSpaceDE w:val="0"/>
              <w:autoSpaceDN w:val="0"/>
              <w:adjustRightInd w:val="0"/>
              <w:spacing w:after="0" w:line="240" w:lineRule="auto"/>
              <w:jc w:val="both"/>
              <w:rPr>
                <w:rFonts w:ascii="Times New Roman" w:eastAsia="Calibri" w:hAnsi="Times New Roman" w:cs="Times New Roman"/>
                <w:color w:val="000000"/>
                <w:lang w:val="en-US"/>
              </w:rPr>
            </w:pPr>
            <w:r w:rsidRPr="006F58C1">
              <w:rPr>
                <w:rFonts w:ascii="Times New Roman" w:eastAsia="Calibri" w:hAnsi="Times New Roman" w:cs="Times New Roman"/>
                <w:color w:val="000000"/>
                <w:lang w:val="en-US"/>
              </w:rPr>
              <w:t>Asosiasi Antar Semua Spesies (W)</w:t>
            </w:r>
          </w:p>
        </w:tc>
        <w:tc>
          <w:tcPr>
            <w:tcW w:w="2500" w:type="dxa"/>
            <w:tcBorders>
              <w:top w:val="nil"/>
              <w:bottom w:val="single" w:sz="4" w:space="0" w:color="auto"/>
            </w:tcBorders>
            <w:shd w:val="clear" w:color="auto" w:fill="auto"/>
          </w:tcPr>
          <w:p w:rsidR="00A636F6" w:rsidRPr="006F58C1" w:rsidRDefault="00A636F6" w:rsidP="006F58C1">
            <w:pPr>
              <w:autoSpaceDE w:val="0"/>
              <w:autoSpaceDN w:val="0"/>
              <w:adjustRightInd w:val="0"/>
              <w:spacing w:after="0" w:line="240" w:lineRule="auto"/>
              <w:jc w:val="center"/>
              <w:rPr>
                <w:rFonts w:ascii="Times New Roman" w:eastAsia="Calibri" w:hAnsi="Times New Roman" w:cs="Times New Roman"/>
                <w:color w:val="000000"/>
                <w:lang w:val="en-US"/>
              </w:rPr>
            </w:pPr>
            <w:r w:rsidRPr="006F58C1">
              <w:rPr>
                <w:rFonts w:ascii="Times New Roman" w:eastAsia="Calibri" w:hAnsi="Times New Roman" w:cs="Times New Roman"/>
                <w:color w:val="000000"/>
                <w:lang w:val="en-US"/>
              </w:rPr>
              <w:t>19,768</w:t>
            </w:r>
          </w:p>
        </w:tc>
      </w:tr>
    </w:tbl>
    <w:p w:rsidR="006120AA" w:rsidRPr="006F58C1" w:rsidRDefault="00A636F6" w:rsidP="006F58C1">
      <w:pPr>
        <w:autoSpaceDE w:val="0"/>
        <w:autoSpaceDN w:val="0"/>
        <w:adjustRightInd w:val="0"/>
        <w:spacing w:after="0" w:line="240" w:lineRule="auto"/>
        <w:ind w:left="450" w:hanging="450"/>
        <w:jc w:val="both"/>
        <w:rPr>
          <w:rFonts w:ascii="Times New Roman" w:eastAsia="Calibri" w:hAnsi="Times New Roman" w:cs="Times New Roman"/>
          <w:color w:val="000000"/>
          <w:sz w:val="20"/>
          <w:szCs w:val="20"/>
        </w:rPr>
      </w:pPr>
      <w:r w:rsidRPr="006F58C1">
        <w:rPr>
          <w:rFonts w:ascii="Times New Roman" w:eastAsia="Calibri" w:hAnsi="Times New Roman" w:cs="Times New Roman"/>
          <w:color w:val="000000"/>
          <w:sz w:val="20"/>
          <w:szCs w:val="20"/>
        </w:rPr>
        <w:t xml:space="preserve">VR </w:t>
      </w:r>
      <w:r w:rsidRPr="006F58C1">
        <w:rPr>
          <w:rFonts w:ascii="Times New Roman" w:eastAsia="Calibri" w:hAnsi="Times New Roman" w:cs="Times New Roman"/>
          <w:color w:val="000000"/>
          <w:sz w:val="20"/>
          <w:szCs w:val="20"/>
          <w:lang w:val="en-US"/>
        </w:rPr>
        <w:t>&lt;</w:t>
      </w:r>
      <w:r w:rsidRPr="006F58C1">
        <w:rPr>
          <w:rFonts w:ascii="Times New Roman" w:eastAsia="Calibri" w:hAnsi="Times New Roman" w:cs="Times New Roman"/>
          <w:color w:val="000000"/>
          <w:sz w:val="20"/>
          <w:szCs w:val="20"/>
        </w:rPr>
        <w:t xml:space="preserve"> 1,0 berarti semua spesies memperlihatkan asosiasi </w:t>
      </w:r>
      <w:r w:rsidR="006120AA" w:rsidRPr="006F58C1">
        <w:rPr>
          <w:rFonts w:ascii="Times New Roman" w:eastAsia="Calibri" w:hAnsi="Times New Roman" w:cs="Times New Roman"/>
          <w:color w:val="000000"/>
          <w:sz w:val="20"/>
          <w:szCs w:val="20"/>
          <w:lang w:val="en-US"/>
        </w:rPr>
        <w:t>negative</w:t>
      </w:r>
    </w:p>
    <w:p w:rsidR="00A636F6" w:rsidRPr="006F58C1" w:rsidRDefault="00A636F6" w:rsidP="006F58C1">
      <w:pPr>
        <w:autoSpaceDE w:val="0"/>
        <w:autoSpaceDN w:val="0"/>
        <w:adjustRightInd w:val="0"/>
        <w:spacing w:after="0" w:line="240" w:lineRule="auto"/>
        <w:ind w:left="450" w:hanging="450"/>
        <w:jc w:val="both"/>
        <w:rPr>
          <w:rFonts w:ascii="Times New Roman" w:eastAsia="Calibri" w:hAnsi="Times New Roman" w:cs="Times New Roman"/>
          <w:color w:val="000000"/>
          <w:sz w:val="20"/>
          <w:szCs w:val="20"/>
          <w:lang w:val="en-US"/>
        </w:rPr>
      </w:pPr>
      <w:r w:rsidRPr="006F58C1">
        <w:rPr>
          <w:rFonts w:ascii="Times New Roman" w:eastAsia="Calibri" w:hAnsi="Times New Roman" w:cs="Times New Roman"/>
          <w:color w:val="000000"/>
          <w:sz w:val="20"/>
          <w:szCs w:val="20"/>
          <w:lang w:val="en-US"/>
        </w:rPr>
        <w:t>W &lt; 34</w:t>
      </w:r>
      <w:proofErr w:type="gramStart"/>
      <w:r w:rsidRPr="006F58C1">
        <w:rPr>
          <w:rFonts w:ascii="Times New Roman" w:eastAsia="Calibri" w:hAnsi="Times New Roman" w:cs="Times New Roman"/>
          <w:color w:val="000000"/>
          <w:sz w:val="20"/>
          <w:szCs w:val="20"/>
          <w:lang w:val="en-US"/>
        </w:rPr>
        <w:t>,76</w:t>
      </w:r>
      <w:proofErr w:type="gramEnd"/>
      <w:r w:rsidRPr="006F58C1">
        <w:rPr>
          <w:rFonts w:ascii="Times New Roman" w:eastAsia="Calibri" w:hAnsi="Times New Roman" w:cs="Times New Roman"/>
          <w:color w:val="000000"/>
          <w:sz w:val="20"/>
          <w:szCs w:val="20"/>
          <w:lang w:val="en-US"/>
        </w:rPr>
        <w:t xml:space="preserve"> berarti semua spesies memperlihatkan asosiasi negati</w:t>
      </w:r>
      <w:r w:rsidRPr="006F58C1">
        <w:rPr>
          <w:rFonts w:ascii="Times New Roman" w:eastAsia="Calibri" w:hAnsi="Times New Roman" w:cs="Times New Roman"/>
          <w:color w:val="000000"/>
          <w:sz w:val="20"/>
          <w:szCs w:val="20"/>
        </w:rPr>
        <w:t>f</w:t>
      </w:r>
    </w:p>
    <w:p w:rsidR="00A636F6" w:rsidRPr="00133E8D" w:rsidRDefault="00A636F6" w:rsidP="006120AA">
      <w:pPr>
        <w:autoSpaceDE w:val="0"/>
        <w:autoSpaceDN w:val="0"/>
        <w:adjustRightInd w:val="0"/>
        <w:spacing w:after="0" w:line="240" w:lineRule="auto"/>
        <w:ind w:left="450"/>
        <w:jc w:val="both"/>
        <w:rPr>
          <w:rFonts w:ascii="Times New Roman" w:eastAsia="Calibri" w:hAnsi="Times New Roman" w:cs="Times New Roman"/>
          <w:b/>
          <w:color w:val="000000"/>
          <w:sz w:val="24"/>
          <w:szCs w:val="24"/>
          <w:lang w:val="en-US"/>
        </w:rPr>
      </w:pPr>
    </w:p>
    <w:p w:rsidR="00A636F6" w:rsidRPr="00133E8D" w:rsidRDefault="00A636F6" w:rsidP="00C75656">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en-US"/>
        </w:rPr>
      </w:pPr>
      <w:r w:rsidRPr="00133E8D">
        <w:rPr>
          <w:rFonts w:ascii="Times New Roman" w:eastAsia="Calibri" w:hAnsi="Times New Roman" w:cs="Times New Roman"/>
          <w:color w:val="000000"/>
          <w:sz w:val="24"/>
          <w:szCs w:val="24"/>
        </w:rPr>
        <w:t>Berdasarkan</w:t>
      </w:r>
      <w:r w:rsidRPr="00133E8D">
        <w:rPr>
          <w:rFonts w:ascii="Times New Roman" w:eastAsia="Calibri" w:hAnsi="Times New Roman" w:cs="Times New Roman"/>
          <w:color w:val="000000"/>
          <w:sz w:val="24"/>
          <w:szCs w:val="24"/>
          <w:lang w:val="en-US"/>
        </w:rPr>
        <w:t xml:space="preserve"> </w:t>
      </w:r>
      <w:r w:rsidRPr="00133E8D">
        <w:rPr>
          <w:rFonts w:ascii="Times New Roman" w:eastAsia="Calibri" w:hAnsi="Times New Roman" w:cs="Times New Roman"/>
          <w:color w:val="000000"/>
          <w:sz w:val="24"/>
          <w:szCs w:val="24"/>
        </w:rPr>
        <w:t xml:space="preserve">hasil analisis </w:t>
      </w:r>
      <w:r w:rsidRPr="00133E8D">
        <w:rPr>
          <w:rFonts w:ascii="Times New Roman" w:eastAsia="Calibri" w:hAnsi="Times New Roman" w:cs="Times New Roman"/>
          <w:color w:val="000000"/>
          <w:sz w:val="24"/>
          <w:szCs w:val="24"/>
          <w:lang w:val="en-US"/>
        </w:rPr>
        <w:t xml:space="preserve">indeks </w:t>
      </w:r>
      <w:r w:rsidRPr="00133E8D">
        <w:rPr>
          <w:rFonts w:ascii="Times New Roman" w:eastAsia="Calibri" w:hAnsi="Times New Roman" w:cs="Times New Roman"/>
          <w:color w:val="000000"/>
          <w:sz w:val="24"/>
          <w:szCs w:val="24"/>
        </w:rPr>
        <w:t xml:space="preserve">asosiasi multi spesies, </w:t>
      </w:r>
      <w:r w:rsidRPr="00133E8D">
        <w:rPr>
          <w:rFonts w:ascii="Times New Roman" w:eastAsia="Calibri" w:hAnsi="Times New Roman" w:cs="Times New Roman"/>
          <w:color w:val="000000"/>
          <w:sz w:val="24"/>
          <w:szCs w:val="24"/>
          <w:lang w:val="en-US"/>
        </w:rPr>
        <w:t>nilai rasio varian (VR) adalah 0,372 &lt; 1,0 menunjukkan semua spesies memperlihatkan asosiasi negatif. Kemudian hasil analisis indeks tersebut dilakukan perhitungan uji statistik (W) dengan memperoleh nilai 19,768 &lt; 34</w:t>
      </w:r>
      <w:proofErr w:type="gramStart"/>
      <w:r w:rsidRPr="00133E8D">
        <w:rPr>
          <w:rFonts w:ascii="Times New Roman" w:eastAsia="Calibri" w:hAnsi="Times New Roman" w:cs="Times New Roman"/>
          <w:color w:val="000000"/>
          <w:sz w:val="24"/>
          <w:szCs w:val="24"/>
          <w:lang w:val="en-US"/>
        </w:rPr>
        <w:t>,76</w:t>
      </w:r>
      <w:proofErr w:type="gramEnd"/>
      <w:r w:rsidRPr="00133E8D">
        <w:rPr>
          <w:rFonts w:ascii="Times New Roman" w:eastAsia="Calibri" w:hAnsi="Times New Roman" w:cs="Times New Roman"/>
          <w:color w:val="000000"/>
          <w:sz w:val="24"/>
          <w:szCs w:val="24"/>
          <w:lang w:val="en-US"/>
        </w:rPr>
        <w:t xml:space="preserve"> (X</w:t>
      </w:r>
      <w:r w:rsidRPr="00133E8D">
        <w:rPr>
          <w:rFonts w:ascii="Times New Roman" w:eastAsia="Calibri" w:hAnsi="Times New Roman" w:cs="Times New Roman"/>
          <w:color w:val="000000"/>
          <w:sz w:val="24"/>
          <w:szCs w:val="24"/>
          <w:vertAlign w:val="superscript"/>
          <w:lang w:val="en-US"/>
        </w:rPr>
        <w:t>2</w:t>
      </w:r>
      <w:r w:rsidRPr="00133E8D">
        <w:rPr>
          <w:rFonts w:ascii="Times New Roman" w:eastAsia="Calibri" w:hAnsi="Times New Roman" w:cs="Times New Roman"/>
          <w:color w:val="000000"/>
          <w:sz w:val="24"/>
          <w:szCs w:val="24"/>
          <w:lang w:val="en-US"/>
        </w:rPr>
        <w:t xml:space="preserve">-tabel), menunjukkan semua spesies memperlihatkan asosiasi negatif pula. </w:t>
      </w:r>
      <w:proofErr w:type="gramStart"/>
      <w:r w:rsidRPr="00133E8D">
        <w:rPr>
          <w:rFonts w:ascii="Times New Roman" w:eastAsia="Calibri" w:hAnsi="Times New Roman" w:cs="Times New Roman"/>
          <w:color w:val="000000"/>
          <w:sz w:val="24"/>
          <w:szCs w:val="24"/>
          <w:lang w:val="en-US"/>
        </w:rPr>
        <w:t>Maka dapat disimpulkan H0 ditolak dan H1 diterima, terjadi asosiasi antar-spesies gastropoda.</w:t>
      </w:r>
      <w:proofErr w:type="gramEnd"/>
      <w:r w:rsidRPr="00133E8D">
        <w:rPr>
          <w:rFonts w:ascii="Times New Roman" w:eastAsia="Calibri" w:hAnsi="Times New Roman" w:cs="Times New Roman"/>
          <w:color w:val="000000"/>
          <w:sz w:val="24"/>
          <w:szCs w:val="24"/>
          <w:lang w:val="en-US"/>
        </w:rPr>
        <w:t xml:space="preserve"> </w:t>
      </w:r>
    </w:p>
    <w:p w:rsidR="00A636F6" w:rsidRPr="00133E8D" w:rsidRDefault="00A636F6" w:rsidP="00C75656">
      <w:pPr>
        <w:autoSpaceDE w:val="0"/>
        <w:autoSpaceDN w:val="0"/>
        <w:adjustRightInd w:val="0"/>
        <w:spacing w:after="0" w:line="360" w:lineRule="auto"/>
        <w:ind w:firstLine="720"/>
        <w:jc w:val="both"/>
        <w:rPr>
          <w:rFonts w:ascii="Times New Roman" w:eastAsia="Calibri" w:hAnsi="Times New Roman" w:cs="Times New Roman"/>
          <w:color w:val="000000"/>
          <w:sz w:val="24"/>
          <w:szCs w:val="24"/>
        </w:rPr>
      </w:pPr>
      <w:r w:rsidRPr="00133E8D">
        <w:rPr>
          <w:rFonts w:ascii="Times New Roman" w:eastAsia="Calibri" w:hAnsi="Times New Roman" w:cs="Times New Roman"/>
          <w:color w:val="000000"/>
          <w:sz w:val="24"/>
          <w:szCs w:val="24"/>
          <w:lang w:val="en-US"/>
        </w:rPr>
        <w:t>Asosiasi</w:t>
      </w:r>
      <w:r w:rsidRPr="00133E8D">
        <w:rPr>
          <w:rFonts w:ascii="Times New Roman" w:eastAsia="Calibri" w:hAnsi="Times New Roman" w:cs="Times New Roman"/>
          <w:color w:val="000000"/>
          <w:sz w:val="24"/>
          <w:szCs w:val="24"/>
        </w:rPr>
        <w:t xml:space="preserve"> </w:t>
      </w:r>
      <w:r w:rsidRPr="00133E8D">
        <w:rPr>
          <w:rFonts w:ascii="Times New Roman" w:eastAsia="Calibri" w:hAnsi="Times New Roman" w:cs="Times New Roman"/>
          <w:color w:val="000000"/>
          <w:sz w:val="24"/>
          <w:szCs w:val="24"/>
          <w:lang w:val="en-US"/>
        </w:rPr>
        <w:t>gastropoda</w:t>
      </w:r>
      <w:r w:rsidRPr="00133E8D">
        <w:rPr>
          <w:rFonts w:ascii="Times New Roman" w:eastAsia="Calibri" w:hAnsi="Times New Roman" w:cs="Times New Roman"/>
          <w:color w:val="000000"/>
          <w:sz w:val="24"/>
          <w:szCs w:val="24"/>
        </w:rPr>
        <w:t xml:space="preserve"> memiliki keterikatan atau interaksi antara satu spesies dengan spesies yang lain, dan membentuk asosiasi komunitas antar-spesies dengan kemungkinan: (1) hidup pada lingkungan yang sama; (2) memiliki distribusi geografi yang sama; (3) memiliki bentuk pertumbuhan yang lain, </w:t>
      </w:r>
      <w:proofErr w:type="gramStart"/>
      <w:r w:rsidRPr="00133E8D">
        <w:rPr>
          <w:rFonts w:ascii="Times New Roman" w:eastAsia="Calibri" w:hAnsi="Times New Roman" w:cs="Times New Roman"/>
          <w:color w:val="000000"/>
          <w:sz w:val="24"/>
          <w:szCs w:val="24"/>
        </w:rPr>
        <w:t>sehingga  memperkecil</w:t>
      </w:r>
      <w:proofErr w:type="gramEnd"/>
      <w:r w:rsidRPr="00133E8D">
        <w:rPr>
          <w:rFonts w:ascii="Times New Roman" w:eastAsia="Calibri" w:hAnsi="Times New Roman" w:cs="Times New Roman"/>
          <w:color w:val="000000"/>
          <w:sz w:val="24"/>
          <w:szCs w:val="24"/>
        </w:rPr>
        <w:t xml:space="preserve"> kompetisi; dan (4) memiliki interaksi dengan spesies lain yang menguntungkan salah satu atau kedua spesies. Pada penelitian ini, hasil analisis indeks menunjukkan asosiasi </w:t>
      </w:r>
      <w:r w:rsidRPr="00133E8D">
        <w:rPr>
          <w:rFonts w:ascii="Times New Roman" w:eastAsia="Calibri" w:hAnsi="Times New Roman" w:cs="Times New Roman"/>
          <w:color w:val="000000"/>
          <w:sz w:val="24"/>
          <w:szCs w:val="24"/>
          <w:lang w:val="en-US"/>
        </w:rPr>
        <w:t xml:space="preserve">negatif </w:t>
      </w:r>
      <w:r w:rsidRPr="00133E8D">
        <w:rPr>
          <w:rFonts w:ascii="Times New Roman" w:eastAsia="Calibri" w:hAnsi="Times New Roman" w:cs="Times New Roman"/>
          <w:color w:val="000000"/>
          <w:sz w:val="24"/>
          <w:szCs w:val="24"/>
        </w:rPr>
        <w:t>untuk semua spesies.</w:t>
      </w:r>
    </w:p>
    <w:p w:rsidR="00A636F6" w:rsidRPr="00133E8D" w:rsidRDefault="00A636F6" w:rsidP="00324C2B">
      <w:pPr>
        <w:autoSpaceDE w:val="0"/>
        <w:autoSpaceDN w:val="0"/>
        <w:adjustRightInd w:val="0"/>
        <w:spacing w:after="0" w:line="240" w:lineRule="auto"/>
        <w:rPr>
          <w:rFonts w:ascii="Times New Roman" w:hAnsi="Times New Roman" w:cs="Times New Roman"/>
          <w:b/>
          <w:sz w:val="24"/>
          <w:szCs w:val="24"/>
        </w:rPr>
      </w:pPr>
    </w:p>
    <w:p w:rsidR="003B5EFD" w:rsidRPr="00133E8D" w:rsidRDefault="003B5EFD" w:rsidP="00C75656">
      <w:pPr>
        <w:autoSpaceDE w:val="0"/>
        <w:autoSpaceDN w:val="0"/>
        <w:adjustRightInd w:val="0"/>
        <w:spacing w:after="0" w:line="360" w:lineRule="auto"/>
        <w:rPr>
          <w:rFonts w:ascii="Times New Roman" w:hAnsi="Times New Roman" w:cs="Times New Roman"/>
          <w:b/>
          <w:sz w:val="24"/>
          <w:szCs w:val="24"/>
        </w:rPr>
      </w:pPr>
      <w:r w:rsidRPr="00133E8D">
        <w:rPr>
          <w:rFonts w:ascii="Times New Roman" w:hAnsi="Times New Roman" w:cs="Times New Roman"/>
          <w:b/>
          <w:sz w:val="24"/>
          <w:szCs w:val="24"/>
        </w:rPr>
        <w:t>KESIMPULAN</w:t>
      </w:r>
    </w:p>
    <w:p w:rsidR="003B5EFD" w:rsidRDefault="00133E8D" w:rsidP="004F7680">
      <w:pPr>
        <w:spacing w:after="0" w:line="360" w:lineRule="auto"/>
        <w:contextualSpacing/>
        <w:jc w:val="both"/>
        <w:rPr>
          <w:rFonts w:ascii="Times New Roman" w:eastAsia="Calibri" w:hAnsi="Times New Roman" w:cs="Times New Roman"/>
          <w:color w:val="000000"/>
          <w:sz w:val="24"/>
          <w:szCs w:val="24"/>
        </w:rPr>
      </w:pPr>
      <w:r w:rsidRPr="00133E8D">
        <w:rPr>
          <w:rFonts w:ascii="Times New Roman" w:eastAsia="Calibri" w:hAnsi="Times New Roman" w:cs="Times New Roman"/>
          <w:sz w:val="24"/>
          <w:szCs w:val="24"/>
        </w:rPr>
        <w:t xml:space="preserve"> </w:t>
      </w:r>
      <w:r w:rsidRPr="00133E8D">
        <w:rPr>
          <w:rFonts w:ascii="Times New Roman" w:eastAsia="Calibri" w:hAnsi="Times New Roman" w:cs="Times New Roman"/>
          <w:sz w:val="24"/>
          <w:szCs w:val="24"/>
        </w:rPr>
        <w:tab/>
      </w:r>
      <w:r w:rsidRPr="00133E8D">
        <w:rPr>
          <w:rFonts w:ascii="Times New Roman" w:eastAsia="Calibri" w:hAnsi="Times New Roman" w:cs="Times New Roman"/>
          <w:sz w:val="24"/>
          <w:szCs w:val="24"/>
          <w:lang w:val="en-US"/>
        </w:rPr>
        <w:t>Asosiasi gastropoda (</w:t>
      </w:r>
      <w:r w:rsidRPr="00133E8D">
        <w:rPr>
          <w:rFonts w:ascii="Times New Roman" w:eastAsia="Calibri" w:hAnsi="Times New Roman" w:cs="Times New Roman"/>
          <w:i/>
          <w:sz w:val="24"/>
          <w:szCs w:val="24"/>
          <w:lang w:val="en-US"/>
        </w:rPr>
        <w:t>inter-spesies</w:t>
      </w:r>
      <w:r w:rsidRPr="00133E8D">
        <w:rPr>
          <w:rFonts w:ascii="Times New Roman" w:eastAsia="Calibri" w:hAnsi="Times New Roman" w:cs="Times New Roman"/>
          <w:sz w:val="24"/>
          <w:szCs w:val="24"/>
          <w:lang w:val="en-US"/>
        </w:rPr>
        <w:t xml:space="preserve">) di perairan </w:t>
      </w:r>
      <w:r w:rsidRPr="00133E8D">
        <w:rPr>
          <w:rFonts w:ascii="Times New Roman" w:eastAsia="Times New Roman" w:hAnsi="Times New Roman" w:cs="Times New Roman"/>
          <w:color w:val="212121"/>
          <w:sz w:val="24"/>
          <w:szCs w:val="24"/>
          <w:lang w:val="en-US"/>
        </w:rPr>
        <w:t xml:space="preserve">Desa Tayando Yamtel </w:t>
      </w:r>
      <w:r w:rsidRPr="00133E8D">
        <w:rPr>
          <w:rFonts w:ascii="Times New Roman" w:eastAsia="Calibri" w:hAnsi="Times New Roman" w:cs="Times New Roman"/>
          <w:sz w:val="24"/>
          <w:szCs w:val="24"/>
          <w:lang w:val="en-US"/>
        </w:rPr>
        <w:t xml:space="preserve">antara dua spesies </w:t>
      </w:r>
      <w:r w:rsidRPr="00133E8D">
        <w:rPr>
          <w:rFonts w:ascii="Times New Roman" w:eastAsia="Calibri" w:hAnsi="Times New Roman" w:cs="Times New Roman"/>
          <w:color w:val="000000"/>
          <w:sz w:val="24"/>
          <w:szCs w:val="24"/>
          <w:lang w:val="en-US"/>
        </w:rPr>
        <w:t xml:space="preserve">membentuk 435 pasangan, yaitu 158 pasangan spesies yang berasosiasi positif, 91 pasangan spesies yang berasosiasi negatif dan 186 pasangan spesies yang tidak berasosiasi. </w:t>
      </w:r>
      <w:r w:rsidRPr="00133E8D">
        <w:rPr>
          <w:rFonts w:ascii="Times New Roman" w:eastAsia="Calibri" w:hAnsi="Times New Roman" w:cs="Times New Roman"/>
          <w:color w:val="000000"/>
          <w:sz w:val="24"/>
          <w:szCs w:val="24"/>
        </w:rPr>
        <w:t xml:space="preserve">Dengan nilai indeks asosiasi </w:t>
      </w:r>
      <w:r w:rsidRPr="00133E8D">
        <w:rPr>
          <w:rFonts w:ascii="Times New Roman" w:eastAsia="Calibri" w:hAnsi="Times New Roman" w:cs="Times New Roman"/>
          <w:sz w:val="24"/>
          <w:szCs w:val="24"/>
          <w:lang w:val="en-US"/>
        </w:rPr>
        <w:t xml:space="preserve">tinggi dan sangat tinggi, mencapai sebesar 56,091 % </w:t>
      </w:r>
      <w:r w:rsidRPr="00133E8D">
        <w:rPr>
          <w:rFonts w:ascii="Times New Roman" w:eastAsia="Calibri" w:hAnsi="Times New Roman" w:cs="Times New Roman"/>
          <w:iCs/>
          <w:sz w:val="24"/>
          <w:szCs w:val="24"/>
          <w:lang w:val="en-US"/>
        </w:rPr>
        <w:t xml:space="preserve">dan tingkat nilai indeks asosiasi </w:t>
      </w:r>
      <w:r w:rsidRPr="00133E8D">
        <w:rPr>
          <w:rFonts w:ascii="Times New Roman" w:eastAsia="Calibri" w:hAnsi="Times New Roman" w:cs="Times New Roman"/>
          <w:sz w:val="24"/>
          <w:szCs w:val="24"/>
          <w:lang w:val="en-US"/>
        </w:rPr>
        <w:t xml:space="preserve">rendah dan sangat rendah mencapai sebesar 43,909 %. </w:t>
      </w:r>
      <w:proofErr w:type="gramStart"/>
      <w:r w:rsidRPr="00133E8D">
        <w:rPr>
          <w:rFonts w:ascii="Times New Roman" w:eastAsia="Calibri" w:hAnsi="Times New Roman" w:cs="Times New Roman"/>
          <w:sz w:val="24"/>
          <w:szCs w:val="24"/>
          <w:lang w:val="en-US"/>
        </w:rPr>
        <w:t xml:space="preserve">Sedangkan asosiasi gastropoda antar semua </w:t>
      </w:r>
      <w:r w:rsidRPr="00133E8D">
        <w:rPr>
          <w:rFonts w:ascii="Times New Roman" w:eastAsia="Calibri" w:hAnsi="Times New Roman" w:cs="Times New Roman"/>
          <w:sz w:val="24"/>
          <w:szCs w:val="24"/>
          <w:lang w:val="en-US"/>
        </w:rPr>
        <w:lastRenderedPageBreak/>
        <w:t xml:space="preserve">spesies </w:t>
      </w:r>
      <w:r w:rsidRPr="00133E8D">
        <w:rPr>
          <w:rFonts w:ascii="Times New Roman" w:eastAsia="Times New Roman" w:hAnsi="Times New Roman" w:cs="Times New Roman"/>
          <w:color w:val="212121"/>
          <w:sz w:val="24"/>
          <w:szCs w:val="24"/>
          <w:lang w:val="en-US"/>
        </w:rPr>
        <w:t>b</w:t>
      </w:r>
      <w:r w:rsidRPr="00133E8D">
        <w:rPr>
          <w:rFonts w:ascii="Times New Roman" w:eastAsia="Calibri" w:hAnsi="Times New Roman" w:cs="Times New Roman"/>
          <w:color w:val="000000"/>
          <w:sz w:val="24"/>
          <w:szCs w:val="24"/>
          <w:lang w:val="en-US"/>
        </w:rPr>
        <w:t xml:space="preserve">erdasarkan nilai indeks asosiasi dapat disimpulkan bahwa hubungan asosiasi secara </w:t>
      </w:r>
      <w:r w:rsidRPr="000C1EFF">
        <w:rPr>
          <w:rFonts w:ascii="Times New Roman" w:eastAsia="Calibri" w:hAnsi="Times New Roman" w:cs="Times New Roman"/>
          <w:color w:val="000000"/>
          <w:sz w:val="24"/>
          <w:szCs w:val="24"/>
          <w:lang w:val="en-US"/>
        </w:rPr>
        <w:t>negatif.</w:t>
      </w:r>
      <w:proofErr w:type="gramEnd"/>
      <w:r w:rsidRPr="000C1EFF">
        <w:rPr>
          <w:rFonts w:ascii="Times New Roman" w:eastAsia="Calibri" w:hAnsi="Times New Roman" w:cs="Times New Roman"/>
          <w:color w:val="000000"/>
          <w:sz w:val="24"/>
          <w:szCs w:val="24"/>
          <w:lang w:val="en-US"/>
        </w:rPr>
        <w:t xml:space="preserve"> </w:t>
      </w:r>
    </w:p>
    <w:p w:rsidR="004F7680" w:rsidRPr="004F7680" w:rsidRDefault="004F7680" w:rsidP="004F7680">
      <w:pPr>
        <w:spacing w:after="0" w:line="240" w:lineRule="auto"/>
        <w:contextualSpacing/>
        <w:jc w:val="both"/>
        <w:rPr>
          <w:rFonts w:ascii="Times New Roman" w:eastAsia="Calibri" w:hAnsi="Times New Roman" w:cs="Times New Roman"/>
          <w:sz w:val="24"/>
          <w:szCs w:val="24"/>
        </w:rPr>
      </w:pPr>
    </w:p>
    <w:p w:rsidR="002B6AD3" w:rsidRPr="000C1EFF" w:rsidRDefault="003B5EFD" w:rsidP="005126AE">
      <w:pPr>
        <w:autoSpaceDE w:val="0"/>
        <w:autoSpaceDN w:val="0"/>
        <w:adjustRightInd w:val="0"/>
        <w:spacing w:after="0" w:line="360" w:lineRule="auto"/>
        <w:rPr>
          <w:rFonts w:ascii="Times New Roman" w:hAnsi="Times New Roman" w:cs="Times New Roman"/>
          <w:b/>
          <w:sz w:val="24"/>
          <w:szCs w:val="24"/>
        </w:rPr>
      </w:pPr>
      <w:r w:rsidRPr="00133E8D">
        <w:rPr>
          <w:rFonts w:ascii="Times New Roman" w:hAnsi="Times New Roman" w:cs="Times New Roman"/>
          <w:b/>
          <w:sz w:val="24"/>
          <w:szCs w:val="24"/>
        </w:rPr>
        <w:t>UCAPAN TERIMA KASIH</w:t>
      </w:r>
    </w:p>
    <w:p w:rsidR="007C6C5F" w:rsidRDefault="002B6AD3" w:rsidP="004F7680">
      <w:pPr>
        <w:spacing w:after="0" w:line="360" w:lineRule="auto"/>
        <w:jc w:val="both"/>
        <w:rPr>
          <w:rFonts w:ascii="Times New Roman" w:hAnsi="Times New Roman" w:cs="Times New Roman"/>
          <w:sz w:val="24"/>
          <w:szCs w:val="24"/>
        </w:rPr>
      </w:pPr>
      <w:r w:rsidRPr="00D36019">
        <w:rPr>
          <w:rFonts w:ascii="Times New Roman" w:hAnsi="Times New Roman" w:cs="Times New Roman"/>
          <w:sz w:val="24"/>
          <w:szCs w:val="24"/>
        </w:rPr>
        <w:t xml:space="preserve">Penulis mengucapkan terima kasih kepada </w:t>
      </w:r>
      <w:r w:rsidR="00D36019" w:rsidRPr="00D36019">
        <w:rPr>
          <w:rFonts w:ascii="Times New Roman" w:eastAsia="Calibri" w:hAnsi="Times New Roman" w:cs="Times New Roman"/>
          <w:sz w:val="24"/>
          <w:szCs w:val="24"/>
        </w:rPr>
        <w:t xml:space="preserve">LIPI UPT </w:t>
      </w:r>
      <w:r w:rsidR="00D36019">
        <w:rPr>
          <w:rFonts w:ascii="Times New Roman" w:eastAsia="Calibri" w:hAnsi="Times New Roman" w:cs="Times New Roman"/>
          <w:sz w:val="24"/>
          <w:szCs w:val="24"/>
        </w:rPr>
        <w:t xml:space="preserve">Loka Konservasi Biota Laut Tual, </w:t>
      </w:r>
      <w:r w:rsidR="00D36019" w:rsidRPr="00621EAE">
        <w:rPr>
          <w:rFonts w:ascii="Times New Roman" w:eastAsia="Calibri" w:hAnsi="Times New Roman" w:cs="Times New Roman"/>
          <w:sz w:val="24"/>
          <w:szCs w:val="24"/>
        </w:rPr>
        <w:t>Dinas Perikanan Kota Tual</w:t>
      </w:r>
      <w:r w:rsidR="00D36019">
        <w:rPr>
          <w:rFonts w:ascii="Times New Roman" w:eastAsia="Calibri" w:hAnsi="Times New Roman" w:cs="Times New Roman"/>
          <w:sz w:val="24"/>
          <w:szCs w:val="24"/>
        </w:rPr>
        <w:t>, keluarga kot</w:t>
      </w:r>
      <w:r w:rsidR="000C1EFF">
        <w:rPr>
          <w:rFonts w:ascii="Times New Roman" w:eastAsia="Calibri" w:hAnsi="Times New Roman" w:cs="Times New Roman"/>
          <w:sz w:val="24"/>
          <w:szCs w:val="24"/>
        </w:rPr>
        <w:t xml:space="preserve">a Tual dan Desa Tayando Yamtel </w:t>
      </w:r>
      <w:r w:rsidR="000C1EFF" w:rsidRPr="00D36019">
        <w:rPr>
          <w:rFonts w:ascii="Times New Roman" w:hAnsi="Times New Roman" w:cs="Times New Roman"/>
          <w:sz w:val="24"/>
          <w:szCs w:val="24"/>
        </w:rPr>
        <w:t xml:space="preserve">atas kerja sama dan bantuannya saat pengambilan </w:t>
      </w:r>
      <w:r w:rsidR="000C1EFF">
        <w:rPr>
          <w:rFonts w:ascii="Times New Roman" w:hAnsi="Times New Roman" w:cs="Times New Roman"/>
          <w:sz w:val="24"/>
          <w:szCs w:val="24"/>
        </w:rPr>
        <w:t xml:space="preserve">data penelitian. </w:t>
      </w:r>
    </w:p>
    <w:p w:rsidR="004F7680" w:rsidRPr="004F7680" w:rsidRDefault="004F7680" w:rsidP="004F7680">
      <w:pPr>
        <w:spacing w:after="0" w:line="240" w:lineRule="auto"/>
        <w:jc w:val="both"/>
        <w:rPr>
          <w:rFonts w:ascii="Times New Roman" w:hAnsi="Times New Roman" w:cs="Times New Roman"/>
          <w:sz w:val="24"/>
          <w:szCs w:val="24"/>
        </w:rPr>
      </w:pPr>
    </w:p>
    <w:p w:rsidR="003B5EFD" w:rsidRPr="00487092" w:rsidRDefault="003B5EFD" w:rsidP="00487092">
      <w:pPr>
        <w:autoSpaceDE w:val="0"/>
        <w:autoSpaceDN w:val="0"/>
        <w:adjustRightInd w:val="0"/>
        <w:spacing w:after="0" w:line="360" w:lineRule="auto"/>
        <w:jc w:val="both"/>
        <w:rPr>
          <w:rFonts w:ascii="Times New Roman" w:hAnsi="Times New Roman" w:cs="Times New Roman"/>
          <w:b/>
          <w:sz w:val="24"/>
          <w:szCs w:val="24"/>
        </w:rPr>
      </w:pPr>
      <w:r w:rsidRPr="00487092">
        <w:rPr>
          <w:rFonts w:ascii="Times New Roman" w:hAnsi="Times New Roman" w:cs="Times New Roman"/>
          <w:b/>
          <w:sz w:val="24"/>
          <w:szCs w:val="24"/>
        </w:rPr>
        <w:t>DAFTAR PUSTAKA</w:t>
      </w:r>
    </w:p>
    <w:p w:rsidR="001E61AA" w:rsidRPr="00487092" w:rsidRDefault="001E61AA"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487092">
        <w:rPr>
          <w:rFonts w:ascii="Times New Roman" w:eastAsia="Calibri" w:hAnsi="Times New Roman" w:cs="Times New Roman"/>
          <w:sz w:val="24"/>
          <w:szCs w:val="24"/>
        </w:rPr>
        <w:t xml:space="preserve">Agawin, N.S.R., Duarte, C.M., and Fortes, M.D, 1996. Nutrient limitation of Philippines seagrasses (Cape Bolinao, NW Philippines): in situ experimental evidence. Mar. </w:t>
      </w:r>
      <w:r w:rsidRPr="00487092">
        <w:rPr>
          <w:rFonts w:ascii="Times New Roman" w:eastAsia="Calibri" w:hAnsi="Times New Roman" w:cs="Times New Roman"/>
          <w:i/>
          <w:sz w:val="24"/>
          <w:szCs w:val="24"/>
        </w:rPr>
        <w:t>Ecol. Prog.</w:t>
      </w:r>
      <w:r w:rsidRPr="00487092">
        <w:rPr>
          <w:rFonts w:ascii="Times New Roman" w:eastAsia="Calibri" w:hAnsi="Times New Roman" w:cs="Times New Roman"/>
          <w:sz w:val="24"/>
          <w:szCs w:val="24"/>
        </w:rPr>
        <w:t xml:space="preserve"> Ser. 138: 233-243</w:t>
      </w:r>
      <w:r w:rsidR="00EC0CE1">
        <w:rPr>
          <w:rFonts w:ascii="Times New Roman" w:eastAsia="Calibri" w:hAnsi="Times New Roman" w:cs="Times New Roman"/>
          <w:sz w:val="24"/>
          <w:szCs w:val="24"/>
        </w:rPr>
        <w:t>.</w:t>
      </w:r>
    </w:p>
    <w:p w:rsidR="001E61AA" w:rsidRPr="00487092" w:rsidRDefault="001E61AA" w:rsidP="00487092">
      <w:pPr>
        <w:tabs>
          <w:tab w:val="left" w:pos="5250"/>
        </w:tabs>
        <w:autoSpaceDE w:val="0"/>
        <w:autoSpaceDN w:val="0"/>
        <w:adjustRightInd w:val="0"/>
        <w:spacing w:after="0" w:line="240" w:lineRule="auto"/>
        <w:ind w:left="630" w:hanging="630"/>
        <w:jc w:val="both"/>
        <w:rPr>
          <w:rFonts w:ascii="Times New Roman" w:eastAsia="Calibri" w:hAnsi="Times New Roman" w:cs="Times New Roman"/>
          <w:sz w:val="24"/>
          <w:szCs w:val="24"/>
        </w:rPr>
      </w:pPr>
      <w:proofErr w:type="gramStart"/>
      <w:r w:rsidRPr="00487092">
        <w:rPr>
          <w:rFonts w:ascii="Times New Roman" w:eastAsia="Calibri" w:hAnsi="Times New Roman" w:cs="Times New Roman"/>
          <w:sz w:val="24"/>
          <w:szCs w:val="24"/>
          <w:lang w:val="en-US"/>
        </w:rPr>
        <w:t>Badan Pusat Statistik (BPS) Kabupaten Maluku Tenggara.</w:t>
      </w:r>
      <w:proofErr w:type="gramEnd"/>
      <w:r w:rsidRPr="00487092">
        <w:rPr>
          <w:rFonts w:ascii="Times New Roman" w:eastAsia="Calibri" w:hAnsi="Times New Roman" w:cs="Times New Roman"/>
          <w:sz w:val="24"/>
          <w:szCs w:val="24"/>
          <w:lang w:val="en-US"/>
        </w:rPr>
        <w:t xml:space="preserve"> 2013.</w:t>
      </w:r>
    </w:p>
    <w:p w:rsidR="00487092" w:rsidRPr="00487092" w:rsidRDefault="001E61AA" w:rsidP="00487092">
      <w:pPr>
        <w:autoSpaceDE w:val="0"/>
        <w:autoSpaceDN w:val="0"/>
        <w:adjustRightInd w:val="0"/>
        <w:spacing w:after="0" w:line="240" w:lineRule="auto"/>
        <w:ind w:left="720" w:hanging="720"/>
        <w:jc w:val="both"/>
        <w:rPr>
          <w:rFonts w:ascii="Times New Roman" w:eastAsia="Calibri" w:hAnsi="Times New Roman" w:cs="Times New Roman"/>
          <w:i/>
          <w:color w:val="000000"/>
          <w:sz w:val="24"/>
          <w:szCs w:val="24"/>
        </w:rPr>
      </w:pPr>
      <w:proofErr w:type="gramStart"/>
      <w:r w:rsidRPr="00487092">
        <w:rPr>
          <w:rFonts w:ascii="Times New Roman" w:eastAsia="Calibri" w:hAnsi="Times New Roman" w:cs="Times New Roman"/>
          <w:color w:val="000000"/>
          <w:sz w:val="24"/>
          <w:szCs w:val="24"/>
          <w:lang w:val="en-US"/>
        </w:rPr>
        <w:t>Barbour, G.M</w:t>
      </w:r>
      <w:r w:rsidRPr="00487092">
        <w:rPr>
          <w:rFonts w:ascii="Times New Roman" w:eastAsia="Calibri" w:hAnsi="Times New Roman" w:cs="Times New Roman"/>
          <w:color w:val="000000"/>
          <w:sz w:val="24"/>
          <w:szCs w:val="24"/>
        </w:rPr>
        <w:t xml:space="preserve">., Gilliam S.F, Burk H.J., Pitts, D.W and Schwart, W.M. </w:t>
      </w:r>
      <w:r w:rsidRPr="00487092">
        <w:rPr>
          <w:rFonts w:ascii="Times New Roman" w:eastAsia="Calibri" w:hAnsi="Times New Roman" w:cs="Times New Roman"/>
          <w:color w:val="000000"/>
          <w:sz w:val="24"/>
          <w:szCs w:val="24"/>
          <w:lang w:val="en-US"/>
        </w:rPr>
        <w:t>1987.</w:t>
      </w:r>
      <w:proofErr w:type="gramEnd"/>
      <w:r w:rsidRPr="00487092">
        <w:rPr>
          <w:rFonts w:ascii="Times New Roman" w:eastAsia="Calibri" w:hAnsi="Times New Roman" w:cs="Times New Roman"/>
          <w:color w:val="000000"/>
          <w:sz w:val="24"/>
          <w:szCs w:val="24"/>
          <w:lang w:val="en-US"/>
        </w:rPr>
        <w:t xml:space="preserve"> </w:t>
      </w:r>
      <w:proofErr w:type="gramStart"/>
      <w:r w:rsidRPr="00487092">
        <w:rPr>
          <w:rFonts w:ascii="Times New Roman" w:eastAsia="Calibri" w:hAnsi="Times New Roman" w:cs="Times New Roman"/>
          <w:color w:val="000000"/>
          <w:sz w:val="24"/>
          <w:szCs w:val="24"/>
          <w:lang w:val="en-US"/>
        </w:rPr>
        <w:t>Tenestial Plant Ecology.</w:t>
      </w:r>
      <w:proofErr w:type="gramEnd"/>
      <w:r w:rsidRPr="00487092">
        <w:rPr>
          <w:rFonts w:ascii="Times New Roman" w:eastAsia="Calibri" w:hAnsi="Times New Roman" w:cs="Times New Roman"/>
          <w:color w:val="000000"/>
          <w:sz w:val="24"/>
          <w:szCs w:val="24"/>
          <w:lang w:val="en-US"/>
        </w:rPr>
        <w:t xml:space="preserve"> New York The Benyamin/ Cummings </w:t>
      </w:r>
      <w:r w:rsidRPr="00487092">
        <w:rPr>
          <w:rFonts w:ascii="Times New Roman" w:eastAsia="Calibri" w:hAnsi="Times New Roman" w:cs="Times New Roman"/>
          <w:i/>
          <w:color w:val="000000"/>
          <w:sz w:val="24"/>
          <w:szCs w:val="24"/>
          <w:lang w:val="en-US"/>
        </w:rPr>
        <w:t xml:space="preserve">Publishing Company, </w:t>
      </w:r>
      <w:proofErr w:type="gramStart"/>
      <w:r w:rsidRPr="00487092">
        <w:rPr>
          <w:rFonts w:ascii="Times New Roman" w:eastAsia="Calibri" w:hAnsi="Times New Roman" w:cs="Times New Roman"/>
          <w:i/>
          <w:color w:val="000000"/>
          <w:sz w:val="24"/>
          <w:szCs w:val="24"/>
          <w:lang w:val="en-US"/>
        </w:rPr>
        <w:t>Inc.</w:t>
      </w:r>
      <w:r w:rsidRPr="00487092">
        <w:rPr>
          <w:rStyle w:val="CommentReference"/>
          <w:rFonts w:ascii="Times New Roman" w:hAnsi="Times New Roman" w:cs="Times New Roman"/>
          <w:sz w:val="24"/>
          <w:szCs w:val="24"/>
        </w:rPr>
        <w:t>.</w:t>
      </w:r>
      <w:proofErr w:type="gramEnd"/>
      <w:r w:rsidRPr="00487092">
        <w:rPr>
          <w:rFonts w:ascii="Times New Roman" w:eastAsia="Calibri" w:hAnsi="Times New Roman" w:cs="Times New Roman"/>
          <w:i/>
          <w:color w:val="000000"/>
          <w:sz w:val="24"/>
          <w:szCs w:val="24"/>
        </w:rPr>
        <w:t xml:space="preserve"> </w:t>
      </w:r>
    </w:p>
    <w:p w:rsidR="001E61AA" w:rsidRPr="00487092" w:rsidRDefault="001E61AA"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proofErr w:type="gramStart"/>
      <w:r w:rsidRPr="00487092">
        <w:rPr>
          <w:rFonts w:ascii="Times New Roman" w:eastAsia="Calibri" w:hAnsi="Times New Roman" w:cs="Times New Roman"/>
          <w:sz w:val="24"/>
          <w:szCs w:val="24"/>
          <w:lang w:val="en-US"/>
        </w:rPr>
        <w:t>Dance, S. P. 2002.</w:t>
      </w:r>
      <w:proofErr w:type="gramEnd"/>
      <w:r w:rsidRPr="00487092">
        <w:rPr>
          <w:rFonts w:ascii="Times New Roman" w:eastAsia="Calibri" w:hAnsi="Times New Roman" w:cs="Times New Roman"/>
          <w:sz w:val="24"/>
          <w:szCs w:val="24"/>
          <w:lang w:val="en-US"/>
        </w:rPr>
        <w:t xml:space="preserve"> Shells </w:t>
      </w:r>
      <w:proofErr w:type="gramStart"/>
      <w:r w:rsidRPr="00487092">
        <w:rPr>
          <w:rFonts w:ascii="Times New Roman" w:eastAsia="Calibri" w:hAnsi="Times New Roman" w:cs="Times New Roman"/>
          <w:sz w:val="24"/>
          <w:szCs w:val="24"/>
          <w:lang w:val="en-US"/>
        </w:rPr>
        <w:t>The</w:t>
      </w:r>
      <w:proofErr w:type="gramEnd"/>
      <w:r w:rsidRPr="00487092">
        <w:rPr>
          <w:rFonts w:ascii="Times New Roman" w:eastAsia="Calibri" w:hAnsi="Times New Roman" w:cs="Times New Roman"/>
          <w:sz w:val="24"/>
          <w:szCs w:val="24"/>
          <w:lang w:val="en-US"/>
        </w:rPr>
        <w:t xml:space="preserve"> clearest recognition guides available. </w:t>
      </w:r>
      <w:r w:rsidRPr="00487092">
        <w:rPr>
          <w:rFonts w:ascii="Times New Roman" w:eastAsia="Calibri" w:hAnsi="Times New Roman" w:cs="Times New Roman"/>
          <w:i/>
          <w:sz w:val="24"/>
          <w:szCs w:val="24"/>
          <w:lang w:val="en-US"/>
        </w:rPr>
        <w:t>Smithsonian Handbooks</w:t>
      </w:r>
      <w:r w:rsidRPr="00487092">
        <w:rPr>
          <w:rFonts w:ascii="Times New Roman" w:eastAsia="Calibri" w:hAnsi="Times New Roman" w:cs="Times New Roman"/>
          <w:sz w:val="24"/>
          <w:szCs w:val="24"/>
          <w:lang w:val="en-US"/>
        </w:rPr>
        <w:t xml:space="preserve"> Published in the United States by Dorling Kindersley Limited, London</w:t>
      </w:r>
    </w:p>
    <w:p w:rsidR="004F7680" w:rsidRDefault="001E61AA" w:rsidP="004F7680">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487092">
        <w:rPr>
          <w:rFonts w:ascii="Times New Roman" w:eastAsia="Calibri" w:hAnsi="Times New Roman" w:cs="Times New Roman"/>
          <w:sz w:val="24"/>
          <w:szCs w:val="24"/>
        </w:rPr>
        <w:t>Fourqurean, J.W., Powell, G.V.N., Kenworthy,W.J., and  Zieman, J.C., 1995. The effects of long-term manipulation of  nutrient supply on competition between the seagrasses Thalassia testudinum and Halodule wrightii in Florida Bay. Oikos 72: 349-358.</w:t>
      </w:r>
    </w:p>
    <w:p w:rsidR="004F7680" w:rsidRPr="00487092" w:rsidRDefault="004F7680" w:rsidP="004F7680">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3F0B7C">
        <w:rPr>
          <w:rFonts w:ascii="Times New Roman" w:hAnsi="Times New Roman"/>
          <w:sz w:val="24"/>
          <w:szCs w:val="24"/>
        </w:rPr>
        <w:t>Gea,</w:t>
      </w:r>
      <w:r w:rsidRPr="00076F0F">
        <w:rPr>
          <w:rFonts w:ascii="Times New Roman" w:hAnsi="Times New Roman"/>
          <w:sz w:val="24"/>
          <w:szCs w:val="24"/>
        </w:rPr>
        <w:t xml:space="preserve"> </w:t>
      </w:r>
      <w:r>
        <w:rPr>
          <w:rFonts w:ascii="Times New Roman" w:hAnsi="Times New Roman"/>
          <w:sz w:val="24"/>
          <w:szCs w:val="24"/>
        </w:rPr>
        <w:t xml:space="preserve">L., </w:t>
      </w:r>
      <w:r w:rsidRPr="003F0B7C">
        <w:rPr>
          <w:rFonts w:ascii="Times New Roman" w:hAnsi="Times New Roman"/>
          <w:color w:val="1D1B11" w:themeColor="background2" w:themeShade="1A"/>
          <w:sz w:val="24"/>
          <w:szCs w:val="24"/>
        </w:rPr>
        <w:t>Khouw</w:t>
      </w:r>
      <w:r>
        <w:rPr>
          <w:rFonts w:ascii="Times New Roman" w:hAnsi="Times New Roman"/>
          <w:color w:val="1D1B11" w:themeColor="background2" w:themeShade="1A"/>
          <w:sz w:val="24"/>
          <w:szCs w:val="24"/>
        </w:rPr>
        <w:t xml:space="preserve">, A.S., </w:t>
      </w:r>
      <w:r w:rsidRPr="003F0B7C">
        <w:rPr>
          <w:rFonts w:ascii="Times New Roman" w:hAnsi="Times New Roman"/>
          <w:color w:val="1D1B11" w:themeColor="background2" w:themeShade="1A"/>
          <w:sz w:val="24"/>
          <w:szCs w:val="24"/>
        </w:rPr>
        <w:t>Tupan</w:t>
      </w:r>
      <w:r>
        <w:rPr>
          <w:rFonts w:ascii="Times New Roman" w:hAnsi="Times New Roman"/>
          <w:color w:val="1D1B11" w:themeColor="background2" w:themeShade="1A"/>
          <w:sz w:val="24"/>
          <w:szCs w:val="24"/>
        </w:rPr>
        <w:t>, Ch.</w:t>
      </w:r>
      <w:r w:rsidRPr="003F0B7C">
        <w:rPr>
          <w:rFonts w:ascii="Times New Roman" w:hAnsi="Times New Roman"/>
          <w:color w:val="1D1B11" w:themeColor="background2" w:themeShade="1A"/>
          <w:sz w:val="24"/>
          <w:szCs w:val="24"/>
        </w:rPr>
        <w:t xml:space="preserve">I. </w:t>
      </w:r>
      <w:r>
        <w:rPr>
          <w:rFonts w:ascii="Times New Roman" w:hAnsi="Times New Roman"/>
          <w:color w:val="1D1B11" w:themeColor="background2" w:themeShade="1A"/>
          <w:sz w:val="24"/>
          <w:szCs w:val="24"/>
        </w:rPr>
        <w:t>(2018</w:t>
      </w:r>
      <w:r w:rsidRPr="003F0B7C">
        <w:rPr>
          <w:rFonts w:ascii="Times New Roman" w:hAnsi="Times New Roman"/>
          <w:color w:val="1D1B11" w:themeColor="background2" w:themeShade="1A"/>
          <w:sz w:val="24"/>
          <w:szCs w:val="24"/>
        </w:rPr>
        <w:t>.</w:t>
      </w:r>
      <w:r>
        <w:rPr>
          <w:rFonts w:ascii="Times New Roman" w:hAnsi="Times New Roman"/>
          <w:color w:val="1D1B11" w:themeColor="background2" w:themeShade="1A"/>
          <w:sz w:val="24"/>
          <w:szCs w:val="24"/>
        </w:rPr>
        <w:t>)</w:t>
      </w:r>
      <w:r>
        <w:rPr>
          <w:rFonts w:ascii="Times New Roman" w:hAnsi="Times New Roman"/>
          <w:sz w:val="24"/>
          <w:szCs w:val="24"/>
        </w:rPr>
        <w:t xml:space="preserve">. </w:t>
      </w:r>
      <w:r w:rsidRPr="003F0B7C">
        <w:rPr>
          <w:rFonts w:ascii="Times New Roman" w:hAnsi="Times New Roman"/>
          <w:sz w:val="24"/>
          <w:szCs w:val="24"/>
        </w:rPr>
        <w:t xml:space="preserve">Keanekaragaman gastropoda pada habitat lamun di perairan </w:t>
      </w:r>
      <w:r w:rsidRPr="003F0B7C">
        <w:rPr>
          <w:rFonts w:ascii="Times New Roman" w:hAnsi="Times New Roman"/>
          <w:color w:val="212121"/>
          <w:sz w:val="24"/>
          <w:szCs w:val="24"/>
        </w:rPr>
        <w:t>desa Tayando Yamtel Kecamatan Tayando Tam Kota Tual</w:t>
      </w:r>
      <w:r>
        <w:rPr>
          <w:rFonts w:ascii="Times New Roman" w:hAnsi="Times New Roman"/>
          <w:color w:val="212121"/>
          <w:sz w:val="24"/>
          <w:szCs w:val="24"/>
        </w:rPr>
        <w:t xml:space="preserve">. </w:t>
      </w:r>
      <w:r w:rsidRPr="003F0B7C">
        <w:rPr>
          <w:rFonts w:ascii="Times New Roman" w:hAnsi="Times New Roman"/>
          <w:i/>
          <w:color w:val="212121"/>
          <w:sz w:val="24"/>
          <w:szCs w:val="24"/>
        </w:rPr>
        <w:t>Biologi sel</w:t>
      </w:r>
      <w:r>
        <w:rPr>
          <w:rFonts w:ascii="Times New Roman" w:hAnsi="Times New Roman"/>
          <w:color w:val="212121"/>
          <w:sz w:val="24"/>
          <w:szCs w:val="24"/>
        </w:rPr>
        <w:t xml:space="preserve"> (vol.9 no 2 edisi Juli-Des-2020. ISSN 2252-858X/E-ISSN 2541-1225) page 163.</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487092">
        <w:rPr>
          <w:rFonts w:ascii="Times New Roman" w:eastAsia="Calibri" w:hAnsi="Times New Roman" w:cs="Times New Roman"/>
          <w:sz w:val="24"/>
          <w:szCs w:val="24"/>
        </w:rPr>
        <w:t xml:space="preserve">Hinton, Alan. 1972. </w:t>
      </w:r>
      <w:r w:rsidRPr="00487092">
        <w:rPr>
          <w:rFonts w:ascii="Times New Roman" w:eastAsia="Calibri" w:hAnsi="Times New Roman" w:cs="Times New Roman"/>
          <w:i/>
          <w:sz w:val="24"/>
          <w:szCs w:val="24"/>
        </w:rPr>
        <w:t>Shells of New Guinea and the Central Indo-Pacific</w:t>
      </w:r>
      <w:r w:rsidRPr="00487092">
        <w:rPr>
          <w:rFonts w:ascii="Times New Roman" w:eastAsia="Calibri" w:hAnsi="Times New Roman" w:cs="Times New Roman"/>
          <w:sz w:val="24"/>
          <w:szCs w:val="24"/>
        </w:rPr>
        <w:t>. Fisrt Edition. Publisher; Jacaranda Pres.</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color w:val="000000"/>
          <w:sz w:val="24"/>
          <w:szCs w:val="24"/>
        </w:rPr>
      </w:pPr>
      <w:r w:rsidRPr="00487092">
        <w:rPr>
          <w:rFonts w:ascii="Times New Roman" w:eastAsia="Calibri" w:hAnsi="Times New Roman" w:cs="Times New Roman"/>
          <w:color w:val="000000"/>
          <w:sz w:val="24"/>
          <w:szCs w:val="24"/>
          <w:lang w:val="en-US"/>
        </w:rPr>
        <w:t xml:space="preserve">Khouw, A S. 2016. </w:t>
      </w:r>
      <w:r w:rsidRPr="00487092">
        <w:rPr>
          <w:rFonts w:ascii="Times New Roman" w:eastAsia="Calibri" w:hAnsi="Times New Roman" w:cs="Times New Roman"/>
          <w:i/>
          <w:color w:val="000000"/>
          <w:sz w:val="24"/>
          <w:szCs w:val="24"/>
          <w:lang w:val="en-US"/>
        </w:rPr>
        <w:t>Metode Dan Analisa Kuantitatif Dalam Bioekologi Laut.</w:t>
      </w:r>
      <w:r w:rsidRPr="00487092">
        <w:rPr>
          <w:rFonts w:ascii="Times New Roman" w:eastAsia="Calibri" w:hAnsi="Times New Roman" w:cs="Times New Roman"/>
          <w:color w:val="000000"/>
          <w:sz w:val="24"/>
          <w:szCs w:val="24"/>
          <w:lang w:val="en-US"/>
        </w:rPr>
        <w:t xml:space="preserve"> </w:t>
      </w:r>
      <w:proofErr w:type="gramStart"/>
      <w:r w:rsidRPr="00487092">
        <w:rPr>
          <w:rFonts w:ascii="Times New Roman" w:eastAsia="Calibri" w:hAnsi="Times New Roman" w:cs="Times New Roman"/>
          <w:color w:val="000000"/>
          <w:sz w:val="24"/>
          <w:szCs w:val="24"/>
          <w:lang w:val="en-US"/>
        </w:rPr>
        <w:t>Alfabeta.</w:t>
      </w:r>
      <w:proofErr w:type="gramEnd"/>
      <w:r w:rsidRPr="00487092">
        <w:rPr>
          <w:rFonts w:ascii="Times New Roman" w:eastAsia="Calibri" w:hAnsi="Times New Roman" w:cs="Times New Roman"/>
          <w:color w:val="000000"/>
          <w:sz w:val="24"/>
          <w:szCs w:val="24"/>
          <w:lang w:val="en-US"/>
        </w:rPr>
        <w:t xml:space="preserve"> Bandung.</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color w:val="000000"/>
          <w:sz w:val="24"/>
          <w:szCs w:val="24"/>
        </w:rPr>
      </w:pPr>
      <w:proofErr w:type="gramStart"/>
      <w:r w:rsidRPr="00487092">
        <w:rPr>
          <w:rFonts w:ascii="Times New Roman" w:eastAsia="Calibri" w:hAnsi="Times New Roman" w:cs="Times New Roman"/>
          <w:color w:val="000000"/>
          <w:sz w:val="24"/>
          <w:szCs w:val="24"/>
          <w:lang w:val="en-US"/>
        </w:rPr>
        <w:t>Ludwig, J. A. and J. F. Reynolds.</w:t>
      </w:r>
      <w:proofErr w:type="gramEnd"/>
      <w:r w:rsidRPr="00487092">
        <w:rPr>
          <w:rFonts w:ascii="Times New Roman" w:eastAsia="Calibri" w:hAnsi="Times New Roman" w:cs="Times New Roman"/>
          <w:color w:val="000000"/>
          <w:sz w:val="24"/>
          <w:szCs w:val="24"/>
          <w:lang w:val="en-US"/>
        </w:rPr>
        <w:t xml:space="preserve"> 1988. </w:t>
      </w:r>
      <w:r w:rsidRPr="00487092">
        <w:rPr>
          <w:rFonts w:ascii="Times New Roman" w:eastAsia="Calibri" w:hAnsi="Times New Roman" w:cs="Times New Roman"/>
          <w:i/>
          <w:iCs/>
          <w:color w:val="000000"/>
          <w:sz w:val="24"/>
          <w:szCs w:val="24"/>
          <w:lang w:val="en-US"/>
        </w:rPr>
        <w:t>Statistical Ecology a Rimer on Methode and Computing</w:t>
      </w:r>
      <w:r w:rsidRPr="00487092">
        <w:rPr>
          <w:rFonts w:ascii="Times New Roman" w:eastAsia="Calibri" w:hAnsi="Times New Roman" w:cs="Times New Roman"/>
          <w:color w:val="000000"/>
          <w:sz w:val="24"/>
          <w:szCs w:val="24"/>
          <w:lang w:val="en-US"/>
        </w:rPr>
        <w:t xml:space="preserve">. A Willey Interscience Publication, Canada. </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proofErr w:type="gramStart"/>
      <w:r w:rsidRPr="00487092">
        <w:rPr>
          <w:rFonts w:ascii="Times New Roman" w:eastAsia="Calibri" w:hAnsi="Times New Roman" w:cs="Times New Roman"/>
          <w:sz w:val="24"/>
          <w:szCs w:val="24"/>
          <w:lang w:val="en-US"/>
        </w:rPr>
        <w:t>Mentungun, J</w:t>
      </w:r>
      <w:r w:rsidRPr="00487092">
        <w:rPr>
          <w:rFonts w:ascii="Times New Roman" w:eastAsia="Calibri" w:hAnsi="Times New Roman" w:cs="Times New Roman"/>
          <w:sz w:val="24"/>
          <w:szCs w:val="24"/>
        </w:rPr>
        <w:t>.</w:t>
      </w:r>
      <w:r w:rsidRPr="00487092">
        <w:rPr>
          <w:rFonts w:ascii="Times New Roman" w:eastAsia="Calibri" w:hAnsi="Times New Roman" w:cs="Times New Roman"/>
          <w:sz w:val="24"/>
          <w:szCs w:val="24"/>
          <w:lang w:val="en-US"/>
        </w:rPr>
        <w:t>J dan</w:t>
      </w:r>
      <w:r w:rsidRPr="00487092">
        <w:rPr>
          <w:rFonts w:ascii="Times New Roman" w:eastAsia="Calibri" w:hAnsi="Times New Roman" w:cs="Times New Roman"/>
          <w:sz w:val="24"/>
          <w:szCs w:val="24"/>
        </w:rPr>
        <w:t xml:space="preserve"> </w:t>
      </w:r>
      <w:r w:rsidRPr="00487092">
        <w:rPr>
          <w:rFonts w:ascii="Times New Roman" w:eastAsia="Calibri" w:hAnsi="Times New Roman" w:cs="Times New Roman"/>
          <w:sz w:val="24"/>
          <w:szCs w:val="24"/>
          <w:lang w:val="en-US"/>
        </w:rPr>
        <w:t>Beruatjaan</w:t>
      </w:r>
      <w:r w:rsidRPr="00487092">
        <w:rPr>
          <w:rFonts w:ascii="Times New Roman" w:eastAsia="Calibri" w:hAnsi="Times New Roman" w:cs="Times New Roman"/>
          <w:sz w:val="24"/>
          <w:szCs w:val="24"/>
        </w:rPr>
        <w:t xml:space="preserve">, M.Y. </w:t>
      </w:r>
      <w:r w:rsidRPr="00487092">
        <w:rPr>
          <w:rFonts w:ascii="Times New Roman" w:eastAsia="Calibri" w:hAnsi="Times New Roman" w:cs="Times New Roman"/>
          <w:sz w:val="24"/>
          <w:szCs w:val="24"/>
          <w:lang w:val="en-US"/>
        </w:rPr>
        <w:t>201</w:t>
      </w:r>
      <w:r w:rsidRPr="00487092">
        <w:rPr>
          <w:rFonts w:ascii="Times New Roman" w:eastAsia="Calibri" w:hAnsi="Times New Roman" w:cs="Times New Roman"/>
          <w:sz w:val="24"/>
          <w:szCs w:val="24"/>
        </w:rPr>
        <w:t>1</w:t>
      </w:r>
      <w:r w:rsidRPr="00487092">
        <w:rPr>
          <w:rFonts w:ascii="Times New Roman" w:eastAsia="Calibri" w:hAnsi="Times New Roman" w:cs="Times New Roman"/>
          <w:sz w:val="24"/>
          <w:szCs w:val="24"/>
          <w:lang w:val="en-US"/>
        </w:rPr>
        <w:t>.</w:t>
      </w:r>
      <w:proofErr w:type="gramEnd"/>
      <w:r w:rsidRPr="00487092">
        <w:rPr>
          <w:rFonts w:ascii="Times New Roman" w:eastAsia="Calibri" w:hAnsi="Times New Roman" w:cs="Times New Roman"/>
          <w:sz w:val="24"/>
          <w:szCs w:val="24"/>
          <w:lang w:val="en-US"/>
        </w:rPr>
        <w:t xml:space="preserve"> Kelimpahan Gastropoda pada Habitat Lamun di Perairan Teluk </w:t>
      </w:r>
      <w:proofErr w:type="gramStart"/>
      <w:r w:rsidRPr="00487092">
        <w:rPr>
          <w:rFonts w:ascii="Times New Roman" w:eastAsia="Calibri" w:hAnsi="Times New Roman" w:cs="Times New Roman"/>
          <w:sz w:val="24"/>
          <w:szCs w:val="24"/>
          <w:lang w:val="en-US"/>
        </w:rPr>
        <w:t>Un</w:t>
      </w:r>
      <w:proofErr w:type="gramEnd"/>
      <w:r w:rsidRPr="00487092">
        <w:rPr>
          <w:rFonts w:ascii="Times New Roman" w:eastAsia="Calibri" w:hAnsi="Times New Roman" w:cs="Times New Roman"/>
          <w:sz w:val="24"/>
          <w:szCs w:val="24"/>
          <w:lang w:val="en-US"/>
        </w:rPr>
        <w:t xml:space="preserve"> Maluku Tenggara. </w:t>
      </w:r>
      <w:r w:rsidRPr="00487092">
        <w:rPr>
          <w:rFonts w:ascii="Times New Roman" w:eastAsia="Calibri" w:hAnsi="Times New Roman" w:cs="Times New Roman"/>
          <w:i/>
          <w:sz w:val="24"/>
          <w:szCs w:val="24"/>
          <w:lang w:val="en-US"/>
        </w:rPr>
        <w:t xml:space="preserve">Prosiding Seminar </w:t>
      </w:r>
      <w:proofErr w:type="gramStart"/>
      <w:r w:rsidRPr="00487092">
        <w:rPr>
          <w:rFonts w:ascii="Times New Roman" w:eastAsia="Calibri" w:hAnsi="Times New Roman" w:cs="Times New Roman"/>
          <w:i/>
          <w:sz w:val="24"/>
          <w:szCs w:val="24"/>
          <w:lang w:val="en-US"/>
        </w:rPr>
        <w:t xml:space="preserve">Nasional </w:t>
      </w:r>
      <w:r w:rsidRPr="00487092">
        <w:rPr>
          <w:rFonts w:ascii="Times New Roman" w:eastAsia="Calibri" w:hAnsi="Times New Roman" w:cs="Times New Roman"/>
          <w:sz w:val="24"/>
          <w:szCs w:val="24"/>
          <w:lang w:val="en-US"/>
        </w:rPr>
        <w:t>:</w:t>
      </w:r>
      <w:proofErr w:type="gramEnd"/>
      <w:r w:rsidRPr="00487092">
        <w:rPr>
          <w:rFonts w:ascii="Times New Roman" w:eastAsia="Calibri" w:hAnsi="Times New Roman" w:cs="Times New Roman"/>
          <w:sz w:val="24"/>
          <w:szCs w:val="24"/>
          <w:lang w:val="en-US"/>
        </w:rPr>
        <w:t xml:space="preserve"> Pengembangan Pulau-Pulau Kecil 2011. </w:t>
      </w:r>
      <w:proofErr w:type="gramStart"/>
      <w:r w:rsidRPr="00487092">
        <w:rPr>
          <w:rFonts w:ascii="Times New Roman" w:eastAsia="Calibri" w:hAnsi="Times New Roman" w:cs="Times New Roman"/>
          <w:sz w:val="24"/>
          <w:szCs w:val="24"/>
          <w:lang w:val="en-US"/>
        </w:rPr>
        <w:t>ISBN :</w:t>
      </w:r>
      <w:proofErr w:type="gramEnd"/>
      <w:r w:rsidRPr="00487092">
        <w:rPr>
          <w:rFonts w:ascii="Times New Roman" w:eastAsia="Calibri" w:hAnsi="Times New Roman" w:cs="Times New Roman"/>
          <w:sz w:val="24"/>
          <w:szCs w:val="24"/>
          <w:lang w:val="en-US"/>
        </w:rPr>
        <w:t xml:space="preserve"> 978-602-98439-2-7. </w:t>
      </w:r>
      <w:proofErr w:type="gramStart"/>
      <w:r w:rsidRPr="00487092">
        <w:rPr>
          <w:rFonts w:ascii="Times New Roman" w:eastAsia="Calibri" w:hAnsi="Times New Roman" w:cs="Times New Roman"/>
          <w:sz w:val="24"/>
          <w:szCs w:val="24"/>
          <w:lang w:val="en-US"/>
        </w:rPr>
        <w:t>Hal :</w:t>
      </w:r>
      <w:proofErr w:type="gramEnd"/>
      <w:r w:rsidRPr="00487092">
        <w:rPr>
          <w:rFonts w:ascii="Times New Roman" w:eastAsia="Calibri" w:hAnsi="Times New Roman" w:cs="Times New Roman"/>
          <w:sz w:val="24"/>
          <w:szCs w:val="24"/>
          <w:lang w:val="en-US"/>
        </w:rPr>
        <w:t xml:space="preserve"> 225-231</w:t>
      </w:r>
      <w:r w:rsidRPr="00487092">
        <w:rPr>
          <w:rFonts w:ascii="Times New Roman" w:eastAsia="Calibri" w:hAnsi="Times New Roman" w:cs="Times New Roman"/>
          <w:sz w:val="24"/>
          <w:szCs w:val="24"/>
        </w:rPr>
        <w:t>.</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color w:val="000000"/>
          <w:sz w:val="24"/>
          <w:szCs w:val="24"/>
        </w:rPr>
      </w:pPr>
      <w:r w:rsidRPr="00487092">
        <w:rPr>
          <w:rFonts w:ascii="Times New Roman" w:eastAsia="Calibri" w:hAnsi="Times New Roman" w:cs="Times New Roman"/>
          <w:color w:val="000000"/>
          <w:sz w:val="24"/>
          <w:szCs w:val="24"/>
          <w:lang w:val="en-US"/>
        </w:rPr>
        <w:t xml:space="preserve">Michael, P. 1994. </w:t>
      </w:r>
      <w:proofErr w:type="gramStart"/>
      <w:r w:rsidRPr="00487092">
        <w:rPr>
          <w:rFonts w:ascii="Times New Roman" w:eastAsia="Calibri" w:hAnsi="Times New Roman" w:cs="Times New Roman"/>
          <w:i/>
          <w:iCs/>
          <w:color w:val="000000"/>
          <w:sz w:val="24"/>
          <w:szCs w:val="24"/>
          <w:lang w:val="en-US"/>
        </w:rPr>
        <w:t>Metode Ekologi untuk Penyelidikan Ladang dan Laboratorium.</w:t>
      </w:r>
      <w:proofErr w:type="gramEnd"/>
      <w:r w:rsidRPr="00487092">
        <w:rPr>
          <w:rFonts w:ascii="Times New Roman" w:eastAsia="Calibri" w:hAnsi="Times New Roman" w:cs="Times New Roman"/>
          <w:i/>
          <w:iCs/>
          <w:color w:val="000000"/>
          <w:sz w:val="24"/>
          <w:szCs w:val="24"/>
          <w:lang w:val="en-US"/>
        </w:rPr>
        <w:t xml:space="preserve"> </w:t>
      </w:r>
      <w:r w:rsidRPr="00487092">
        <w:rPr>
          <w:rFonts w:ascii="Times New Roman" w:eastAsia="Calibri" w:hAnsi="Times New Roman" w:cs="Times New Roman"/>
          <w:color w:val="000000"/>
          <w:sz w:val="24"/>
          <w:szCs w:val="24"/>
          <w:lang w:val="en-US"/>
        </w:rPr>
        <w:t>Universitas Indonesia, Jakarta.</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color w:val="000000"/>
          <w:sz w:val="24"/>
          <w:szCs w:val="24"/>
        </w:rPr>
      </w:pPr>
      <w:proofErr w:type="gramStart"/>
      <w:r w:rsidRPr="00487092">
        <w:rPr>
          <w:rFonts w:ascii="Times New Roman" w:eastAsia="Calibri" w:hAnsi="Times New Roman" w:cs="Times New Roman"/>
          <w:color w:val="000000"/>
          <w:sz w:val="24"/>
          <w:szCs w:val="24"/>
          <w:lang w:val="en-US"/>
        </w:rPr>
        <w:t>Mueller-Dombois, D. and H. Ellenberg.</w:t>
      </w:r>
      <w:proofErr w:type="gramEnd"/>
      <w:r w:rsidRPr="00487092">
        <w:rPr>
          <w:rFonts w:ascii="Times New Roman" w:eastAsia="Calibri" w:hAnsi="Times New Roman" w:cs="Times New Roman"/>
          <w:color w:val="000000"/>
          <w:sz w:val="24"/>
          <w:szCs w:val="24"/>
          <w:lang w:val="en-US"/>
        </w:rPr>
        <w:t xml:space="preserve"> 1974. </w:t>
      </w:r>
      <w:r w:rsidRPr="00487092">
        <w:rPr>
          <w:rFonts w:ascii="Times New Roman" w:eastAsia="Calibri" w:hAnsi="Times New Roman" w:cs="Times New Roman"/>
          <w:i/>
          <w:color w:val="000000"/>
          <w:sz w:val="24"/>
          <w:szCs w:val="24"/>
          <w:lang w:val="en-US"/>
        </w:rPr>
        <w:t>Aims and Methods of Vegetation Ecology</w:t>
      </w:r>
      <w:r w:rsidRPr="00487092">
        <w:rPr>
          <w:rFonts w:ascii="Times New Roman" w:eastAsia="Calibri" w:hAnsi="Times New Roman" w:cs="Times New Roman"/>
          <w:color w:val="000000"/>
          <w:sz w:val="24"/>
          <w:szCs w:val="24"/>
          <w:lang w:val="en-US"/>
        </w:rPr>
        <w:t xml:space="preserve">. </w:t>
      </w:r>
      <w:proofErr w:type="gramStart"/>
      <w:r w:rsidRPr="00487092">
        <w:rPr>
          <w:rFonts w:ascii="Times New Roman" w:eastAsia="Calibri" w:hAnsi="Times New Roman" w:cs="Times New Roman"/>
          <w:color w:val="000000"/>
          <w:sz w:val="24"/>
          <w:szCs w:val="24"/>
          <w:lang w:val="en-US"/>
        </w:rPr>
        <w:t>New York John Wiley and Sons.</w:t>
      </w:r>
      <w:proofErr w:type="gramEnd"/>
      <w:r w:rsidRPr="00487092">
        <w:rPr>
          <w:rFonts w:ascii="Times New Roman" w:eastAsia="Calibri" w:hAnsi="Times New Roman" w:cs="Times New Roman"/>
          <w:color w:val="000000"/>
          <w:sz w:val="24"/>
          <w:szCs w:val="24"/>
          <w:lang w:val="en-US"/>
        </w:rPr>
        <w:t xml:space="preserve"> </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color w:val="000000"/>
          <w:sz w:val="24"/>
          <w:szCs w:val="24"/>
        </w:rPr>
      </w:pPr>
      <w:r w:rsidRPr="00487092">
        <w:rPr>
          <w:rFonts w:ascii="Times New Roman" w:eastAsia="Calibri" w:hAnsi="Times New Roman" w:cs="Times New Roman"/>
          <w:color w:val="000000"/>
          <w:sz w:val="24"/>
          <w:szCs w:val="24"/>
        </w:rPr>
        <w:t xml:space="preserve">Oliver, A.P.H. 2004. </w:t>
      </w:r>
      <w:r w:rsidRPr="00487092">
        <w:rPr>
          <w:rFonts w:ascii="Times New Roman" w:eastAsia="Calibri" w:hAnsi="Times New Roman" w:cs="Times New Roman"/>
          <w:i/>
          <w:color w:val="000000"/>
          <w:sz w:val="24"/>
          <w:szCs w:val="24"/>
        </w:rPr>
        <w:t>Philip’s Guide to Seashelss of the world</w:t>
      </w:r>
      <w:r w:rsidRPr="00487092">
        <w:rPr>
          <w:rFonts w:ascii="Times New Roman" w:eastAsia="Calibri" w:hAnsi="Times New Roman" w:cs="Times New Roman"/>
          <w:color w:val="000000"/>
          <w:sz w:val="24"/>
          <w:szCs w:val="24"/>
        </w:rPr>
        <w:t xml:space="preserve">. Publisher: Firefly book LTD. Ontario, Canada. </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487092">
        <w:rPr>
          <w:rFonts w:ascii="Times New Roman" w:hAnsi="Times New Roman" w:cs="Times New Roman"/>
          <w:sz w:val="24"/>
          <w:szCs w:val="24"/>
        </w:rPr>
        <w:t xml:space="preserve">Reinier B. Hitalessy, dkk. 2015. </w:t>
      </w:r>
      <w:r w:rsidRPr="00487092">
        <w:rPr>
          <w:rFonts w:ascii="Times New Roman" w:hAnsi="Times New Roman" w:cs="Times New Roman"/>
          <w:bCs/>
          <w:sz w:val="24"/>
          <w:szCs w:val="24"/>
        </w:rPr>
        <w:t xml:space="preserve">Struktur Komunitas Dan Asosiasi Gastropoda Dengan Tumbuhan Lamun di Perairan Pesisir Lamongan Jawa Timur. </w:t>
      </w:r>
      <w:r w:rsidRPr="00487092">
        <w:rPr>
          <w:rFonts w:ascii="Times New Roman" w:hAnsi="Times New Roman" w:cs="Times New Roman"/>
          <w:bCs/>
          <w:i/>
          <w:sz w:val="24"/>
          <w:szCs w:val="24"/>
        </w:rPr>
        <w:t>J-PAL, Vol. 6, No. 1, 2015. ISSN: 2087-3522 E-ISSN: 2338-1671</w:t>
      </w:r>
      <w:r w:rsidRPr="00487092">
        <w:rPr>
          <w:rFonts w:ascii="Times New Roman" w:hAnsi="Times New Roman" w:cs="Times New Roman"/>
          <w:bCs/>
          <w:sz w:val="24"/>
          <w:szCs w:val="24"/>
        </w:rPr>
        <w:t>. Hal: 65</w:t>
      </w:r>
      <w:r w:rsidRPr="00487092">
        <w:rPr>
          <w:rFonts w:ascii="Times New Roman" w:hAnsi="Times New Roman" w:cs="Times New Roman"/>
          <w:sz w:val="24"/>
          <w:szCs w:val="24"/>
        </w:rPr>
        <w:t>.</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487092">
        <w:rPr>
          <w:rFonts w:ascii="Times New Roman" w:eastAsia="Calibri" w:hAnsi="Times New Roman" w:cs="Times New Roman"/>
          <w:sz w:val="24"/>
          <w:szCs w:val="24"/>
          <w:lang w:val="en-US"/>
        </w:rPr>
        <w:t>Romimohtarto, K dan Juwana</w:t>
      </w:r>
      <w:proofErr w:type="gramStart"/>
      <w:r w:rsidRPr="00487092">
        <w:rPr>
          <w:rFonts w:ascii="Times New Roman" w:eastAsia="Calibri" w:hAnsi="Times New Roman" w:cs="Times New Roman"/>
          <w:sz w:val="24"/>
          <w:szCs w:val="24"/>
        </w:rPr>
        <w:t>,</w:t>
      </w:r>
      <w:r w:rsidRPr="00487092">
        <w:rPr>
          <w:rFonts w:ascii="Times New Roman" w:eastAsia="Calibri" w:hAnsi="Times New Roman" w:cs="Times New Roman"/>
          <w:sz w:val="24"/>
          <w:szCs w:val="24"/>
          <w:lang w:val="en-US"/>
        </w:rPr>
        <w:t>S</w:t>
      </w:r>
      <w:proofErr w:type="gramEnd"/>
      <w:r w:rsidRPr="00487092">
        <w:rPr>
          <w:rFonts w:ascii="Times New Roman" w:eastAsia="Calibri" w:hAnsi="Times New Roman" w:cs="Times New Roman"/>
          <w:sz w:val="24"/>
          <w:szCs w:val="24"/>
          <w:lang w:val="en-US"/>
        </w:rPr>
        <w:t>. 200</w:t>
      </w:r>
      <w:r w:rsidRPr="00487092">
        <w:rPr>
          <w:rFonts w:ascii="Times New Roman" w:eastAsia="Calibri" w:hAnsi="Times New Roman" w:cs="Times New Roman"/>
          <w:sz w:val="24"/>
          <w:szCs w:val="24"/>
        </w:rPr>
        <w:t xml:space="preserve">1. </w:t>
      </w:r>
      <w:r w:rsidRPr="00487092">
        <w:rPr>
          <w:rFonts w:ascii="Times New Roman" w:eastAsia="Calibri" w:hAnsi="Times New Roman" w:cs="Times New Roman"/>
          <w:sz w:val="24"/>
          <w:szCs w:val="24"/>
          <w:lang w:val="en-US"/>
        </w:rPr>
        <w:t>Biolog Laut: Ilmu Pengetahuan tentang Biologi Laut. Penerbit Djambatan, Jakarta.</w:t>
      </w:r>
    </w:p>
    <w:p w:rsidR="007C6C5F" w:rsidRPr="00487092" w:rsidRDefault="007C6C5F" w:rsidP="00487092">
      <w:pPr>
        <w:autoSpaceDE w:val="0"/>
        <w:autoSpaceDN w:val="0"/>
        <w:adjustRightInd w:val="0"/>
        <w:spacing w:after="0" w:line="240" w:lineRule="auto"/>
        <w:ind w:left="720" w:hanging="720"/>
        <w:jc w:val="both"/>
        <w:rPr>
          <w:rFonts w:ascii="Times New Roman" w:eastAsia="Calibri" w:hAnsi="Times New Roman" w:cs="Times New Roman"/>
          <w:sz w:val="24"/>
          <w:szCs w:val="24"/>
        </w:rPr>
      </w:pPr>
      <w:r w:rsidRPr="00487092">
        <w:rPr>
          <w:rFonts w:ascii="Times New Roman" w:eastAsia="Calibri" w:hAnsi="Times New Roman" w:cs="Times New Roman"/>
          <w:sz w:val="24"/>
          <w:szCs w:val="24"/>
          <w:lang w:val="en-US"/>
        </w:rPr>
        <w:t>Soegianto</w:t>
      </w:r>
      <w:proofErr w:type="gramStart"/>
      <w:r w:rsidRPr="00487092">
        <w:rPr>
          <w:rFonts w:ascii="Times New Roman" w:eastAsia="Calibri" w:hAnsi="Times New Roman" w:cs="Times New Roman"/>
          <w:sz w:val="24"/>
          <w:szCs w:val="24"/>
          <w:lang w:val="en-US"/>
        </w:rPr>
        <w:t>,A</w:t>
      </w:r>
      <w:proofErr w:type="gramEnd"/>
      <w:r w:rsidRPr="00487092">
        <w:rPr>
          <w:rFonts w:ascii="Times New Roman" w:eastAsia="Calibri" w:hAnsi="Times New Roman" w:cs="Times New Roman"/>
          <w:sz w:val="24"/>
          <w:szCs w:val="24"/>
        </w:rPr>
        <w:t xml:space="preserve">. </w:t>
      </w:r>
      <w:r w:rsidRPr="00487092">
        <w:rPr>
          <w:rFonts w:ascii="Times New Roman" w:eastAsia="Calibri" w:hAnsi="Times New Roman" w:cs="Times New Roman"/>
          <w:sz w:val="24"/>
          <w:szCs w:val="24"/>
          <w:lang w:val="en-US"/>
        </w:rPr>
        <w:t xml:space="preserve">1994. </w:t>
      </w:r>
      <w:proofErr w:type="gramStart"/>
      <w:r w:rsidRPr="00487092">
        <w:rPr>
          <w:rFonts w:ascii="Times New Roman" w:eastAsia="Calibri" w:hAnsi="Times New Roman" w:cs="Times New Roman"/>
          <w:i/>
          <w:iCs/>
          <w:sz w:val="24"/>
          <w:szCs w:val="24"/>
          <w:lang w:val="en-US"/>
        </w:rPr>
        <w:t>Ekologi Kuantitaif Metode Analisis Populasi dan Komunitas</w:t>
      </w:r>
      <w:r w:rsidRPr="00487092">
        <w:rPr>
          <w:rFonts w:ascii="Times New Roman" w:eastAsia="Calibri" w:hAnsi="Times New Roman" w:cs="Times New Roman"/>
          <w:sz w:val="24"/>
          <w:szCs w:val="24"/>
          <w:lang w:val="en-US"/>
        </w:rPr>
        <w:t>.</w:t>
      </w:r>
      <w:proofErr w:type="gramEnd"/>
      <w:r w:rsidRPr="00487092">
        <w:rPr>
          <w:rFonts w:ascii="Times New Roman" w:eastAsia="Calibri" w:hAnsi="Times New Roman" w:cs="Times New Roman"/>
          <w:sz w:val="24"/>
          <w:szCs w:val="24"/>
        </w:rPr>
        <w:t xml:space="preserve"> </w:t>
      </w:r>
      <w:proofErr w:type="gramStart"/>
      <w:r w:rsidRPr="00487092">
        <w:rPr>
          <w:rFonts w:ascii="Times New Roman" w:eastAsia="Calibri" w:hAnsi="Times New Roman" w:cs="Times New Roman"/>
          <w:sz w:val="24"/>
          <w:szCs w:val="24"/>
          <w:lang w:val="en-US"/>
        </w:rPr>
        <w:t>Penerbit Usaha Nasional.</w:t>
      </w:r>
      <w:proofErr w:type="gramEnd"/>
      <w:r w:rsidRPr="00487092">
        <w:rPr>
          <w:rFonts w:ascii="Times New Roman" w:eastAsia="Calibri" w:hAnsi="Times New Roman" w:cs="Times New Roman"/>
          <w:sz w:val="24"/>
          <w:szCs w:val="24"/>
          <w:lang w:val="en-US"/>
        </w:rPr>
        <w:t xml:space="preserve"> Surabaya, Indonesia.</w:t>
      </w:r>
    </w:p>
    <w:p w:rsidR="004E212D" w:rsidRPr="004F7680" w:rsidRDefault="007C6C5F" w:rsidP="004F7680">
      <w:pPr>
        <w:tabs>
          <w:tab w:val="left" w:pos="5250"/>
        </w:tabs>
        <w:autoSpaceDE w:val="0"/>
        <w:autoSpaceDN w:val="0"/>
        <w:adjustRightInd w:val="0"/>
        <w:spacing w:after="0" w:line="240" w:lineRule="auto"/>
        <w:ind w:left="630" w:hanging="630"/>
        <w:jc w:val="both"/>
        <w:rPr>
          <w:rFonts w:ascii="Times New Roman" w:eastAsia="Calibri" w:hAnsi="Times New Roman" w:cs="Times New Roman"/>
          <w:sz w:val="24"/>
          <w:szCs w:val="24"/>
        </w:rPr>
      </w:pPr>
      <w:r w:rsidRPr="00487092">
        <w:rPr>
          <w:rFonts w:ascii="Times New Roman" w:eastAsia="Calibri" w:hAnsi="Times New Roman" w:cs="Times New Roman"/>
          <w:sz w:val="24"/>
          <w:szCs w:val="24"/>
          <w:lang w:val="en-US"/>
        </w:rPr>
        <w:t>Tomascik</w:t>
      </w:r>
      <w:proofErr w:type="gramStart"/>
      <w:r w:rsidRPr="00487092">
        <w:rPr>
          <w:rFonts w:ascii="Times New Roman" w:eastAsia="Calibri" w:hAnsi="Times New Roman" w:cs="Times New Roman"/>
          <w:sz w:val="24"/>
          <w:szCs w:val="24"/>
          <w:lang w:val="en-US"/>
        </w:rPr>
        <w:t>,T.A.J.Mah</w:t>
      </w:r>
      <w:proofErr w:type="gramEnd"/>
      <w:r w:rsidRPr="00487092">
        <w:rPr>
          <w:rFonts w:ascii="Times New Roman" w:eastAsia="Calibri" w:hAnsi="Times New Roman" w:cs="Times New Roman"/>
          <w:sz w:val="24"/>
          <w:szCs w:val="24"/>
          <w:lang w:val="en-US"/>
        </w:rPr>
        <w:t xml:space="preserve">; A Nontji and M. K.Moosa. 1997. The ecology of the Indonesian seas. Part two. </w:t>
      </w:r>
      <w:proofErr w:type="gramStart"/>
      <w:r w:rsidRPr="00487092">
        <w:rPr>
          <w:rFonts w:ascii="Times New Roman" w:eastAsia="Calibri" w:hAnsi="Times New Roman" w:cs="Times New Roman"/>
          <w:sz w:val="24"/>
          <w:szCs w:val="24"/>
          <w:lang w:val="en-US"/>
        </w:rPr>
        <w:t>Published by periplus editions (HK) Lid.</w:t>
      </w:r>
      <w:proofErr w:type="gramEnd"/>
      <w:r w:rsidRPr="00487092">
        <w:rPr>
          <w:rFonts w:ascii="Times New Roman" w:eastAsia="Calibri" w:hAnsi="Times New Roman" w:cs="Times New Roman"/>
          <w:sz w:val="24"/>
          <w:szCs w:val="24"/>
          <w:lang w:val="en-US"/>
        </w:rPr>
        <w:t xml:space="preserve"> Singapore.</w:t>
      </w:r>
    </w:p>
    <w:sectPr w:rsidR="004E212D" w:rsidRPr="004F7680" w:rsidSect="0016035A">
      <w:type w:val="continuous"/>
      <w:pgSz w:w="11906" w:h="16838" w:code="9"/>
      <w:pgMar w:top="1134" w:right="1134" w:bottom="1134" w:left="1134" w:header="709" w:footer="709"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6ABE"/>
    <w:multiLevelType w:val="hybridMultilevel"/>
    <w:tmpl w:val="AF167C38"/>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B84DFA"/>
    <w:multiLevelType w:val="hybridMultilevel"/>
    <w:tmpl w:val="410E41B0"/>
    <w:lvl w:ilvl="0" w:tplc="7A36CD48">
      <w:start w:val="1"/>
      <w:numFmt w:val="upperLetter"/>
      <w:lvlText w:val="%1."/>
      <w:lvlJc w:val="left"/>
      <w:pPr>
        <w:ind w:left="360" w:hanging="36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B4FAB"/>
    <w:multiLevelType w:val="hybridMultilevel"/>
    <w:tmpl w:val="B5C869A2"/>
    <w:lvl w:ilvl="0" w:tplc="E66C43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C0D74"/>
    <w:multiLevelType w:val="hybridMultilevel"/>
    <w:tmpl w:val="760893B6"/>
    <w:lvl w:ilvl="0" w:tplc="1AE04F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E0771"/>
    <w:multiLevelType w:val="hybridMultilevel"/>
    <w:tmpl w:val="69FC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8C7288"/>
    <w:multiLevelType w:val="hybridMultilevel"/>
    <w:tmpl w:val="C8AE6122"/>
    <w:lvl w:ilvl="0" w:tplc="E49E1C14">
      <w:start w:val="1"/>
      <w:numFmt w:val="decimal"/>
      <w:lvlText w:val="%1."/>
      <w:lvlJc w:val="left"/>
      <w:pPr>
        <w:ind w:left="720" w:hanging="360"/>
      </w:pPr>
      <w:rPr>
        <w:rFonts w:cstheme="minorBidi"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BF4913"/>
    <w:multiLevelType w:val="hybridMultilevel"/>
    <w:tmpl w:val="71064BF2"/>
    <w:lvl w:ilvl="0" w:tplc="188ADD44">
      <w:start w:val="1"/>
      <w:numFmt w:val="decimal"/>
      <w:lvlText w:val="%1."/>
      <w:lvlJc w:val="center"/>
      <w:pPr>
        <w:ind w:left="720" w:hanging="360"/>
      </w:pPr>
      <w:rPr>
        <w:rFonts w:ascii="Times New Roman" w:eastAsia="Calibri" w:hAnsi="Times New Roman" w:cs="Times New Roman"/>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591105"/>
    <w:multiLevelType w:val="hybridMultilevel"/>
    <w:tmpl w:val="317CAC98"/>
    <w:lvl w:ilvl="0" w:tplc="000C36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5"/>
  </w:num>
  <w:num w:numId="3">
    <w:abstractNumId w:val="0"/>
  </w:num>
  <w:num w:numId="4">
    <w:abstractNumId w:val="3"/>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95"/>
    <w:rsid w:val="000265A7"/>
    <w:rsid w:val="000C1EFF"/>
    <w:rsid w:val="000E5043"/>
    <w:rsid w:val="00133E8D"/>
    <w:rsid w:val="0016035A"/>
    <w:rsid w:val="001E61AA"/>
    <w:rsid w:val="00216764"/>
    <w:rsid w:val="002303E6"/>
    <w:rsid w:val="00265658"/>
    <w:rsid w:val="002B6AD3"/>
    <w:rsid w:val="00324C2B"/>
    <w:rsid w:val="003B5EFD"/>
    <w:rsid w:val="00412407"/>
    <w:rsid w:val="00465118"/>
    <w:rsid w:val="00466383"/>
    <w:rsid w:val="00487092"/>
    <w:rsid w:val="004E212D"/>
    <w:rsid w:val="004F7680"/>
    <w:rsid w:val="005126AE"/>
    <w:rsid w:val="00586CAA"/>
    <w:rsid w:val="006120AA"/>
    <w:rsid w:val="00667BBE"/>
    <w:rsid w:val="006F58C1"/>
    <w:rsid w:val="00703285"/>
    <w:rsid w:val="007C6C5F"/>
    <w:rsid w:val="00803971"/>
    <w:rsid w:val="00805799"/>
    <w:rsid w:val="009100B9"/>
    <w:rsid w:val="00954295"/>
    <w:rsid w:val="00A25B03"/>
    <w:rsid w:val="00A56F73"/>
    <w:rsid w:val="00A61F6E"/>
    <w:rsid w:val="00A636F6"/>
    <w:rsid w:val="00A95546"/>
    <w:rsid w:val="00BF1A37"/>
    <w:rsid w:val="00C75656"/>
    <w:rsid w:val="00C90A92"/>
    <w:rsid w:val="00CD5FB4"/>
    <w:rsid w:val="00D36019"/>
    <w:rsid w:val="00DA099D"/>
    <w:rsid w:val="00E02E36"/>
    <w:rsid w:val="00EC0CE1"/>
    <w:rsid w:val="00F115C9"/>
    <w:rsid w:val="00F76FA3"/>
    <w:rsid w:val="00F91410"/>
    <w:rsid w:val="00FB51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29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95429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54295"/>
    <w:rPr>
      <w:rFonts w:ascii="Times New Roman" w:eastAsia="Times New Roman" w:hAnsi="Times New Roman" w:cs="Times New Roman"/>
      <w:sz w:val="24"/>
      <w:szCs w:val="24"/>
      <w:lang w:val="en-US"/>
    </w:rPr>
  </w:style>
  <w:style w:type="paragraph" w:customStyle="1" w:styleId="Default">
    <w:name w:val="Default"/>
    <w:rsid w:val="00954295"/>
    <w:pPr>
      <w:autoSpaceDE w:val="0"/>
      <w:autoSpaceDN w:val="0"/>
      <w:adjustRightInd w:val="0"/>
      <w:spacing w:after="0" w:line="240" w:lineRule="auto"/>
    </w:pPr>
    <w:rPr>
      <w:rFonts w:ascii="Arial" w:eastAsia="Calibri" w:hAnsi="Arial" w:cs="Arial"/>
      <w:color w:val="000000"/>
      <w:sz w:val="24"/>
      <w:szCs w:val="24"/>
      <w:lang w:val="en-US"/>
    </w:rPr>
  </w:style>
  <w:style w:type="paragraph" w:styleId="ListParagraph">
    <w:name w:val="List Paragraph"/>
    <w:basedOn w:val="Normal"/>
    <w:uiPriority w:val="34"/>
    <w:qFormat/>
    <w:rsid w:val="00954295"/>
    <w:pPr>
      <w:ind w:left="720"/>
      <w:contextualSpacing/>
    </w:pPr>
    <w:rPr>
      <w:lang w:val="en-US"/>
    </w:rPr>
  </w:style>
  <w:style w:type="paragraph" w:styleId="BalloonText">
    <w:name w:val="Balloon Text"/>
    <w:basedOn w:val="Normal"/>
    <w:link w:val="BalloonTextChar"/>
    <w:uiPriority w:val="99"/>
    <w:semiHidden/>
    <w:unhideWhenUsed/>
    <w:rsid w:val="0095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295"/>
    <w:rPr>
      <w:rFonts w:ascii="Tahoma" w:hAnsi="Tahoma" w:cs="Tahoma"/>
      <w:sz w:val="16"/>
      <w:szCs w:val="16"/>
    </w:rPr>
  </w:style>
  <w:style w:type="character" w:styleId="CommentReference">
    <w:name w:val="annotation reference"/>
    <w:basedOn w:val="DefaultParagraphFont"/>
    <w:uiPriority w:val="99"/>
    <w:semiHidden/>
    <w:unhideWhenUsed/>
    <w:rsid w:val="001E61A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429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95429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954295"/>
    <w:rPr>
      <w:rFonts w:ascii="Times New Roman" w:eastAsia="Times New Roman" w:hAnsi="Times New Roman" w:cs="Times New Roman"/>
      <w:sz w:val="24"/>
      <w:szCs w:val="24"/>
      <w:lang w:val="en-US"/>
    </w:rPr>
  </w:style>
  <w:style w:type="paragraph" w:customStyle="1" w:styleId="Default">
    <w:name w:val="Default"/>
    <w:rsid w:val="00954295"/>
    <w:pPr>
      <w:autoSpaceDE w:val="0"/>
      <w:autoSpaceDN w:val="0"/>
      <w:adjustRightInd w:val="0"/>
      <w:spacing w:after="0" w:line="240" w:lineRule="auto"/>
    </w:pPr>
    <w:rPr>
      <w:rFonts w:ascii="Arial" w:eastAsia="Calibri" w:hAnsi="Arial" w:cs="Arial"/>
      <w:color w:val="000000"/>
      <w:sz w:val="24"/>
      <w:szCs w:val="24"/>
      <w:lang w:val="en-US"/>
    </w:rPr>
  </w:style>
  <w:style w:type="paragraph" w:styleId="ListParagraph">
    <w:name w:val="List Paragraph"/>
    <w:basedOn w:val="Normal"/>
    <w:uiPriority w:val="34"/>
    <w:qFormat/>
    <w:rsid w:val="00954295"/>
    <w:pPr>
      <w:ind w:left="720"/>
      <w:contextualSpacing/>
    </w:pPr>
    <w:rPr>
      <w:lang w:val="en-US"/>
    </w:rPr>
  </w:style>
  <w:style w:type="paragraph" w:styleId="BalloonText">
    <w:name w:val="Balloon Text"/>
    <w:basedOn w:val="Normal"/>
    <w:link w:val="BalloonTextChar"/>
    <w:uiPriority w:val="99"/>
    <w:semiHidden/>
    <w:unhideWhenUsed/>
    <w:rsid w:val="0095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295"/>
    <w:rPr>
      <w:rFonts w:ascii="Tahoma" w:hAnsi="Tahoma" w:cs="Tahoma"/>
      <w:sz w:val="16"/>
      <w:szCs w:val="16"/>
    </w:rPr>
  </w:style>
  <w:style w:type="character" w:styleId="CommentReference">
    <w:name w:val="annotation reference"/>
    <w:basedOn w:val="DefaultParagraphFont"/>
    <w:uiPriority w:val="99"/>
    <w:semiHidden/>
    <w:unhideWhenUsed/>
    <w:rsid w:val="001E61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7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liyatingea7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8D5AA-3870-42FD-BD79-F5EEEB639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2022-04-18T00:42:00Z</dcterms:created>
  <dcterms:modified xsi:type="dcterms:W3CDTF">2022-06-22T07:48:00Z</dcterms:modified>
</cp:coreProperties>
</file>