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755" w:rsidRPr="0066762C" w:rsidRDefault="007B0755" w:rsidP="000E2FE9">
      <w:pPr>
        <w:pStyle w:val="ListParagraph"/>
        <w:spacing w:line="360" w:lineRule="auto"/>
        <w:jc w:val="center"/>
        <w:rPr>
          <w:rFonts w:asciiTheme="majorBidi" w:hAnsiTheme="majorBidi" w:cstheme="majorBidi"/>
          <w:b/>
          <w:bCs/>
          <w:sz w:val="24"/>
          <w:szCs w:val="24"/>
        </w:rPr>
      </w:pPr>
      <w:r w:rsidRPr="0066762C">
        <w:rPr>
          <w:rFonts w:asciiTheme="majorBidi" w:hAnsiTheme="majorBidi" w:cstheme="majorBidi"/>
          <w:b/>
          <w:bCs/>
          <w:sz w:val="24"/>
          <w:szCs w:val="24"/>
        </w:rPr>
        <w:t xml:space="preserve">STRATEGI PEMBERDAYAAN </w:t>
      </w:r>
      <w:r w:rsidRPr="0066762C">
        <w:rPr>
          <w:rStyle w:val="Strong"/>
          <w:rFonts w:asciiTheme="majorBidi" w:hAnsiTheme="majorBidi" w:cstheme="majorBidi"/>
          <w:color w:val="333333"/>
          <w:sz w:val="24"/>
          <w:szCs w:val="24"/>
          <w:shd w:val="clear" w:color="auto" w:fill="FFFFFF"/>
        </w:rPr>
        <w:t>USAHA MIKRO KECIL DAN MENENGAH  (</w:t>
      </w:r>
      <w:r w:rsidRPr="0066762C">
        <w:rPr>
          <w:rFonts w:asciiTheme="majorBidi" w:hAnsiTheme="majorBidi" w:cstheme="majorBidi"/>
          <w:b/>
          <w:bCs/>
          <w:sz w:val="24"/>
          <w:szCs w:val="24"/>
        </w:rPr>
        <w:t>UMKM)  DI DESA CIBUNIAN</w:t>
      </w:r>
    </w:p>
    <w:p w:rsidR="007B0755" w:rsidRPr="0066762C" w:rsidRDefault="007B0755" w:rsidP="007B0755">
      <w:pPr>
        <w:pStyle w:val="ListParagraph"/>
        <w:spacing w:line="360" w:lineRule="auto"/>
        <w:jc w:val="center"/>
        <w:rPr>
          <w:rStyle w:val="Strong"/>
          <w:rFonts w:asciiTheme="majorBidi" w:hAnsiTheme="majorBidi" w:cstheme="majorBidi"/>
          <w:color w:val="333333"/>
          <w:sz w:val="24"/>
          <w:szCs w:val="24"/>
          <w:shd w:val="clear" w:color="auto" w:fill="FFFFFF"/>
        </w:rPr>
      </w:pPr>
    </w:p>
    <w:p w:rsidR="007B0755" w:rsidRPr="005B5AEF" w:rsidRDefault="007B0755" w:rsidP="007B0755">
      <w:pPr>
        <w:spacing w:after="0" w:line="240" w:lineRule="auto"/>
        <w:jc w:val="both"/>
        <w:rPr>
          <w:rFonts w:ascii="Times New Roman" w:eastAsia="Calibri" w:hAnsi="Times New Roman" w:cs="Times New Roman"/>
          <w:b/>
          <w:bCs/>
          <w:sz w:val="24"/>
          <w:szCs w:val="24"/>
        </w:rPr>
      </w:pPr>
    </w:p>
    <w:p w:rsidR="007B0755" w:rsidRPr="005B5AEF" w:rsidRDefault="007B0755" w:rsidP="007B0755">
      <w:pPr>
        <w:spacing w:after="0" w:line="480" w:lineRule="auto"/>
        <w:jc w:val="center"/>
        <w:rPr>
          <w:rFonts w:ascii="Times New Roman" w:eastAsia="Calibri" w:hAnsi="Times New Roman" w:cs="Times New Roman"/>
          <w:b/>
          <w:bCs/>
          <w:sz w:val="24"/>
          <w:szCs w:val="24"/>
        </w:rPr>
      </w:pPr>
    </w:p>
    <w:p w:rsidR="007B0755" w:rsidRPr="005B5AEF" w:rsidRDefault="007B0755" w:rsidP="007B0755">
      <w:pPr>
        <w:spacing w:after="0" w:line="480" w:lineRule="auto"/>
        <w:jc w:val="center"/>
        <w:rPr>
          <w:rFonts w:ascii="Times New Roman" w:eastAsia="Calibri" w:hAnsi="Times New Roman" w:cs="Times New Roman"/>
          <w:b/>
          <w:bCs/>
          <w:sz w:val="24"/>
          <w:szCs w:val="24"/>
        </w:rPr>
      </w:pPr>
      <w:r w:rsidRPr="005B5AEF">
        <w:rPr>
          <w:rFonts w:ascii="Times New Roman" w:eastAsia="Calibri" w:hAnsi="Times New Roman" w:cs="Times New Roman"/>
          <w:b/>
          <w:noProof/>
          <w:sz w:val="24"/>
          <w:szCs w:val="24"/>
          <w:lang w:eastAsia="id-ID"/>
        </w:rPr>
        <w:drawing>
          <wp:inline distT="0" distB="0" distL="0" distR="0" wp14:anchorId="65748401" wp14:editId="41F9031D">
            <wp:extent cx="1771650" cy="1971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71650" cy="1971675"/>
                    </a:xfrm>
                    <a:prstGeom prst="rect">
                      <a:avLst/>
                    </a:prstGeom>
                    <a:noFill/>
                    <a:ln>
                      <a:noFill/>
                    </a:ln>
                  </pic:spPr>
                </pic:pic>
              </a:graphicData>
            </a:graphic>
          </wp:inline>
        </w:drawing>
      </w:r>
    </w:p>
    <w:p w:rsidR="007B0755" w:rsidRPr="005B5AEF" w:rsidRDefault="007B0755" w:rsidP="007B0755">
      <w:pPr>
        <w:spacing w:after="0" w:line="480" w:lineRule="auto"/>
        <w:jc w:val="center"/>
        <w:rPr>
          <w:rFonts w:ascii="Times New Roman" w:eastAsia="Calibri" w:hAnsi="Times New Roman" w:cs="Times New Roman"/>
          <w:b/>
          <w:bCs/>
          <w:sz w:val="24"/>
          <w:szCs w:val="24"/>
        </w:rPr>
      </w:pPr>
    </w:p>
    <w:p w:rsidR="007B0755" w:rsidRPr="005B5AEF" w:rsidRDefault="007B0755" w:rsidP="007B0755">
      <w:pPr>
        <w:spacing w:after="0" w:line="480" w:lineRule="auto"/>
        <w:jc w:val="center"/>
        <w:rPr>
          <w:rFonts w:ascii="Times New Roman" w:eastAsia="Calibri" w:hAnsi="Times New Roman" w:cs="Times New Roman"/>
          <w:b/>
          <w:bCs/>
          <w:sz w:val="24"/>
          <w:szCs w:val="24"/>
        </w:rPr>
      </w:pPr>
    </w:p>
    <w:p w:rsidR="007B0755" w:rsidRPr="005B5AEF" w:rsidRDefault="007B0755" w:rsidP="007B0755">
      <w:pPr>
        <w:spacing w:after="0" w:line="480" w:lineRule="auto"/>
        <w:jc w:val="center"/>
        <w:rPr>
          <w:rFonts w:ascii="Times New Roman" w:eastAsia="Calibri" w:hAnsi="Times New Roman" w:cs="Times New Roman"/>
          <w:b/>
          <w:bCs/>
          <w:sz w:val="24"/>
          <w:szCs w:val="24"/>
        </w:rPr>
      </w:pPr>
    </w:p>
    <w:p w:rsidR="007B0755" w:rsidRPr="005B5AEF" w:rsidRDefault="007B0755" w:rsidP="007B0755">
      <w:pPr>
        <w:spacing w:after="0" w:line="480" w:lineRule="auto"/>
        <w:jc w:val="center"/>
        <w:rPr>
          <w:rFonts w:ascii="Times New Roman" w:eastAsia="Calibri" w:hAnsi="Times New Roman" w:cs="Times New Roman"/>
          <w:b/>
          <w:bCs/>
          <w:sz w:val="24"/>
          <w:szCs w:val="24"/>
        </w:rPr>
      </w:pPr>
      <w:r w:rsidRPr="005B5AEF">
        <w:rPr>
          <w:rFonts w:ascii="Times New Roman" w:eastAsia="Calibri" w:hAnsi="Times New Roman" w:cs="Times New Roman"/>
          <w:b/>
          <w:bCs/>
          <w:sz w:val="24"/>
          <w:szCs w:val="24"/>
        </w:rPr>
        <w:t>Disusun Oleh:</w:t>
      </w:r>
    </w:p>
    <w:p w:rsidR="007B0755" w:rsidRPr="005B596D" w:rsidRDefault="007B0755" w:rsidP="007B07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AZIZAH MURSYIDAH, S.H.I, ME</w:t>
      </w:r>
    </w:p>
    <w:p w:rsidR="007B0755" w:rsidRPr="003347EC" w:rsidRDefault="007B0755" w:rsidP="007B0755">
      <w:pPr>
        <w:spacing w:after="0" w:line="480" w:lineRule="auto"/>
        <w:rPr>
          <w:rFonts w:ascii="Times New Roman" w:hAnsi="Times New Roman" w:cs="Times New Roman"/>
          <w:b/>
          <w:sz w:val="24"/>
          <w:szCs w:val="24"/>
        </w:rPr>
      </w:pPr>
      <w:r w:rsidRPr="003347EC">
        <w:rPr>
          <w:rFonts w:ascii="Times New Roman" w:hAnsi="Times New Roman" w:cs="Times New Roman"/>
          <w:b/>
          <w:sz w:val="24"/>
          <w:szCs w:val="24"/>
        </w:rPr>
        <w:tab/>
      </w:r>
      <w:r w:rsidRPr="003347EC">
        <w:rPr>
          <w:rFonts w:ascii="Times New Roman" w:hAnsi="Times New Roman" w:cs="Times New Roman"/>
          <w:b/>
          <w:sz w:val="24"/>
          <w:szCs w:val="24"/>
        </w:rPr>
        <w:tab/>
      </w:r>
      <w:r w:rsidRPr="003347EC">
        <w:rPr>
          <w:rFonts w:ascii="Times New Roman" w:hAnsi="Times New Roman" w:cs="Times New Roman"/>
          <w:b/>
          <w:sz w:val="24"/>
          <w:szCs w:val="24"/>
        </w:rPr>
        <w:tab/>
      </w:r>
      <w:r w:rsidRPr="003347EC">
        <w:rPr>
          <w:rFonts w:ascii="Times New Roman" w:hAnsi="Times New Roman" w:cs="Times New Roman"/>
          <w:b/>
          <w:sz w:val="24"/>
          <w:szCs w:val="24"/>
        </w:rPr>
        <w:tab/>
      </w:r>
    </w:p>
    <w:p w:rsidR="007B0755" w:rsidRPr="003347EC" w:rsidRDefault="007B0755" w:rsidP="007B0755">
      <w:pPr>
        <w:spacing w:after="0" w:line="480" w:lineRule="auto"/>
        <w:rPr>
          <w:rFonts w:ascii="Times New Roman" w:eastAsia="Calibri" w:hAnsi="Times New Roman" w:cs="Times New Roman"/>
          <w:b/>
          <w:bCs/>
          <w:sz w:val="24"/>
          <w:szCs w:val="24"/>
        </w:rPr>
      </w:pPr>
    </w:p>
    <w:p w:rsidR="007B0755" w:rsidRPr="003347EC" w:rsidRDefault="007B0755" w:rsidP="007B0755">
      <w:pPr>
        <w:spacing w:after="0" w:line="480" w:lineRule="auto"/>
        <w:rPr>
          <w:rFonts w:ascii="Times New Roman" w:eastAsia="Calibri" w:hAnsi="Times New Roman" w:cs="Times New Roman"/>
          <w:b/>
          <w:bCs/>
          <w:sz w:val="24"/>
          <w:szCs w:val="24"/>
        </w:rPr>
      </w:pPr>
    </w:p>
    <w:p w:rsidR="007B0755" w:rsidRPr="003347EC" w:rsidRDefault="007B0755" w:rsidP="007B0755">
      <w:pPr>
        <w:spacing w:after="0" w:line="480" w:lineRule="auto"/>
        <w:jc w:val="center"/>
        <w:rPr>
          <w:rFonts w:ascii="Times New Roman" w:eastAsia="Calibri" w:hAnsi="Times New Roman" w:cs="Times New Roman"/>
          <w:b/>
          <w:bCs/>
          <w:sz w:val="24"/>
          <w:szCs w:val="24"/>
        </w:rPr>
      </w:pPr>
    </w:p>
    <w:p w:rsidR="007B0755" w:rsidRPr="003347EC" w:rsidRDefault="007B0755" w:rsidP="007B0755">
      <w:pPr>
        <w:spacing w:after="0" w:line="480" w:lineRule="auto"/>
        <w:jc w:val="center"/>
        <w:rPr>
          <w:rFonts w:ascii="Times New Roman" w:eastAsia="Calibri" w:hAnsi="Times New Roman" w:cs="Times New Roman"/>
          <w:b/>
          <w:bCs/>
          <w:sz w:val="24"/>
          <w:szCs w:val="24"/>
        </w:rPr>
      </w:pPr>
    </w:p>
    <w:p w:rsidR="007B0755" w:rsidRPr="007B0755" w:rsidRDefault="007B0755" w:rsidP="007B0755">
      <w:pPr>
        <w:pStyle w:val="ListParagraph"/>
        <w:spacing w:after="0" w:line="360" w:lineRule="auto"/>
        <w:jc w:val="center"/>
        <w:rPr>
          <w:rFonts w:asciiTheme="majorBidi" w:hAnsiTheme="majorBidi" w:cstheme="majorBidi"/>
          <w:sz w:val="24"/>
          <w:szCs w:val="24"/>
        </w:rPr>
      </w:pPr>
      <w:r w:rsidRPr="007B0755">
        <w:rPr>
          <w:rFonts w:asciiTheme="majorBidi" w:hAnsiTheme="majorBidi" w:cstheme="majorBidi"/>
          <w:b/>
          <w:sz w:val="24"/>
          <w:szCs w:val="24"/>
        </w:rPr>
        <w:t>PROGRAM STUDI</w:t>
      </w:r>
      <w:r>
        <w:rPr>
          <w:rFonts w:asciiTheme="majorBidi" w:hAnsiTheme="majorBidi" w:cstheme="majorBidi"/>
          <w:b/>
          <w:sz w:val="24"/>
          <w:szCs w:val="24"/>
        </w:rPr>
        <w:t xml:space="preserve"> BISNIS ISLAM DAN </w:t>
      </w:r>
      <w:r w:rsidRPr="007B0755">
        <w:rPr>
          <w:rFonts w:asciiTheme="majorBidi" w:hAnsiTheme="majorBidi" w:cstheme="majorBidi"/>
          <w:b/>
          <w:sz w:val="24"/>
          <w:szCs w:val="24"/>
        </w:rPr>
        <w:t xml:space="preserve"> PERBANKAN SYARIAH</w:t>
      </w:r>
      <w:r>
        <w:rPr>
          <w:rFonts w:asciiTheme="majorBidi" w:hAnsiTheme="majorBidi" w:cstheme="majorBidi"/>
          <w:b/>
          <w:sz w:val="24"/>
          <w:szCs w:val="24"/>
        </w:rPr>
        <w:t xml:space="preserve"> </w:t>
      </w:r>
    </w:p>
    <w:p w:rsidR="007B0755" w:rsidRPr="005B5AEF" w:rsidRDefault="007B0755" w:rsidP="007B0755">
      <w:pPr>
        <w:spacing w:after="0" w:line="240" w:lineRule="auto"/>
        <w:jc w:val="center"/>
        <w:rPr>
          <w:rFonts w:ascii="Times New Roman" w:eastAsia="Calibri" w:hAnsi="Times New Roman" w:cs="Times New Roman"/>
          <w:b/>
          <w:bCs/>
          <w:sz w:val="24"/>
          <w:szCs w:val="24"/>
        </w:rPr>
      </w:pPr>
      <w:r w:rsidRPr="005B5AEF">
        <w:rPr>
          <w:rFonts w:ascii="Times New Roman" w:eastAsia="Calibri" w:hAnsi="Times New Roman" w:cs="Times New Roman"/>
          <w:b/>
          <w:bCs/>
          <w:sz w:val="24"/>
          <w:szCs w:val="24"/>
        </w:rPr>
        <w:t>INSTITUT AGAMA ISLAM SAHID (INAIS)</w:t>
      </w:r>
    </w:p>
    <w:p w:rsidR="007B0755" w:rsidRPr="005B5AEF" w:rsidRDefault="007B0755" w:rsidP="007B0755">
      <w:pPr>
        <w:spacing w:after="0" w:line="240" w:lineRule="auto"/>
        <w:jc w:val="center"/>
        <w:rPr>
          <w:rFonts w:ascii="Times New Roman" w:eastAsia="Calibri" w:hAnsi="Times New Roman" w:cs="Times New Roman"/>
          <w:b/>
          <w:bCs/>
          <w:sz w:val="24"/>
          <w:szCs w:val="24"/>
        </w:rPr>
      </w:pPr>
      <w:r w:rsidRPr="005B5AEF">
        <w:rPr>
          <w:rFonts w:ascii="Times New Roman" w:eastAsia="Calibri" w:hAnsi="Times New Roman" w:cs="Times New Roman"/>
          <w:b/>
          <w:bCs/>
          <w:sz w:val="24"/>
          <w:szCs w:val="24"/>
        </w:rPr>
        <w:t>BOGOR</w:t>
      </w:r>
    </w:p>
    <w:p w:rsidR="007B0755" w:rsidRPr="005B5AEF" w:rsidRDefault="007B0755" w:rsidP="007B075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1440 H/2021</w:t>
      </w:r>
      <w:r w:rsidRPr="005B5AEF">
        <w:rPr>
          <w:rFonts w:ascii="Times New Roman" w:eastAsia="Calibri" w:hAnsi="Times New Roman" w:cs="Times New Roman"/>
          <w:b/>
          <w:bCs/>
          <w:sz w:val="24"/>
          <w:szCs w:val="24"/>
        </w:rPr>
        <w:t xml:space="preserve"> M</w:t>
      </w:r>
    </w:p>
    <w:p w:rsidR="007B0755" w:rsidRPr="005B5AEF" w:rsidRDefault="007B0755" w:rsidP="007B0755">
      <w:pPr>
        <w:spacing w:after="0" w:line="240" w:lineRule="auto"/>
        <w:jc w:val="center"/>
        <w:rPr>
          <w:rFonts w:ascii="Times New Roman" w:eastAsia="Calibri" w:hAnsi="Times New Roman" w:cs="Times New Roman"/>
          <w:b/>
          <w:bCs/>
          <w:sz w:val="24"/>
          <w:szCs w:val="24"/>
        </w:rPr>
      </w:pPr>
    </w:p>
    <w:p w:rsidR="007B0755" w:rsidRPr="005B5AEF" w:rsidRDefault="007B0755" w:rsidP="007B0755">
      <w:pPr>
        <w:spacing w:after="0" w:line="240" w:lineRule="auto"/>
        <w:jc w:val="center"/>
        <w:rPr>
          <w:rFonts w:ascii="Times New Roman" w:eastAsia="Calibri" w:hAnsi="Times New Roman" w:cs="Times New Roman"/>
          <w:b/>
          <w:bCs/>
          <w:sz w:val="24"/>
          <w:szCs w:val="24"/>
        </w:rPr>
      </w:pPr>
    </w:p>
    <w:p w:rsidR="007B0755" w:rsidRPr="005B5AEF" w:rsidRDefault="007B0755" w:rsidP="007B0755">
      <w:pPr>
        <w:spacing w:line="480" w:lineRule="auto"/>
        <w:jc w:val="both"/>
        <w:rPr>
          <w:rFonts w:ascii="Times New Roman" w:hAnsi="Times New Roman" w:cs="Times New Roman"/>
          <w:sz w:val="24"/>
          <w:szCs w:val="24"/>
          <w:lang w:eastAsia="zh-CN"/>
        </w:rPr>
      </w:pPr>
    </w:p>
    <w:p w:rsidR="007B0755" w:rsidRDefault="007B0755" w:rsidP="0002201A">
      <w:pPr>
        <w:pStyle w:val="ListParagraph"/>
        <w:spacing w:line="360" w:lineRule="auto"/>
        <w:jc w:val="center"/>
        <w:rPr>
          <w:rFonts w:asciiTheme="majorBidi" w:hAnsiTheme="majorBidi" w:cstheme="majorBidi"/>
          <w:b/>
          <w:bCs/>
          <w:sz w:val="24"/>
          <w:szCs w:val="24"/>
        </w:rPr>
      </w:pPr>
    </w:p>
    <w:p w:rsidR="00174C95" w:rsidRPr="0066762C" w:rsidRDefault="00174C95" w:rsidP="00174C95">
      <w:pPr>
        <w:pStyle w:val="ListParagraph"/>
        <w:spacing w:line="360" w:lineRule="auto"/>
        <w:jc w:val="center"/>
        <w:rPr>
          <w:rStyle w:val="Strong"/>
          <w:rFonts w:asciiTheme="majorBidi" w:hAnsiTheme="majorBidi" w:cstheme="majorBidi"/>
          <w:color w:val="333333"/>
          <w:sz w:val="24"/>
          <w:szCs w:val="24"/>
          <w:shd w:val="clear" w:color="auto" w:fill="FFFFFF"/>
        </w:rPr>
      </w:pPr>
      <w:r w:rsidRPr="0066762C">
        <w:rPr>
          <w:rFonts w:asciiTheme="majorBidi" w:hAnsiTheme="majorBidi" w:cstheme="majorBidi"/>
          <w:b/>
          <w:bCs/>
          <w:sz w:val="24"/>
          <w:szCs w:val="24"/>
        </w:rPr>
        <w:lastRenderedPageBreak/>
        <w:t xml:space="preserve">STRATEGI PEMBERDAYAAN </w:t>
      </w:r>
      <w:r w:rsidRPr="0066762C">
        <w:rPr>
          <w:rStyle w:val="Strong"/>
          <w:rFonts w:asciiTheme="majorBidi" w:hAnsiTheme="majorBidi" w:cstheme="majorBidi"/>
          <w:color w:val="333333"/>
          <w:sz w:val="24"/>
          <w:szCs w:val="24"/>
          <w:shd w:val="clear" w:color="auto" w:fill="FFFFFF"/>
        </w:rPr>
        <w:t xml:space="preserve">USAHA MIKRO KECIL DAN MENENGAH </w:t>
      </w:r>
    </w:p>
    <w:p w:rsidR="00174C95" w:rsidRPr="0066762C" w:rsidRDefault="00174C95" w:rsidP="00174C95">
      <w:pPr>
        <w:pStyle w:val="ListParagraph"/>
        <w:spacing w:line="360" w:lineRule="auto"/>
        <w:jc w:val="center"/>
        <w:rPr>
          <w:rFonts w:asciiTheme="majorBidi" w:hAnsiTheme="majorBidi" w:cstheme="majorBidi"/>
          <w:b/>
          <w:bCs/>
          <w:sz w:val="24"/>
          <w:szCs w:val="24"/>
        </w:rPr>
      </w:pPr>
      <w:r w:rsidRPr="0066762C">
        <w:rPr>
          <w:rStyle w:val="Strong"/>
          <w:rFonts w:asciiTheme="majorBidi" w:hAnsiTheme="majorBidi" w:cstheme="majorBidi"/>
          <w:color w:val="333333"/>
          <w:sz w:val="24"/>
          <w:szCs w:val="24"/>
          <w:shd w:val="clear" w:color="auto" w:fill="FFFFFF"/>
        </w:rPr>
        <w:t>(</w:t>
      </w:r>
      <w:r w:rsidRPr="0066762C">
        <w:rPr>
          <w:rFonts w:asciiTheme="majorBidi" w:hAnsiTheme="majorBidi" w:cstheme="majorBidi"/>
          <w:b/>
          <w:bCs/>
          <w:sz w:val="24"/>
          <w:szCs w:val="24"/>
        </w:rPr>
        <w:t>UMKM)  DI DESA CIBUNIAN</w:t>
      </w:r>
    </w:p>
    <w:p w:rsidR="00174C95" w:rsidRPr="0066762C" w:rsidRDefault="00174C95" w:rsidP="00174C95">
      <w:pPr>
        <w:pStyle w:val="ListParagraph"/>
        <w:spacing w:line="360" w:lineRule="auto"/>
        <w:jc w:val="center"/>
        <w:rPr>
          <w:rFonts w:asciiTheme="majorBidi" w:hAnsiTheme="majorBidi" w:cstheme="majorBidi"/>
          <w:b/>
          <w:bCs/>
          <w:sz w:val="24"/>
          <w:szCs w:val="24"/>
        </w:rPr>
      </w:pPr>
      <w:r w:rsidRPr="0066762C">
        <w:rPr>
          <w:rFonts w:asciiTheme="majorBidi" w:hAnsiTheme="majorBidi" w:cstheme="majorBidi"/>
          <w:b/>
          <w:bCs/>
          <w:sz w:val="24"/>
          <w:szCs w:val="24"/>
        </w:rPr>
        <w:t>Azizah Mursyidah, SHI, ME</w:t>
      </w:r>
    </w:p>
    <w:p w:rsidR="00174C95" w:rsidRPr="0066762C" w:rsidRDefault="00174C95" w:rsidP="00174C95">
      <w:pPr>
        <w:pStyle w:val="ListParagraph"/>
        <w:spacing w:line="360" w:lineRule="auto"/>
        <w:jc w:val="center"/>
        <w:rPr>
          <w:rFonts w:asciiTheme="majorBidi" w:hAnsiTheme="majorBidi" w:cstheme="majorBidi"/>
          <w:sz w:val="24"/>
          <w:szCs w:val="24"/>
        </w:rPr>
      </w:pPr>
      <w:r w:rsidRPr="0066762C">
        <w:rPr>
          <w:rFonts w:asciiTheme="majorBidi" w:hAnsiTheme="majorBidi" w:cstheme="majorBidi"/>
          <w:sz w:val="24"/>
          <w:szCs w:val="24"/>
        </w:rPr>
        <w:t>Program Studi Perbankan Syariah, Institut Agama Islam Sahid, Bogor</w:t>
      </w:r>
    </w:p>
    <w:p w:rsidR="00174C95" w:rsidRPr="0066762C" w:rsidRDefault="00174C95" w:rsidP="00174C95">
      <w:pPr>
        <w:pStyle w:val="ListParagraph"/>
        <w:spacing w:line="360" w:lineRule="auto"/>
        <w:jc w:val="center"/>
        <w:rPr>
          <w:rFonts w:asciiTheme="majorBidi" w:hAnsiTheme="majorBidi" w:cstheme="majorBidi"/>
          <w:sz w:val="24"/>
          <w:szCs w:val="24"/>
        </w:rPr>
      </w:pPr>
      <w:r w:rsidRPr="0066762C">
        <w:rPr>
          <w:rFonts w:asciiTheme="majorBidi" w:hAnsiTheme="majorBidi" w:cstheme="majorBidi"/>
          <w:sz w:val="24"/>
          <w:szCs w:val="24"/>
        </w:rPr>
        <w:t xml:space="preserve">Email </w:t>
      </w:r>
    </w:p>
    <w:p w:rsidR="00174C95" w:rsidRPr="0066762C" w:rsidRDefault="00174C95" w:rsidP="00174C95">
      <w:pPr>
        <w:pStyle w:val="ListParagraph"/>
        <w:spacing w:line="360" w:lineRule="auto"/>
        <w:jc w:val="center"/>
        <w:rPr>
          <w:rFonts w:asciiTheme="majorBidi" w:hAnsiTheme="majorBidi" w:cstheme="majorBidi"/>
          <w:b/>
          <w:bCs/>
          <w:sz w:val="24"/>
          <w:szCs w:val="24"/>
        </w:rPr>
      </w:pPr>
      <w:r w:rsidRPr="0066762C">
        <w:rPr>
          <w:rFonts w:asciiTheme="majorBidi" w:hAnsiTheme="majorBidi" w:cstheme="majorBidi"/>
          <w:b/>
          <w:bCs/>
          <w:sz w:val="24"/>
          <w:szCs w:val="24"/>
        </w:rPr>
        <w:t>ABSTRAK</w:t>
      </w:r>
    </w:p>
    <w:p w:rsidR="00174C95" w:rsidRPr="0066762C" w:rsidRDefault="00174C95" w:rsidP="00174C95">
      <w:pPr>
        <w:pStyle w:val="ListParagraph"/>
        <w:spacing w:line="360" w:lineRule="auto"/>
        <w:ind w:firstLine="720"/>
        <w:jc w:val="both"/>
        <w:rPr>
          <w:rFonts w:asciiTheme="majorBidi" w:hAnsiTheme="majorBidi" w:cstheme="majorBidi"/>
          <w:sz w:val="24"/>
          <w:szCs w:val="24"/>
        </w:rPr>
      </w:pPr>
      <w:r w:rsidRPr="0066762C">
        <w:rPr>
          <w:rStyle w:val="Strong"/>
          <w:rFonts w:asciiTheme="majorBidi" w:hAnsiTheme="majorBidi" w:cstheme="majorBidi"/>
          <w:color w:val="333333"/>
          <w:sz w:val="24"/>
          <w:szCs w:val="24"/>
          <w:shd w:val="clear" w:color="auto" w:fill="FFFFFF"/>
        </w:rPr>
        <w:t>Strategi Pemberdayaan Usaha Mikro Kecil dan Menengah (UMKM) (Studi Pada Usaha Mikro Kecil dan Menengah di Desa Cibunian). </w:t>
      </w:r>
      <w:r w:rsidRPr="0066762C">
        <w:rPr>
          <w:rFonts w:asciiTheme="majorBidi" w:hAnsiTheme="majorBidi" w:cstheme="majorBidi"/>
          <w:color w:val="333333"/>
          <w:sz w:val="24"/>
          <w:szCs w:val="24"/>
          <w:shd w:val="clear" w:color="auto" w:fill="FFFFFF"/>
        </w:rPr>
        <w:t>Usaha Mikro, Kecil dan Menengah (UMKM) menjadi pusat perhatian karena kontribusinya yang besar dalam pertumbuhan ekonomi. Salah satu upaya yang dilakukan oleh Penulis dalam mengatasi permasalahan ini adalah, sosialisasi melalui kepala desa serta tokoh</w:t>
      </w:r>
      <w:r>
        <w:rPr>
          <w:rFonts w:asciiTheme="majorBidi" w:hAnsiTheme="majorBidi" w:cstheme="majorBidi"/>
          <w:color w:val="333333"/>
          <w:sz w:val="24"/>
          <w:szCs w:val="24"/>
          <w:shd w:val="clear" w:color="auto" w:fill="FFFFFF"/>
        </w:rPr>
        <w:t xml:space="preserve"> masyarakat dalam pemberdayaan. Contoh P</w:t>
      </w:r>
      <w:r w:rsidRPr="0066762C">
        <w:rPr>
          <w:rFonts w:asciiTheme="majorBidi" w:hAnsiTheme="majorBidi" w:cstheme="majorBidi"/>
          <w:color w:val="333333"/>
          <w:sz w:val="24"/>
          <w:szCs w:val="24"/>
          <w:shd w:val="clear" w:color="auto" w:fill="FFFFFF"/>
        </w:rPr>
        <w:t xml:space="preserve">emberdayaan </w:t>
      </w:r>
      <w:r>
        <w:rPr>
          <w:rFonts w:asciiTheme="majorBidi" w:hAnsiTheme="majorBidi" w:cstheme="majorBidi"/>
          <w:color w:val="333333"/>
          <w:sz w:val="24"/>
          <w:szCs w:val="24"/>
          <w:shd w:val="clear" w:color="auto" w:fill="FFFFFF"/>
        </w:rPr>
        <w:t xml:space="preserve">masyarakat di Desa Cibunian adalah </w:t>
      </w:r>
      <w:r w:rsidRPr="0066762C">
        <w:rPr>
          <w:rFonts w:asciiTheme="majorBidi" w:hAnsiTheme="majorBidi" w:cstheme="majorBidi"/>
          <w:color w:val="333333"/>
          <w:sz w:val="24"/>
          <w:szCs w:val="24"/>
          <w:shd w:val="clear" w:color="auto" w:fill="FFFFFF"/>
        </w:rPr>
        <w:t>Industri kolang kaling dan krupuk</w:t>
      </w:r>
      <w:r>
        <w:rPr>
          <w:rFonts w:asciiTheme="majorBidi" w:hAnsiTheme="majorBidi" w:cstheme="majorBidi"/>
          <w:color w:val="333333"/>
          <w:sz w:val="24"/>
          <w:szCs w:val="24"/>
          <w:shd w:val="clear" w:color="auto" w:fill="FFFFFF"/>
        </w:rPr>
        <w:t xml:space="preserve"> di</w:t>
      </w:r>
      <w:r w:rsidRPr="0066762C">
        <w:rPr>
          <w:rFonts w:asciiTheme="majorBidi" w:hAnsiTheme="majorBidi" w:cstheme="majorBidi"/>
          <w:color w:val="333333"/>
          <w:sz w:val="24"/>
          <w:szCs w:val="24"/>
          <w:shd w:val="clear" w:color="auto" w:fill="FFFFFF"/>
        </w:rPr>
        <w:t xml:space="preserve"> Ka</w:t>
      </w:r>
      <w:r w:rsidR="00D65C53">
        <w:rPr>
          <w:rFonts w:asciiTheme="majorBidi" w:hAnsiTheme="majorBidi" w:cstheme="majorBidi"/>
          <w:color w:val="333333"/>
          <w:sz w:val="24"/>
          <w:szCs w:val="24"/>
          <w:shd w:val="clear" w:color="auto" w:fill="FFFFFF"/>
        </w:rPr>
        <w:t>bupaten Bogor. tujuan pengabdian</w:t>
      </w:r>
      <w:r w:rsidRPr="0066762C">
        <w:rPr>
          <w:rFonts w:asciiTheme="majorBidi" w:hAnsiTheme="majorBidi" w:cstheme="majorBidi"/>
          <w:color w:val="333333"/>
          <w:sz w:val="24"/>
          <w:szCs w:val="24"/>
          <w:shd w:val="clear" w:color="auto" w:fill="FFFFFF"/>
        </w:rPr>
        <w:t xml:space="preserve"> ini untuk mendeskripsikan dan menganalisis strategi pemberdayaan UMKM di Desa Cibunian kabupaten Bogor. Faktor-faktor pendukung dan penghambat yang ditemui dalam strategi pemberdayaan </w:t>
      </w:r>
      <w:r>
        <w:rPr>
          <w:rFonts w:asciiTheme="majorBidi" w:hAnsiTheme="majorBidi" w:cstheme="majorBidi"/>
          <w:color w:val="333333"/>
          <w:sz w:val="24"/>
          <w:szCs w:val="24"/>
          <w:shd w:val="clear" w:color="auto" w:fill="FFFFFF"/>
        </w:rPr>
        <w:t xml:space="preserve">UMKM di </w:t>
      </w:r>
      <w:r w:rsidRPr="0066762C">
        <w:rPr>
          <w:rFonts w:asciiTheme="majorBidi" w:hAnsiTheme="majorBidi" w:cstheme="majorBidi"/>
          <w:color w:val="333333"/>
          <w:sz w:val="24"/>
          <w:szCs w:val="24"/>
          <w:shd w:val="clear" w:color="auto" w:fill="FFFFFF"/>
        </w:rPr>
        <w:t>Kabupaten Bogor meliputi (1) membantu akses permodalan, (2) pembinaan SDM, (3) kemitraan (4) Para Stakeholder terkait Usaha Mikro, Kecil dan Menengah (UMKM) perlu melakukan pendampingan serta pem</w:t>
      </w:r>
      <w:r>
        <w:rPr>
          <w:rFonts w:asciiTheme="majorBidi" w:hAnsiTheme="majorBidi" w:cstheme="majorBidi"/>
          <w:color w:val="333333"/>
          <w:sz w:val="24"/>
          <w:szCs w:val="24"/>
          <w:shd w:val="clear" w:color="auto" w:fill="FFFFFF"/>
        </w:rPr>
        <w:t>b</w:t>
      </w:r>
      <w:r w:rsidRPr="0066762C">
        <w:rPr>
          <w:rFonts w:asciiTheme="majorBidi" w:hAnsiTheme="majorBidi" w:cstheme="majorBidi"/>
          <w:color w:val="333333"/>
          <w:sz w:val="24"/>
          <w:szCs w:val="24"/>
          <w:shd w:val="clear" w:color="auto" w:fill="FFFFFF"/>
        </w:rPr>
        <w:t>erdayaan  secara terus me</w:t>
      </w:r>
      <w:r>
        <w:rPr>
          <w:rFonts w:asciiTheme="majorBidi" w:hAnsiTheme="majorBidi" w:cstheme="majorBidi"/>
          <w:color w:val="333333"/>
          <w:sz w:val="24"/>
          <w:szCs w:val="24"/>
          <w:shd w:val="clear" w:color="auto" w:fill="FFFFFF"/>
        </w:rPr>
        <w:t>nerus untuk memfasilitasi UMKM.</w:t>
      </w: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74C95" w:rsidRDefault="00174C95" w:rsidP="00174C95">
      <w:pPr>
        <w:pStyle w:val="ListParagraph"/>
        <w:spacing w:line="360" w:lineRule="auto"/>
        <w:ind w:left="1080"/>
        <w:jc w:val="both"/>
        <w:rPr>
          <w:rStyle w:val="Strong"/>
          <w:rFonts w:asciiTheme="majorBidi" w:hAnsiTheme="majorBidi" w:cstheme="majorBidi"/>
          <w:b w:val="0"/>
          <w:bCs w:val="0"/>
          <w:sz w:val="24"/>
          <w:szCs w:val="24"/>
        </w:rPr>
      </w:pPr>
    </w:p>
    <w:p w:rsidR="00147387" w:rsidRDefault="00147387" w:rsidP="00174C95">
      <w:pPr>
        <w:pStyle w:val="ListParagraph"/>
        <w:spacing w:line="360" w:lineRule="auto"/>
        <w:ind w:left="1080"/>
        <w:jc w:val="both"/>
        <w:rPr>
          <w:rStyle w:val="Strong"/>
          <w:rFonts w:asciiTheme="majorBidi" w:hAnsiTheme="majorBidi" w:cstheme="majorBidi"/>
          <w:b w:val="0"/>
          <w:bCs w:val="0"/>
          <w:sz w:val="24"/>
          <w:szCs w:val="24"/>
        </w:rPr>
      </w:pPr>
    </w:p>
    <w:p w:rsidR="00147387" w:rsidRPr="00174C95" w:rsidRDefault="00147387" w:rsidP="00174C95">
      <w:pPr>
        <w:pStyle w:val="ListParagraph"/>
        <w:spacing w:line="360" w:lineRule="auto"/>
        <w:ind w:left="1080"/>
        <w:jc w:val="both"/>
        <w:rPr>
          <w:rStyle w:val="Strong"/>
          <w:rFonts w:asciiTheme="majorBidi" w:hAnsiTheme="majorBidi" w:cstheme="majorBidi"/>
          <w:b w:val="0"/>
          <w:bCs w:val="0"/>
          <w:sz w:val="24"/>
          <w:szCs w:val="24"/>
        </w:rPr>
      </w:pPr>
    </w:p>
    <w:p w:rsidR="007B0755" w:rsidRPr="007B0755" w:rsidRDefault="007B0755" w:rsidP="007B0755">
      <w:pPr>
        <w:pStyle w:val="ListParagraph"/>
        <w:numPr>
          <w:ilvl w:val="0"/>
          <w:numId w:val="7"/>
        </w:numPr>
        <w:spacing w:line="360" w:lineRule="auto"/>
        <w:jc w:val="both"/>
        <w:rPr>
          <w:rStyle w:val="Strong"/>
          <w:rFonts w:asciiTheme="majorBidi" w:hAnsiTheme="majorBidi" w:cstheme="majorBidi"/>
          <w:b w:val="0"/>
          <w:bCs w:val="0"/>
          <w:sz w:val="24"/>
          <w:szCs w:val="24"/>
        </w:rPr>
      </w:pPr>
      <w:r>
        <w:rPr>
          <w:rStyle w:val="Strong"/>
          <w:rFonts w:asciiTheme="majorBidi" w:hAnsiTheme="majorBidi" w:cstheme="majorBidi"/>
          <w:color w:val="333333"/>
          <w:sz w:val="24"/>
          <w:szCs w:val="24"/>
          <w:shd w:val="clear" w:color="auto" w:fill="FFFFFF"/>
        </w:rPr>
        <w:lastRenderedPageBreak/>
        <w:t xml:space="preserve">Latar Belakang Masalah </w:t>
      </w:r>
    </w:p>
    <w:p w:rsidR="00D473CB" w:rsidRDefault="00447332" w:rsidP="00D473CB">
      <w:pPr>
        <w:pStyle w:val="ListParagraph"/>
        <w:spacing w:line="360" w:lineRule="auto"/>
        <w:ind w:firstLine="720"/>
        <w:jc w:val="both"/>
        <w:rPr>
          <w:rFonts w:asciiTheme="majorBidi" w:hAnsiTheme="majorBidi" w:cstheme="majorBidi"/>
          <w:color w:val="333333"/>
          <w:sz w:val="24"/>
          <w:szCs w:val="24"/>
          <w:shd w:val="clear" w:color="auto" w:fill="FFFFFF"/>
        </w:rPr>
      </w:pPr>
      <w:r w:rsidRPr="0066762C">
        <w:rPr>
          <w:rFonts w:asciiTheme="majorBidi" w:hAnsiTheme="majorBidi" w:cstheme="majorBidi"/>
          <w:color w:val="333333"/>
          <w:sz w:val="24"/>
          <w:szCs w:val="24"/>
          <w:shd w:val="clear" w:color="auto" w:fill="FFFFFF"/>
        </w:rPr>
        <w:t>Usaha Mikro, Kecil dan Menengah (UMKM) menjadi pusat perhatian</w:t>
      </w:r>
      <w:r w:rsidR="007B0755">
        <w:rPr>
          <w:rFonts w:asciiTheme="majorBidi" w:hAnsiTheme="majorBidi" w:cstheme="majorBidi"/>
          <w:color w:val="333333"/>
          <w:sz w:val="24"/>
          <w:szCs w:val="24"/>
          <w:shd w:val="clear" w:color="auto" w:fill="FFFFFF"/>
        </w:rPr>
        <w:t xml:space="preserve"> pemerintah di Indonesia</w:t>
      </w:r>
      <w:r w:rsidRPr="0066762C">
        <w:rPr>
          <w:rFonts w:asciiTheme="majorBidi" w:hAnsiTheme="majorBidi" w:cstheme="majorBidi"/>
          <w:color w:val="333333"/>
          <w:sz w:val="24"/>
          <w:szCs w:val="24"/>
          <w:shd w:val="clear" w:color="auto" w:fill="FFFFFF"/>
        </w:rPr>
        <w:t xml:space="preserve"> karena kontribusinya yang besar dalam pertumbuhan ekonomi. Salah satu</w:t>
      </w:r>
      <w:r w:rsidR="00F61769" w:rsidRPr="0066762C">
        <w:rPr>
          <w:rFonts w:asciiTheme="majorBidi" w:hAnsiTheme="majorBidi" w:cstheme="majorBidi"/>
          <w:color w:val="333333"/>
          <w:sz w:val="24"/>
          <w:szCs w:val="24"/>
          <w:shd w:val="clear" w:color="auto" w:fill="FFFFFF"/>
        </w:rPr>
        <w:t xml:space="preserve"> upaya yang dilakukan oleh Penulis </w:t>
      </w:r>
      <w:r w:rsidRPr="0066762C">
        <w:rPr>
          <w:rFonts w:asciiTheme="majorBidi" w:hAnsiTheme="majorBidi" w:cstheme="majorBidi"/>
          <w:color w:val="333333"/>
          <w:sz w:val="24"/>
          <w:szCs w:val="24"/>
          <w:shd w:val="clear" w:color="auto" w:fill="FFFFFF"/>
        </w:rPr>
        <w:t>dal</w:t>
      </w:r>
      <w:r w:rsidR="0002201A" w:rsidRPr="0066762C">
        <w:rPr>
          <w:rFonts w:asciiTheme="majorBidi" w:hAnsiTheme="majorBidi" w:cstheme="majorBidi"/>
          <w:color w:val="333333"/>
          <w:sz w:val="24"/>
          <w:szCs w:val="24"/>
          <w:shd w:val="clear" w:color="auto" w:fill="FFFFFF"/>
        </w:rPr>
        <w:t>am mengatasi permasalahan ini adalah</w:t>
      </w:r>
      <w:r w:rsidRPr="0066762C">
        <w:rPr>
          <w:rFonts w:asciiTheme="majorBidi" w:hAnsiTheme="majorBidi" w:cstheme="majorBidi"/>
          <w:color w:val="333333"/>
          <w:sz w:val="24"/>
          <w:szCs w:val="24"/>
          <w:shd w:val="clear" w:color="auto" w:fill="FFFFFF"/>
        </w:rPr>
        <w:t>,</w:t>
      </w:r>
      <w:r w:rsidR="0002201A" w:rsidRPr="0066762C">
        <w:rPr>
          <w:rFonts w:asciiTheme="majorBidi" w:hAnsiTheme="majorBidi" w:cstheme="majorBidi"/>
          <w:color w:val="333333"/>
          <w:sz w:val="24"/>
          <w:szCs w:val="24"/>
          <w:shd w:val="clear" w:color="auto" w:fill="FFFFFF"/>
        </w:rPr>
        <w:t xml:space="preserve"> sosialisasi</w:t>
      </w:r>
      <w:r w:rsidR="007B0755">
        <w:rPr>
          <w:rFonts w:asciiTheme="majorBidi" w:hAnsiTheme="majorBidi" w:cstheme="majorBidi"/>
          <w:color w:val="333333"/>
          <w:sz w:val="24"/>
          <w:szCs w:val="24"/>
          <w:shd w:val="clear" w:color="auto" w:fill="FFFFFF"/>
        </w:rPr>
        <w:t xml:space="preserve"> keilmuan dalam strategi pengembangan usaha-usaha masyarakat Cibunian</w:t>
      </w:r>
      <w:r w:rsidRPr="0066762C">
        <w:rPr>
          <w:rFonts w:asciiTheme="majorBidi" w:hAnsiTheme="majorBidi" w:cstheme="majorBidi"/>
          <w:color w:val="333333"/>
          <w:sz w:val="24"/>
          <w:szCs w:val="24"/>
          <w:shd w:val="clear" w:color="auto" w:fill="FFFFFF"/>
        </w:rPr>
        <w:t xml:space="preserve"> melalui </w:t>
      </w:r>
      <w:r w:rsidR="00F61769" w:rsidRPr="0066762C">
        <w:rPr>
          <w:rFonts w:asciiTheme="majorBidi" w:hAnsiTheme="majorBidi" w:cstheme="majorBidi"/>
          <w:color w:val="333333"/>
          <w:sz w:val="24"/>
          <w:szCs w:val="24"/>
          <w:shd w:val="clear" w:color="auto" w:fill="FFFFFF"/>
        </w:rPr>
        <w:t>kepala desa serta tokoh masyarakat</w:t>
      </w:r>
      <w:r w:rsidR="007B0755">
        <w:rPr>
          <w:rFonts w:asciiTheme="majorBidi" w:hAnsiTheme="majorBidi" w:cstheme="majorBidi"/>
          <w:color w:val="333333"/>
          <w:sz w:val="24"/>
          <w:szCs w:val="24"/>
          <w:shd w:val="clear" w:color="auto" w:fill="FFFFFF"/>
        </w:rPr>
        <w:t xml:space="preserve"> Desa Cibunian</w:t>
      </w:r>
      <w:r w:rsidR="00F61769" w:rsidRPr="0066762C">
        <w:rPr>
          <w:rFonts w:asciiTheme="majorBidi" w:hAnsiTheme="majorBidi" w:cstheme="majorBidi"/>
          <w:color w:val="333333"/>
          <w:sz w:val="24"/>
          <w:szCs w:val="24"/>
          <w:shd w:val="clear" w:color="auto" w:fill="FFFFFF"/>
        </w:rPr>
        <w:t xml:space="preserve"> dalam</w:t>
      </w:r>
      <w:r w:rsidR="007B0755">
        <w:rPr>
          <w:rFonts w:asciiTheme="majorBidi" w:hAnsiTheme="majorBidi" w:cstheme="majorBidi"/>
          <w:color w:val="333333"/>
          <w:sz w:val="24"/>
          <w:szCs w:val="24"/>
          <w:shd w:val="clear" w:color="auto" w:fill="FFFFFF"/>
        </w:rPr>
        <w:t xml:space="preserve"> bentuk kegiatan</w:t>
      </w:r>
      <w:r w:rsidR="00F61769" w:rsidRPr="0066762C">
        <w:rPr>
          <w:rFonts w:asciiTheme="majorBidi" w:hAnsiTheme="majorBidi" w:cstheme="majorBidi"/>
          <w:color w:val="333333"/>
          <w:sz w:val="24"/>
          <w:szCs w:val="24"/>
          <w:shd w:val="clear" w:color="auto" w:fill="FFFFFF"/>
        </w:rPr>
        <w:t xml:space="preserve"> pemberdayaan</w:t>
      </w:r>
      <w:r w:rsidR="007B0755">
        <w:rPr>
          <w:rFonts w:asciiTheme="majorBidi" w:hAnsiTheme="majorBidi" w:cstheme="majorBidi"/>
          <w:color w:val="333333"/>
          <w:sz w:val="24"/>
          <w:szCs w:val="24"/>
          <w:shd w:val="clear" w:color="auto" w:fill="FFFFFF"/>
        </w:rPr>
        <w:t xml:space="preserve"> UMKM</w:t>
      </w:r>
      <w:r w:rsidR="00F61769" w:rsidRPr="0066762C">
        <w:rPr>
          <w:rFonts w:asciiTheme="majorBidi" w:hAnsiTheme="majorBidi" w:cstheme="majorBidi"/>
          <w:color w:val="333333"/>
          <w:sz w:val="24"/>
          <w:szCs w:val="24"/>
          <w:shd w:val="clear" w:color="auto" w:fill="FFFFFF"/>
        </w:rPr>
        <w:t xml:space="preserve">. </w:t>
      </w:r>
      <w:r w:rsidR="007B0755" w:rsidRPr="0066762C">
        <w:rPr>
          <w:rFonts w:asciiTheme="majorBidi" w:hAnsiTheme="majorBidi" w:cstheme="majorBidi"/>
          <w:color w:val="333333"/>
          <w:sz w:val="24"/>
          <w:szCs w:val="24"/>
          <w:shd w:val="clear" w:color="auto" w:fill="FFFFFF"/>
        </w:rPr>
        <w:t>S</w:t>
      </w:r>
      <w:r w:rsidRPr="0066762C">
        <w:rPr>
          <w:rFonts w:asciiTheme="majorBidi" w:hAnsiTheme="majorBidi" w:cstheme="majorBidi"/>
          <w:color w:val="333333"/>
          <w:sz w:val="24"/>
          <w:szCs w:val="24"/>
          <w:shd w:val="clear" w:color="auto" w:fill="FFFFFF"/>
        </w:rPr>
        <w:t>alah</w:t>
      </w:r>
      <w:r w:rsidR="007B0755">
        <w:rPr>
          <w:rFonts w:asciiTheme="majorBidi" w:hAnsiTheme="majorBidi" w:cstheme="majorBidi"/>
          <w:color w:val="333333"/>
          <w:sz w:val="24"/>
          <w:szCs w:val="24"/>
          <w:shd w:val="clear" w:color="auto" w:fill="FFFFFF"/>
        </w:rPr>
        <w:t xml:space="preserve"> </w:t>
      </w:r>
      <w:r w:rsidR="00D473CB">
        <w:rPr>
          <w:rFonts w:asciiTheme="majorBidi" w:hAnsiTheme="majorBidi" w:cstheme="majorBidi"/>
          <w:color w:val="333333"/>
          <w:sz w:val="24"/>
          <w:szCs w:val="24"/>
          <w:shd w:val="clear" w:color="auto" w:fill="FFFFFF"/>
        </w:rPr>
        <w:t xml:space="preserve"> satu usaha yang kami kembangkan adalah produk olahan kolang kaling/</w:t>
      </w:r>
      <w:r w:rsidR="00181298" w:rsidRPr="0066762C">
        <w:rPr>
          <w:rFonts w:asciiTheme="majorBidi" w:hAnsiTheme="majorBidi" w:cstheme="majorBidi"/>
          <w:color w:val="333333"/>
          <w:sz w:val="24"/>
          <w:szCs w:val="24"/>
          <w:shd w:val="clear" w:color="auto" w:fill="FFFFFF"/>
        </w:rPr>
        <w:t xml:space="preserve">pemberdayaan Industri kolang kaling dan krupuk </w:t>
      </w:r>
      <w:r w:rsidRPr="0066762C">
        <w:rPr>
          <w:rFonts w:asciiTheme="majorBidi" w:hAnsiTheme="majorBidi" w:cstheme="majorBidi"/>
          <w:color w:val="333333"/>
          <w:sz w:val="24"/>
          <w:szCs w:val="24"/>
          <w:shd w:val="clear" w:color="auto" w:fill="FFFFFF"/>
        </w:rPr>
        <w:t xml:space="preserve"> di Desa </w:t>
      </w:r>
      <w:r w:rsidR="00181298" w:rsidRPr="0066762C">
        <w:rPr>
          <w:rFonts w:asciiTheme="majorBidi" w:hAnsiTheme="majorBidi" w:cstheme="majorBidi"/>
          <w:color w:val="333333"/>
          <w:sz w:val="24"/>
          <w:szCs w:val="24"/>
          <w:shd w:val="clear" w:color="auto" w:fill="FFFFFF"/>
        </w:rPr>
        <w:t>cibunian Kabupaten Bogor</w:t>
      </w:r>
      <w:r w:rsidRPr="0066762C">
        <w:rPr>
          <w:rFonts w:asciiTheme="majorBidi" w:hAnsiTheme="majorBidi" w:cstheme="majorBidi"/>
          <w:color w:val="333333"/>
          <w:sz w:val="24"/>
          <w:szCs w:val="24"/>
          <w:shd w:val="clear" w:color="auto" w:fill="FFFFFF"/>
        </w:rPr>
        <w:t xml:space="preserve">. </w:t>
      </w:r>
      <w:r w:rsidR="00D473CB" w:rsidRPr="00D473CB">
        <w:rPr>
          <w:rFonts w:asciiTheme="majorBidi" w:hAnsiTheme="majorBidi" w:cstheme="majorBidi"/>
          <w:color w:val="333333"/>
          <w:sz w:val="24"/>
          <w:szCs w:val="24"/>
          <w:shd w:val="clear" w:color="auto" w:fill="FFFFFF"/>
        </w:rPr>
        <w:t xml:space="preserve">Dalam </w:t>
      </w:r>
      <w:r w:rsidRPr="00D473CB">
        <w:rPr>
          <w:rFonts w:asciiTheme="majorBidi" w:hAnsiTheme="majorBidi" w:cstheme="majorBidi"/>
          <w:color w:val="333333"/>
          <w:sz w:val="24"/>
          <w:szCs w:val="24"/>
          <w:shd w:val="clear" w:color="auto" w:fill="FFFFFF"/>
        </w:rPr>
        <w:t xml:space="preserve">mendeskripsikan dan menganalisis strategi pemberdayaan UMKM di Desa </w:t>
      </w:r>
      <w:r w:rsidR="005215CC" w:rsidRPr="00D473CB">
        <w:rPr>
          <w:rFonts w:asciiTheme="majorBidi" w:hAnsiTheme="majorBidi" w:cstheme="majorBidi"/>
          <w:color w:val="333333"/>
          <w:sz w:val="24"/>
          <w:szCs w:val="24"/>
          <w:shd w:val="clear" w:color="auto" w:fill="FFFFFF"/>
        </w:rPr>
        <w:t>Cibunian k</w:t>
      </w:r>
      <w:r w:rsidR="00181298" w:rsidRPr="00D473CB">
        <w:rPr>
          <w:rFonts w:asciiTheme="majorBidi" w:hAnsiTheme="majorBidi" w:cstheme="majorBidi"/>
          <w:color w:val="333333"/>
          <w:sz w:val="24"/>
          <w:szCs w:val="24"/>
          <w:shd w:val="clear" w:color="auto" w:fill="FFFFFF"/>
        </w:rPr>
        <w:t>abupaten Bogor</w:t>
      </w:r>
      <w:r w:rsidR="00D473CB">
        <w:rPr>
          <w:rFonts w:asciiTheme="majorBidi" w:hAnsiTheme="majorBidi" w:cstheme="majorBidi"/>
          <w:color w:val="333333"/>
          <w:sz w:val="24"/>
          <w:szCs w:val="24"/>
          <w:shd w:val="clear" w:color="auto" w:fill="FFFFFF"/>
        </w:rPr>
        <w:t xml:space="preserve"> ditemukan f</w:t>
      </w:r>
      <w:r w:rsidRPr="00D473CB">
        <w:rPr>
          <w:rFonts w:asciiTheme="majorBidi" w:hAnsiTheme="majorBidi" w:cstheme="majorBidi"/>
          <w:color w:val="333333"/>
          <w:sz w:val="24"/>
          <w:szCs w:val="24"/>
          <w:shd w:val="clear" w:color="auto" w:fill="FFFFFF"/>
        </w:rPr>
        <w:t>aktor-faktor pendukung dan penghambat yang</w:t>
      </w:r>
      <w:r w:rsidR="00D473CB">
        <w:rPr>
          <w:rFonts w:asciiTheme="majorBidi" w:hAnsiTheme="majorBidi" w:cstheme="majorBidi"/>
          <w:color w:val="333333"/>
          <w:sz w:val="24"/>
          <w:szCs w:val="24"/>
          <w:shd w:val="clear" w:color="auto" w:fill="FFFFFF"/>
        </w:rPr>
        <w:t xml:space="preserve"> menyebabkan usaha-usaha masyarakat belum bisa berkembang skala nasional atau produk belum dipasarkan untuk masyarakat luas. </w:t>
      </w:r>
      <w:r w:rsidRPr="00D473CB">
        <w:rPr>
          <w:rFonts w:asciiTheme="majorBidi" w:hAnsiTheme="majorBidi" w:cstheme="majorBidi"/>
          <w:color w:val="333333"/>
          <w:sz w:val="24"/>
          <w:szCs w:val="24"/>
          <w:shd w:val="clear" w:color="auto" w:fill="FFFFFF"/>
        </w:rPr>
        <w:t xml:space="preserve"> </w:t>
      </w:r>
    </w:p>
    <w:p w:rsidR="000863EF" w:rsidRDefault="005215CC" w:rsidP="000863EF">
      <w:pPr>
        <w:pStyle w:val="ListParagraph"/>
        <w:spacing w:line="360" w:lineRule="auto"/>
        <w:ind w:firstLine="720"/>
        <w:jc w:val="both"/>
        <w:rPr>
          <w:rFonts w:asciiTheme="majorBidi" w:hAnsiTheme="majorBidi" w:cstheme="majorBidi"/>
          <w:sz w:val="24"/>
          <w:szCs w:val="24"/>
        </w:rPr>
      </w:pPr>
      <w:r w:rsidRPr="00365600">
        <w:rPr>
          <w:rFonts w:asciiTheme="majorBidi" w:hAnsiTheme="majorBidi" w:cstheme="majorBidi"/>
          <w:sz w:val="24"/>
          <w:szCs w:val="24"/>
        </w:rPr>
        <w:t>S</w:t>
      </w:r>
      <w:r w:rsidR="00A7152F" w:rsidRPr="00365600">
        <w:rPr>
          <w:rFonts w:asciiTheme="majorBidi" w:hAnsiTheme="majorBidi" w:cstheme="majorBidi"/>
          <w:sz w:val="24"/>
          <w:szCs w:val="24"/>
        </w:rPr>
        <w:t xml:space="preserve">ektor Usaha mikro kecil dan menengah (UMKM) </w:t>
      </w:r>
      <w:r w:rsidR="00F61769" w:rsidRPr="00365600">
        <w:rPr>
          <w:rFonts w:asciiTheme="majorBidi" w:hAnsiTheme="majorBidi" w:cstheme="majorBidi"/>
          <w:sz w:val="24"/>
          <w:szCs w:val="24"/>
        </w:rPr>
        <w:t>menjadi motor penggerak yang krusial karena kontribusinya terhadap pertumbuhan ekonomi, lapangan pekerjaan dan pendapatan khususnya di daerah pedesaan. Potensi kewirausaahaan yang ada diarahkan untuk bisa mendongkrak nilai ekonomi sebuah potensi lokal. Sumber daya manusia yang handal bisa dilatih menjadi wirausahan baru sehingga bisa bersaing di pasar domestik dan impor maupun lokal.</w:t>
      </w:r>
      <w:r w:rsidR="00E07858" w:rsidRPr="00365600">
        <w:rPr>
          <w:rFonts w:asciiTheme="majorBidi" w:hAnsiTheme="majorBidi" w:cstheme="majorBidi"/>
          <w:sz w:val="24"/>
          <w:szCs w:val="24"/>
        </w:rPr>
        <w:t xml:space="preserve"> </w:t>
      </w:r>
      <w:r w:rsidR="00A1646C" w:rsidRPr="00365600">
        <w:rPr>
          <w:rFonts w:asciiTheme="majorBidi" w:hAnsiTheme="majorBidi" w:cstheme="majorBidi"/>
          <w:sz w:val="24"/>
          <w:szCs w:val="24"/>
        </w:rPr>
        <w:t>Kewirausahaan menjadi salah satu modal untuk menciptakan p</w:t>
      </w:r>
      <w:r w:rsidR="00E07858" w:rsidRPr="00365600">
        <w:rPr>
          <w:rFonts w:asciiTheme="majorBidi" w:hAnsiTheme="majorBidi" w:cstheme="majorBidi"/>
          <w:sz w:val="24"/>
          <w:szCs w:val="24"/>
        </w:rPr>
        <w:t>eluang usaha berbasis kreatifitas yang dmiliki, sehingga memiliki sumber daya manusia yang handal dan bisa bersaing</w:t>
      </w:r>
      <w:sdt>
        <w:sdtPr>
          <w:id w:val="-1118985864"/>
          <w:citation/>
        </w:sdtPr>
        <w:sdtEndPr/>
        <w:sdtContent>
          <w:r w:rsidR="00BF2265" w:rsidRPr="00365600">
            <w:rPr>
              <w:rFonts w:asciiTheme="majorBidi" w:hAnsiTheme="majorBidi" w:cstheme="majorBidi"/>
              <w:sz w:val="24"/>
              <w:szCs w:val="24"/>
            </w:rPr>
            <w:fldChar w:fldCharType="begin"/>
          </w:r>
          <w:r w:rsidR="00BF2265" w:rsidRPr="00365600">
            <w:rPr>
              <w:rFonts w:asciiTheme="majorBidi" w:hAnsiTheme="majorBidi" w:cstheme="majorBidi"/>
              <w:sz w:val="24"/>
              <w:szCs w:val="24"/>
            </w:rPr>
            <w:instrText xml:space="preserve">CITATION AHU16 \l 1057 </w:instrText>
          </w:r>
          <w:r w:rsidR="00BF2265" w:rsidRPr="00365600">
            <w:rPr>
              <w:rFonts w:asciiTheme="majorBidi" w:hAnsiTheme="majorBidi" w:cstheme="majorBidi"/>
              <w:sz w:val="24"/>
              <w:szCs w:val="24"/>
            </w:rPr>
            <w:fldChar w:fldCharType="separate"/>
          </w:r>
          <w:r w:rsidR="00DF1CF8">
            <w:rPr>
              <w:rFonts w:asciiTheme="majorBidi" w:hAnsiTheme="majorBidi" w:cstheme="majorBidi"/>
              <w:noProof/>
              <w:sz w:val="24"/>
              <w:szCs w:val="24"/>
            </w:rPr>
            <w:t xml:space="preserve"> </w:t>
          </w:r>
          <w:r w:rsidR="00DF1CF8" w:rsidRPr="00DF1CF8">
            <w:rPr>
              <w:rFonts w:asciiTheme="majorBidi" w:hAnsiTheme="majorBidi" w:cstheme="majorBidi"/>
              <w:noProof/>
              <w:sz w:val="24"/>
              <w:szCs w:val="24"/>
            </w:rPr>
            <w:t>(A.Hutami adiningsih, 2016)</w:t>
          </w:r>
          <w:r w:rsidR="00BF2265" w:rsidRPr="00365600">
            <w:rPr>
              <w:rFonts w:asciiTheme="majorBidi" w:hAnsiTheme="majorBidi" w:cstheme="majorBidi"/>
              <w:sz w:val="24"/>
              <w:szCs w:val="24"/>
            </w:rPr>
            <w:fldChar w:fldCharType="end"/>
          </w:r>
        </w:sdtContent>
      </w:sdt>
      <w:r w:rsidR="00E07858" w:rsidRPr="00365600">
        <w:rPr>
          <w:rFonts w:asciiTheme="majorBidi" w:hAnsiTheme="majorBidi" w:cstheme="majorBidi"/>
          <w:sz w:val="24"/>
          <w:szCs w:val="24"/>
        </w:rPr>
        <w:t xml:space="preserve"> </w:t>
      </w:r>
    </w:p>
    <w:p w:rsidR="00BC4014" w:rsidRDefault="000863EF" w:rsidP="00BC4014">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Lokasi </w:t>
      </w:r>
      <w:r w:rsidR="00B416CB" w:rsidRPr="000863EF">
        <w:rPr>
          <w:rFonts w:asciiTheme="majorBidi" w:hAnsiTheme="majorBidi" w:cstheme="majorBidi"/>
          <w:sz w:val="24"/>
          <w:szCs w:val="24"/>
        </w:rPr>
        <w:t xml:space="preserve"> yang memiliki  banyak potensi untuk pemberdaya</w:t>
      </w:r>
      <w:r w:rsidR="00E07858" w:rsidRPr="000863EF">
        <w:rPr>
          <w:rFonts w:asciiTheme="majorBidi" w:hAnsiTheme="majorBidi" w:cstheme="majorBidi"/>
          <w:sz w:val="24"/>
          <w:szCs w:val="24"/>
        </w:rPr>
        <w:t>a</w:t>
      </w:r>
      <w:r w:rsidR="00B416CB" w:rsidRPr="000863EF">
        <w:rPr>
          <w:rFonts w:asciiTheme="majorBidi" w:hAnsiTheme="majorBidi" w:cstheme="majorBidi"/>
          <w:sz w:val="24"/>
          <w:szCs w:val="24"/>
        </w:rPr>
        <w:t>n UMKM</w:t>
      </w:r>
      <w:r>
        <w:rPr>
          <w:rFonts w:asciiTheme="majorBidi" w:hAnsiTheme="majorBidi" w:cstheme="majorBidi"/>
          <w:sz w:val="24"/>
          <w:szCs w:val="24"/>
        </w:rPr>
        <w:t xml:space="preserve"> salah satunya </w:t>
      </w:r>
      <w:r w:rsidR="00B416CB" w:rsidRPr="000863EF">
        <w:rPr>
          <w:rFonts w:asciiTheme="majorBidi" w:hAnsiTheme="majorBidi" w:cstheme="majorBidi"/>
          <w:sz w:val="24"/>
          <w:szCs w:val="24"/>
        </w:rPr>
        <w:t>ka</w:t>
      </w:r>
      <w:r w:rsidR="00E07858" w:rsidRPr="000863EF">
        <w:rPr>
          <w:rFonts w:asciiTheme="majorBidi" w:hAnsiTheme="majorBidi" w:cstheme="majorBidi"/>
          <w:sz w:val="24"/>
          <w:szCs w:val="24"/>
        </w:rPr>
        <w:t>mpung Muara Legok</w:t>
      </w:r>
      <w:r>
        <w:rPr>
          <w:rFonts w:asciiTheme="majorBidi" w:hAnsiTheme="majorBidi" w:cstheme="majorBidi"/>
          <w:sz w:val="24"/>
          <w:szCs w:val="24"/>
        </w:rPr>
        <w:t>, yang</w:t>
      </w:r>
      <w:r w:rsidR="00E07858" w:rsidRPr="000863EF">
        <w:rPr>
          <w:rFonts w:asciiTheme="majorBidi" w:hAnsiTheme="majorBidi" w:cstheme="majorBidi"/>
          <w:sz w:val="24"/>
          <w:szCs w:val="24"/>
        </w:rPr>
        <w:t xml:space="preserve"> merupakan salah satu kampung di Desa</w:t>
      </w:r>
      <w:r w:rsidR="00BC4014">
        <w:rPr>
          <w:rFonts w:asciiTheme="majorBidi" w:hAnsiTheme="majorBidi" w:cstheme="majorBidi"/>
          <w:sz w:val="24"/>
          <w:szCs w:val="24"/>
        </w:rPr>
        <w:t xml:space="preserve"> Cibunian  Kecamatan Pamijahan. </w:t>
      </w:r>
      <w:r w:rsidR="00E07858" w:rsidRPr="000863EF">
        <w:rPr>
          <w:rFonts w:asciiTheme="majorBidi" w:hAnsiTheme="majorBidi" w:cstheme="majorBidi"/>
          <w:sz w:val="24"/>
          <w:szCs w:val="24"/>
        </w:rPr>
        <w:t>Prioritas wilayah dalam melaksanakan pengabdian masyarakat terdiri dari 2 Kampung yaitu Kampung Muara 1 dan 2. Sebagian besar penduduk kampung Muara bermata pencaharian sebagai petani, buruh dan peternak ikan. Kondisi Geografis dan Demografis Desa Cibunian adalah satu desa di kecam</w:t>
      </w:r>
      <w:r w:rsidR="00B416CB" w:rsidRPr="000863EF">
        <w:rPr>
          <w:rFonts w:asciiTheme="majorBidi" w:hAnsiTheme="majorBidi" w:cstheme="majorBidi"/>
          <w:sz w:val="24"/>
          <w:szCs w:val="24"/>
        </w:rPr>
        <w:t xml:space="preserve">atan pamijahan yang mempunyai; Luas wilayah </w:t>
      </w:r>
      <w:r w:rsidR="00BE74CF" w:rsidRPr="000863EF">
        <w:rPr>
          <w:rFonts w:asciiTheme="majorBidi" w:hAnsiTheme="majorBidi" w:cstheme="majorBidi"/>
          <w:sz w:val="24"/>
          <w:szCs w:val="24"/>
        </w:rPr>
        <w:t xml:space="preserve"> 1258 </w:t>
      </w:r>
      <w:r w:rsidR="00E07858" w:rsidRPr="000863EF">
        <w:rPr>
          <w:rFonts w:asciiTheme="majorBidi" w:hAnsiTheme="majorBidi" w:cstheme="majorBidi"/>
          <w:sz w:val="24"/>
          <w:szCs w:val="24"/>
        </w:rPr>
        <w:t>Ha</w:t>
      </w:r>
      <w:r w:rsidR="00B416CB" w:rsidRPr="000863EF">
        <w:rPr>
          <w:rFonts w:asciiTheme="majorBidi" w:hAnsiTheme="majorBidi" w:cstheme="majorBidi"/>
          <w:sz w:val="24"/>
          <w:szCs w:val="24"/>
        </w:rPr>
        <w:t>, Jumlah penduduk</w:t>
      </w:r>
      <w:r w:rsidR="00E07858" w:rsidRPr="000863EF">
        <w:rPr>
          <w:rFonts w:asciiTheme="majorBidi" w:hAnsiTheme="majorBidi" w:cstheme="majorBidi"/>
          <w:sz w:val="24"/>
          <w:szCs w:val="24"/>
        </w:rPr>
        <w:t xml:space="preserve"> 12.668 jiwa yang terdiri dari </w:t>
      </w:r>
      <w:r w:rsidR="00B416CB" w:rsidRPr="000863EF">
        <w:rPr>
          <w:rFonts w:asciiTheme="majorBidi" w:hAnsiTheme="majorBidi" w:cstheme="majorBidi"/>
          <w:sz w:val="24"/>
          <w:szCs w:val="24"/>
        </w:rPr>
        <w:t>Laki-laki</w:t>
      </w:r>
      <w:r w:rsidR="00E07858" w:rsidRPr="000863EF">
        <w:rPr>
          <w:rFonts w:asciiTheme="majorBidi" w:hAnsiTheme="majorBidi" w:cstheme="majorBidi"/>
          <w:sz w:val="24"/>
          <w:szCs w:val="24"/>
        </w:rPr>
        <w:t xml:space="preserve"> 6.356 jiwa </w:t>
      </w:r>
      <w:r w:rsidR="00B416CB" w:rsidRPr="000863EF">
        <w:rPr>
          <w:rFonts w:asciiTheme="majorBidi" w:hAnsiTheme="majorBidi" w:cstheme="majorBidi"/>
          <w:sz w:val="24"/>
          <w:szCs w:val="24"/>
        </w:rPr>
        <w:t xml:space="preserve"> dan Perempuan  </w:t>
      </w:r>
      <w:r w:rsidR="00E07858" w:rsidRPr="000863EF">
        <w:rPr>
          <w:rFonts w:asciiTheme="majorBidi" w:hAnsiTheme="majorBidi" w:cstheme="majorBidi"/>
          <w:sz w:val="24"/>
          <w:szCs w:val="24"/>
        </w:rPr>
        <w:t>6.312 jiwa</w:t>
      </w:r>
      <w:r w:rsidR="00B416CB" w:rsidRPr="000863EF">
        <w:rPr>
          <w:rFonts w:asciiTheme="majorBidi" w:hAnsiTheme="majorBidi" w:cstheme="majorBidi"/>
          <w:sz w:val="24"/>
          <w:szCs w:val="24"/>
        </w:rPr>
        <w:t xml:space="preserve">. Jumlah KK </w:t>
      </w:r>
      <w:r w:rsidR="00E07858" w:rsidRPr="000863EF">
        <w:rPr>
          <w:rFonts w:asciiTheme="majorBidi" w:hAnsiTheme="majorBidi" w:cstheme="majorBidi"/>
          <w:sz w:val="24"/>
          <w:szCs w:val="24"/>
        </w:rPr>
        <w:t xml:space="preserve"> 3.312 KK</w:t>
      </w:r>
      <w:r w:rsidR="00B416CB" w:rsidRPr="000863EF">
        <w:rPr>
          <w:rFonts w:asciiTheme="majorBidi" w:hAnsiTheme="majorBidi" w:cstheme="majorBidi"/>
          <w:sz w:val="24"/>
          <w:szCs w:val="24"/>
        </w:rPr>
        <w:t xml:space="preserve"> Dengan Luas wilayah desa </w:t>
      </w:r>
      <w:r w:rsidR="00E07858" w:rsidRPr="000863EF">
        <w:rPr>
          <w:rFonts w:asciiTheme="majorBidi" w:hAnsiTheme="majorBidi" w:cstheme="majorBidi"/>
          <w:sz w:val="24"/>
          <w:szCs w:val="24"/>
        </w:rPr>
        <w:t>1.268 Ha</w:t>
      </w:r>
      <w:r w:rsidR="00B416CB" w:rsidRPr="000863EF">
        <w:rPr>
          <w:rFonts w:asciiTheme="majorBidi" w:hAnsiTheme="majorBidi" w:cstheme="majorBidi"/>
          <w:sz w:val="24"/>
          <w:szCs w:val="24"/>
        </w:rPr>
        <w:t xml:space="preserve">, Tanah milik adat </w:t>
      </w:r>
      <w:r w:rsidR="00E07858" w:rsidRPr="000863EF">
        <w:rPr>
          <w:rFonts w:asciiTheme="majorBidi" w:hAnsiTheme="majorBidi" w:cstheme="majorBidi"/>
          <w:sz w:val="24"/>
          <w:szCs w:val="24"/>
        </w:rPr>
        <w:t>810 Ha</w:t>
      </w:r>
      <w:r w:rsidR="00B416CB" w:rsidRPr="000863EF">
        <w:rPr>
          <w:rFonts w:asciiTheme="majorBidi" w:hAnsiTheme="majorBidi" w:cstheme="majorBidi"/>
          <w:sz w:val="24"/>
          <w:szCs w:val="24"/>
        </w:rPr>
        <w:t xml:space="preserve">, </w:t>
      </w:r>
      <w:r w:rsidR="00E07858" w:rsidRPr="000863EF">
        <w:rPr>
          <w:rFonts w:asciiTheme="majorBidi" w:hAnsiTheme="majorBidi" w:cstheme="majorBidi"/>
          <w:sz w:val="24"/>
          <w:szCs w:val="24"/>
        </w:rPr>
        <w:t>Tanah milik negara (Taman Nasional) : 428 Ha</w:t>
      </w:r>
    </w:p>
    <w:p w:rsidR="00D06D67" w:rsidRPr="00D06D67" w:rsidRDefault="00E07858" w:rsidP="00D06D67">
      <w:pPr>
        <w:pStyle w:val="ListParagraph"/>
        <w:spacing w:line="360" w:lineRule="auto"/>
        <w:ind w:firstLine="720"/>
        <w:jc w:val="both"/>
      </w:pPr>
      <w:r w:rsidRPr="00BC4014">
        <w:rPr>
          <w:rFonts w:asciiTheme="majorBidi" w:hAnsiTheme="majorBidi" w:cstheme="majorBidi"/>
          <w:sz w:val="24"/>
          <w:szCs w:val="24"/>
        </w:rPr>
        <w:t xml:space="preserve">Tanah </w:t>
      </w:r>
      <w:r w:rsidR="00B416CB" w:rsidRPr="00BC4014">
        <w:rPr>
          <w:rFonts w:asciiTheme="majorBidi" w:hAnsiTheme="majorBidi" w:cstheme="majorBidi"/>
          <w:sz w:val="24"/>
          <w:szCs w:val="24"/>
        </w:rPr>
        <w:t xml:space="preserve">milik perkebunan PTUN VII   </w:t>
      </w:r>
      <w:r w:rsidRPr="00BC4014">
        <w:rPr>
          <w:rFonts w:asciiTheme="majorBidi" w:hAnsiTheme="majorBidi" w:cstheme="majorBidi"/>
          <w:sz w:val="24"/>
          <w:szCs w:val="24"/>
        </w:rPr>
        <w:t>30 Ha</w:t>
      </w:r>
      <w:r w:rsidR="00B416CB" w:rsidRPr="00BC4014">
        <w:rPr>
          <w:rFonts w:asciiTheme="majorBidi" w:hAnsiTheme="majorBidi" w:cstheme="majorBidi"/>
          <w:sz w:val="24"/>
          <w:szCs w:val="24"/>
        </w:rPr>
        <w:t>.</w:t>
      </w:r>
      <w:r w:rsidR="006D40C4" w:rsidRPr="00BC4014">
        <w:rPr>
          <w:rFonts w:asciiTheme="majorBidi" w:hAnsiTheme="majorBidi" w:cstheme="majorBidi"/>
          <w:sz w:val="24"/>
          <w:szCs w:val="24"/>
        </w:rPr>
        <w:t xml:space="preserve"> Sumber daya yang potensial </w:t>
      </w:r>
      <w:r w:rsidR="00DE3BAC" w:rsidRPr="00BC4014">
        <w:rPr>
          <w:rFonts w:asciiTheme="majorBidi" w:hAnsiTheme="majorBidi" w:cstheme="majorBidi"/>
          <w:sz w:val="24"/>
          <w:szCs w:val="24"/>
        </w:rPr>
        <w:t xml:space="preserve"> yang dimiliki di </w:t>
      </w:r>
      <w:r w:rsidR="006D40C4" w:rsidRPr="00BC4014">
        <w:rPr>
          <w:rFonts w:asciiTheme="majorBidi" w:hAnsiTheme="majorBidi" w:cstheme="majorBidi"/>
          <w:sz w:val="24"/>
          <w:szCs w:val="24"/>
        </w:rPr>
        <w:t xml:space="preserve">desa </w:t>
      </w:r>
      <w:r w:rsidR="00EC443F" w:rsidRPr="00BC4014">
        <w:rPr>
          <w:rFonts w:asciiTheme="majorBidi" w:hAnsiTheme="majorBidi" w:cstheme="majorBidi"/>
          <w:sz w:val="24"/>
          <w:szCs w:val="24"/>
        </w:rPr>
        <w:t xml:space="preserve">Cibunian </w:t>
      </w:r>
      <w:r w:rsidR="006D40C4" w:rsidRPr="00BC4014">
        <w:rPr>
          <w:rFonts w:asciiTheme="majorBidi" w:hAnsiTheme="majorBidi" w:cstheme="majorBidi"/>
          <w:sz w:val="24"/>
          <w:szCs w:val="24"/>
        </w:rPr>
        <w:t xml:space="preserve">menjadi daya tarik penulis untuk membahas lebih lanjut </w:t>
      </w:r>
      <w:r w:rsidR="00DE3BAC" w:rsidRPr="00BC4014">
        <w:rPr>
          <w:rFonts w:asciiTheme="majorBidi" w:hAnsiTheme="majorBidi" w:cstheme="majorBidi"/>
          <w:sz w:val="24"/>
          <w:szCs w:val="24"/>
        </w:rPr>
        <w:t>terkait strategi pemberdayaan UMKM di Desa Cibunian Kab. Bogor</w:t>
      </w:r>
      <w:sdt>
        <w:sdtPr>
          <w:id w:val="396326507"/>
          <w:citation/>
        </w:sdtPr>
        <w:sdtEndPr/>
        <w:sdtContent>
          <w:r w:rsidR="007F2170" w:rsidRPr="00BC4014">
            <w:rPr>
              <w:rFonts w:asciiTheme="majorBidi" w:hAnsiTheme="majorBidi" w:cstheme="majorBidi"/>
              <w:sz w:val="24"/>
              <w:szCs w:val="24"/>
            </w:rPr>
            <w:fldChar w:fldCharType="begin"/>
          </w:r>
          <w:r w:rsidR="007F2170" w:rsidRPr="00BC4014">
            <w:rPr>
              <w:rFonts w:asciiTheme="majorBidi" w:hAnsiTheme="majorBidi" w:cstheme="majorBidi"/>
              <w:sz w:val="24"/>
              <w:szCs w:val="24"/>
            </w:rPr>
            <w:instrText xml:space="preserve"> CITATION htt21 \l 1057 </w:instrText>
          </w:r>
          <w:r w:rsidR="007F2170" w:rsidRPr="00BC4014">
            <w:rPr>
              <w:rFonts w:asciiTheme="majorBidi" w:hAnsiTheme="majorBidi" w:cstheme="majorBidi"/>
              <w:sz w:val="24"/>
              <w:szCs w:val="24"/>
            </w:rPr>
            <w:fldChar w:fldCharType="separate"/>
          </w:r>
          <w:r w:rsidR="00DF1CF8">
            <w:rPr>
              <w:rFonts w:asciiTheme="majorBidi" w:hAnsiTheme="majorBidi" w:cstheme="majorBidi"/>
              <w:noProof/>
              <w:sz w:val="24"/>
              <w:szCs w:val="24"/>
            </w:rPr>
            <w:t xml:space="preserve"> </w:t>
          </w:r>
          <w:r w:rsidR="00DF1CF8" w:rsidRPr="00DF1CF8">
            <w:rPr>
              <w:rFonts w:asciiTheme="majorBidi" w:hAnsiTheme="majorBidi" w:cstheme="majorBidi"/>
              <w:noProof/>
              <w:sz w:val="24"/>
              <w:szCs w:val="24"/>
            </w:rPr>
            <w:t>(https://id.wikipedia.org/wiki/Pamijahan,_Bogor, 2021)</w:t>
          </w:r>
          <w:r w:rsidR="007F2170" w:rsidRPr="00BC4014">
            <w:rPr>
              <w:rFonts w:asciiTheme="majorBidi" w:hAnsiTheme="majorBidi" w:cstheme="majorBidi"/>
              <w:sz w:val="24"/>
              <w:szCs w:val="24"/>
            </w:rPr>
            <w:fldChar w:fldCharType="end"/>
          </w:r>
        </w:sdtContent>
      </w:sdt>
      <w:r w:rsidR="00D06D67" w:rsidRPr="006375AA">
        <w:rPr>
          <w:rFonts w:ascii="Times New Roman" w:hAnsi="Times New Roman" w:cs="Times New Roman"/>
          <w:sz w:val="24"/>
          <w:szCs w:val="24"/>
        </w:rPr>
        <w:t xml:space="preserve">. </w:t>
      </w:r>
      <w:r w:rsidR="006375AA" w:rsidRPr="006375AA">
        <w:rPr>
          <w:rFonts w:ascii="Times New Roman" w:hAnsi="Times New Roman" w:cs="Times New Roman"/>
          <w:sz w:val="24"/>
          <w:szCs w:val="24"/>
        </w:rPr>
        <w:t xml:space="preserve">Salah satu hasil pertanian </w:t>
      </w:r>
      <w:r w:rsidR="006375AA" w:rsidRPr="006375AA">
        <w:rPr>
          <w:rFonts w:ascii="Times New Roman" w:hAnsi="Times New Roman" w:cs="Times New Roman"/>
          <w:sz w:val="24"/>
          <w:szCs w:val="24"/>
        </w:rPr>
        <w:lastRenderedPageBreak/>
        <w:t xml:space="preserve">masyarakat Cibunian Adalah Kolang kaling. </w:t>
      </w:r>
      <w:r w:rsidR="00D06D67" w:rsidRPr="006375AA">
        <w:rPr>
          <w:rFonts w:ascii="Times New Roman" w:hAnsi="Times New Roman" w:cs="Times New Roman"/>
          <w:sz w:val="24"/>
          <w:szCs w:val="24"/>
        </w:rPr>
        <w:t xml:space="preserve">Berikut dokumentasi </w:t>
      </w:r>
      <w:r w:rsidR="00D06D67" w:rsidRPr="006375AA">
        <w:rPr>
          <w:rFonts w:ascii="Times New Roman" w:hAnsi="Times New Roman" w:cs="Times New Roman"/>
          <w:bCs/>
          <w:sz w:val="24"/>
          <w:szCs w:val="24"/>
        </w:rPr>
        <w:t>pembuatan  produksi kolang kaling</w:t>
      </w:r>
      <w:r w:rsidR="00D06D67" w:rsidRPr="006375AA">
        <w:rPr>
          <w:rFonts w:ascii="Times New Roman" w:hAnsi="Times New Roman" w:cs="Times New Roman"/>
          <w:sz w:val="24"/>
          <w:szCs w:val="24"/>
        </w:rPr>
        <w:t xml:space="preserve">  </w:t>
      </w:r>
      <w:r w:rsidR="00D06D67" w:rsidRPr="006375AA">
        <w:rPr>
          <w:rFonts w:ascii="Times New Roman" w:hAnsi="Times New Roman" w:cs="Times New Roman"/>
          <w:bCs/>
          <w:sz w:val="24"/>
          <w:szCs w:val="24"/>
        </w:rPr>
        <w:t>kerupuk</w:t>
      </w:r>
      <w:r w:rsidR="00D06D67" w:rsidRPr="006375AA">
        <w:rPr>
          <w:rFonts w:ascii="Times New Roman" w:hAnsi="Times New Roman" w:cs="Times New Roman"/>
          <w:b/>
          <w:bCs/>
          <w:sz w:val="24"/>
          <w:szCs w:val="24"/>
        </w:rPr>
        <w:t xml:space="preserve">.  </w:t>
      </w:r>
      <w:r w:rsidR="00D06D67" w:rsidRPr="006375AA">
        <w:rPr>
          <w:rFonts w:ascii="Times New Roman" w:hAnsi="Times New Roman" w:cs="Times New Roman"/>
          <w:sz w:val="24"/>
          <w:szCs w:val="24"/>
        </w:rPr>
        <w:t>y</w:t>
      </w:r>
      <w:r w:rsidR="00D06D67" w:rsidRPr="00D06D67">
        <w:rPr>
          <w:rFonts w:asciiTheme="majorBidi" w:hAnsiTheme="majorBidi" w:cstheme="majorBidi"/>
          <w:sz w:val="24"/>
          <w:szCs w:val="24"/>
        </w:rPr>
        <w:t xml:space="preserve">ang berbahan dasar kolang kaling  yang </w:t>
      </w:r>
      <w:r w:rsidR="00D06D67" w:rsidRPr="00D06D67">
        <w:rPr>
          <w:rFonts w:asciiTheme="majorBidi" w:hAnsiTheme="majorBidi" w:cstheme="majorBidi"/>
          <w:bCs/>
          <w:sz w:val="24"/>
          <w:szCs w:val="24"/>
        </w:rPr>
        <w:t>merupakan hasil pertanian masyarakat setempat  sehingga mudah didapatkan.</w:t>
      </w:r>
      <w:r w:rsidR="00D06D67" w:rsidRPr="00174C95">
        <w:rPr>
          <w:noProof/>
        </w:rPr>
        <w:t xml:space="preserve"> </w:t>
      </w:r>
    </w:p>
    <w:p w:rsidR="00D06D67" w:rsidRPr="00D06D67" w:rsidRDefault="00D06D67" w:rsidP="00D06D67">
      <w:pPr>
        <w:spacing w:line="360" w:lineRule="auto"/>
        <w:jc w:val="both"/>
        <w:rPr>
          <w:rFonts w:asciiTheme="majorBidi" w:hAnsiTheme="majorBidi" w:cstheme="majorBidi"/>
          <w:color w:val="333333"/>
          <w:sz w:val="24"/>
          <w:szCs w:val="24"/>
          <w:shd w:val="clear" w:color="auto" w:fill="FFFFFF"/>
        </w:rPr>
      </w:pPr>
    </w:p>
    <w:p w:rsidR="00DE3BAC" w:rsidRPr="0066762C" w:rsidRDefault="00DE3BAC" w:rsidP="00E07858">
      <w:pPr>
        <w:pStyle w:val="ListParagraph"/>
        <w:spacing w:line="360" w:lineRule="auto"/>
        <w:ind w:left="1440"/>
        <w:rPr>
          <w:rFonts w:asciiTheme="majorBidi" w:hAnsiTheme="majorBidi" w:cstheme="majorBidi"/>
          <w:sz w:val="24"/>
          <w:szCs w:val="24"/>
        </w:rPr>
      </w:pPr>
      <w:r w:rsidRPr="0066762C">
        <w:rPr>
          <w:rFonts w:asciiTheme="majorBidi" w:hAnsiTheme="majorBidi" w:cstheme="majorBidi"/>
          <w:b/>
          <w:noProof/>
          <w:sz w:val="24"/>
          <w:szCs w:val="24"/>
          <w:lang w:eastAsia="id-ID"/>
        </w:rPr>
        <w:drawing>
          <wp:inline distT="0" distB="0" distL="0" distR="0" wp14:anchorId="7F369C8B" wp14:editId="6D208471">
            <wp:extent cx="1782696" cy="104902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IMG_20200926_1341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2696" cy="1049025"/>
                    </a:xfrm>
                    <a:prstGeom prst="rect">
                      <a:avLst/>
                    </a:prstGeom>
                    <a:ln>
                      <a:noFill/>
                    </a:ln>
                    <a:effectLst>
                      <a:softEdge rad="112500"/>
                    </a:effectLst>
                  </pic:spPr>
                </pic:pic>
              </a:graphicData>
            </a:graphic>
          </wp:inline>
        </w:drawing>
      </w:r>
      <w:r w:rsidR="000F0197" w:rsidRPr="0066762C">
        <w:rPr>
          <w:rFonts w:asciiTheme="majorBidi" w:hAnsiTheme="majorBidi" w:cstheme="majorBidi"/>
          <w:b/>
          <w:noProof/>
          <w:sz w:val="24"/>
          <w:szCs w:val="24"/>
          <w:lang w:eastAsia="id-ID"/>
        </w:rPr>
        <w:drawing>
          <wp:inline distT="0" distB="0" distL="0" distR="0" wp14:anchorId="7E7E4D26" wp14:editId="4E629DE5">
            <wp:extent cx="2650992" cy="9912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IMG_20200926_13414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0992" cy="991241"/>
                    </a:xfrm>
                    <a:prstGeom prst="rect">
                      <a:avLst/>
                    </a:prstGeom>
                    <a:ln>
                      <a:noFill/>
                    </a:ln>
                    <a:effectLst>
                      <a:softEdge rad="112500"/>
                    </a:effectLst>
                  </pic:spPr>
                </pic:pic>
              </a:graphicData>
            </a:graphic>
          </wp:inline>
        </w:drawing>
      </w:r>
    </w:p>
    <w:p w:rsidR="00E07858" w:rsidRPr="0066762C" w:rsidRDefault="00E07858" w:rsidP="00752DEC">
      <w:pPr>
        <w:pStyle w:val="ListParagraph"/>
        <w:spacing w:line="360" w:lineRule="auto"/>
        <w:ind w:left="1440"/>
        <w:rPr>
          <w:rFonts w:asciiTheme="majorBidi" w:hAnsiTheme="majorBidi" w:cstheme="majorBidi"/>
          <w:sz w:val="24"/>
          <w:szCs w:val="24"/>
        </w:rPr>
      </w:pPr>
      <w:r w:rsidRPr="0066762C">
        <w:rPr>
          <w:rFonts w:asciiTheme="majorBidi" w:hAnsiTheme="majorBidi" w:cstheme="majorBidi"/>
          <w:sz w:val="24"/>
          <w:szCs w:val="24"/>
        </w:rPr>
        <w:tab/>
      </w:r>
      <w:r w:rsidR="00DE3BAC" w:rsidRPr="0066762C">
        <w:rPr>
          <w:rFonts w:asciiTheme="majorBidi" w:hAnsiTheme="majorBidi" w:cstheme="majorBidi"/>
          <w:b/>
          <w:noProof/>
          <w:sz w:val="24"/>
          <w:szCs w:val="24"/>
          <w:lang w:eastAsia="id-ID"/>
        </w:rPr>
        <w:drawing>
          <wp:inline distT="0" distB="0" distL="0" distR="0" wp14:anchorId="7E2C6567" wp14:editId="083B19BB">
            <wp:extent cx="1705855" cy="236668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IMG_20200926_14263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5855" cy="2366682"/>
                    </a:xfrm>
                    <a:prstGeom prst="rect">
                      <a:avLst/>
                    </a:prstGeom>
                    <a:ln>
                      <a:noFill/>
                    </a:ln>
                    <a:effectLst>
                      <a:softEdge rad="112500"/>
                    </a:effectLst>
                  </pic:spPr>
                </pic:pic>
              </a:graphicData>
            </a:graphic>
          </wp:inline>
        </w:drawing>
      </w:r>
      <w:r w:rsidR="00D06D67" w:rsidRPr="0066762C">
        <w:rPr>
          <w:b/>
          <w:noProof/>
          <w:lang w:eastAsia="id-ID"/>
        </w:rPr>
        <w:drawing>
          <wp:inline distT="0" distB="0" distL="0" distR="0" wp14:anchorId="19E468CC" wp14:editId="6A95185F">
            <wp:extent cx="2428154" cy="21361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015-WA002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4896" cy="2150891"/>
                    </a:xfrm>
                    <a:prstGeom prst="rect">
                      <a:avLst/>
                    </a:prstGeom>
                    <a:ln>
                      <a:noFill/>
                    </a:ln>
                    <a:effectLst>
                      <a:softEdge rad="112500"/>
                    </a:effectLst>
                  </pic:spPr>
                </pic:pic>
              </a:graphicData>
            </a:graphic>
          </wp:inline>
        </w:drawing>
      </w:r>
    </w:p>
    <w:p w:rsidR="00EC443F" w:rsidRDefault="00EC443F" w:rsidP="00EC443F">
      <w:pPr>
        <w:pStyle w:val="Default"/>
        <w:spacing w:line="360" w:lineRule="auto"/>
        <w:ind w:left="1080" w:firstLine="720"/>
        <w:jc w:val="both"/>
        <w:rPr>
          <w:rFonts w:asciiTheme="majorBidi" w:hAnsiTheme="majorBidi" w:cstheme="majorBidi"/>
        </w:rPr>
      </w:pPr>
      <w:r>
        <w:rPr>
          <w:rFonts w:asciiTheme="majorBidi" w:hAnsiTheme="majorBidi" w:cstheme="majorBidi"/>
        </w:rPr>
        <w:t>Adapun bahan dasarnya</w:t>
      </w:r>
      <w:r w:rsidRPr="0066762C">
        <w:rPr>
          <w:rFonts w:asciiTheme="majorBidi" w:hAnsiTheme="majorBidi" w:cstheme="majorBidi"/>
        </w:rPr>
        <w:t xml:space="preserve"> </w:t>
      </w:r>
      <w:r>
        <w:rPr>
          <w:rFonts w:asciiTheme="majorBidi" w:hAnsiTheme="majorBidi" w:cstheme="majorBidi"/>
        </w:rPr>
        <w:t>adalah kolang kaling yang diprodu</w:t>
      </w:r>
      <w:r w:rsidR="009F4AE8">
        <w:rPr>
          <w:rFonts w:asciiTheme="majorBidi" w:hAnsiTheme="majorBidi" w:cstheme="majorBidi"/>
        </w:rPr>
        <w:t xml:space="preserve">ksi langsung oleh warga/petani. </w:t>
      </w:r>
      <w:r>
        <w:rPr>
          <w:rFonts w:asciiTheme="majorBidi" w:hAnsiTheme="majorBidi" w:cstheme="majorBidi"/>
        </w:rPr>
        <w:t>Dalam memproduksi kolang-kaling dilakukan dengan pemanenan buah langsung kepada pohon Enau. Tahapan-tahapan yang dilakukan sebagai berikut:</w:t>
      </w:r>
    </w:p>
    <w:p w:rsidR="00EC443F" w:rsidRDefault="00EC443F" w:rsidP="00EC443F">
      <w:pPr>
        <w:pStyle w:val="Default"/>
        <w:numPr>
          <w:ilvl w:val="0"/>
          <w:numId w:val="9"/>
        </w:numPr>
        <w:spacing w:line="360" w:lineRule="auto"/>
        <w:jc w:val="both"/>
        <w:rPr>
          <w:rFonts w:asciiTheme="majorBidi" w:hAnsiTheme="majorBidi" w:cstheme="majorBidi"/>
        </w:rPr>
      </w:pPr>
      <w:r>
        <w:rPr>
          <w:rFonts w:asciiTheme="majorBidi" w:hAnsiTheme="majorBidi" w:cstheme="majorBidi"/>
        </w:rPr>
        <w:t>Merebus buah kolang kaling sampai tahap matang</w:t>
      </w:r>
    </w:p>
    <w:p w:rsidR="00EC443F" w:rsidRDefault="00EC443F" w:rsidP="00EC443F">
      <w:pPr>
        <w:pStyle w:val="Default"/>
        <w:numPr>
          <w:ilvl w:val="0"/>
          <w:numId w:val="9"/>
        </w:numPr>
        <w:spacing w:line="360" w:lineRule="auto"/>
        <w:jc w:val="both"/>
        <w:rPr>
          <w:rFonts w:asciiTheme="majorBidi" w:hAnsiTheme="majorBidi" w:cstheme="majorBidi"/>
        </w:rPr>
      </w:pPr>
      <w:r>
        <w:rPr>
          <w:rFonts w:asciiTheme="majorBidi" w:hAnsiTheme="majorBidi" w:cstheme="majorBidi"/>
        </w:rPr>
        <w:t>Ditiriskan, menunggu sampai dingin, dibelah dengan membuang kulitnya dan mengambil bijinya.</w:t>
      </w:r>
    </w:p>
    <w:p w:rsidR="00EC443F" w:rsidRDefault="00EC443F" w:rsidP="00EC443F">
      <w:pPr>
        <w:pStyle w:val="Default"/>
        <w:numPr>
          <w:ilvl w:val="0"/>
          <w:numId w:val="9"/>
        </w:numPr>
        <w:spacing w:line="360" w:lineRule="auto"/>
        <w:jc w:val="both"/>
        <w:rPr>
          <w:rFonts w:asciiTheme="majorBidi" w:hAnsiTheme="majorBidi" w:cstheme="majorBidi"/>
        </w:rPr>
      </w:pPr>
      <w:r>
        <w:rPr>
          <w:rFonts w:asciiTheme="majorBidi" w:hAnsiTheme="majorBidi" w:cstheme="majorBidi"/>
        </w:rPr>
        <w:t xml:space="preserve">Dibersihkan dengan air biasa dan merendam </w:t>
      </w:r>
    </w:p>
    <w:p w:rsidR="00D06D67" w:rsidRDefault="00EC443F" w:rsidP="00EC443F">
      <w:pPr>
        <w:pStyle w:val="Default"/>
        <w:numPr>
          <w:ilvl w:val="0"/>
          <w:numId w:val="9"/>
        </w:numPr>
        <w:spacing w:line="360" w:lineRule="auto"/>
        <w:jc w:val="both"/>
        <w:rPr>
          <w:rFonts w:asciiTheme="majorBidi" w:hAnsiTheme="majorBidi" w:cstheme="majorBidi"/>
        </w:rPr>
      </w:pPr>
      <w:r>
        <w:rPr>
          <w:rFonts w:asciiTheme="majorBidi" w:hAnsiTheme="majorBidi" w:cstheme="majorBidi"/>
        </w:rPr>
        <w:t xml:space="preserve">Siap diolah menjadi kerupuk kolang kaling dan kolang kaling mentah tanpa diolah kerupuk siap dipasarkan. </w:t>
      </w:r>
    </w:p>
    <w:p w:rsidR="006375AA" w:rsidRDefault="006375AA" w:rsidP="006375AA">
      <w:pPr>
        <w:pStyle w:val="Default"/>
        <w:spacing w:line="360" w:lineRule="auto"/>
        <w:ind w:left="1418" w:firstLine="382"/>
        <w:jc w:val="both"/>
        <w:rPr>
          <w:rFonts w:asciiTheme="majorBidi" w:hAnsiTheme="majorBidi" w:cstheme="majorBidi"/>
        </w:rPr>
      </w:pPr>
      <w:r>
        <w:rPr>
          <w:rFonts w:asciiTheme="majorBidi" w:hAnsiTheme="majorBidi" w:cstheme="majorBidi"/>
        </w:rPr>
        <w:t xml:space="preserve">Kekayaan masyarakat Cibunian yang lain adalah budidaya ikan Nila dan Ikan Lele serta pembesaran Ikan Mas. Sistem distribusi/penjualan masih dengan tengkulak langsung sedangkan petani ikan belum siap memasarkan langsung ke pasar-pasar besar. Beberapa permasalahannya adalah </w:t>
      </w:r>
    </w:p>
    <w:p w:rsidR="006375AA" w:rsidRDefault="006375AA" w:rsidP="006375AA">
      <w:pPr>
        <w:pStyle w:val="Default"/>
        <w:numPr>
          <w:ilvl w:val="0"/>
          <w:numId w:val="10"/>
        </w:numPr>
        <w:spacing w:line="360" w:lineRule="auto"/>
        <w:ind w:left="1701" w:hanging="283"/>
        <w:jc w:val="both"/>
        <w:rPr>
          <w:rFonts w:asciiTheme="majorBidi" w:hAnsiTheme="majorBidi" w:cstheme="majorBidi"/>
        </w:rPr>
      </w:pPr>
      <w:r>
        <w:rPr>
          <w:rFonts w:asciiTheme="majorBidi" w:hAnsiTheme="majorBidi" w:cstheme="majorBidi"/>
        </w:rPr>
        <w:lastRenderedPageBreak/>
        <w:t>Sulitnya</w:t>
      </w:r>
      <w:r w:rsidR="009F4AE8">
        <w:rPr>
          <w:rFonts w:asciiTheme="majorBidi" w:hAnsiTheme="majorBidi" w:cstheme="majorBidi"/>
        </w:rPr>
        <w:t xml:space="preserve"> membagi waktu antara mengurus kolam untuk keamanan bibit ikan yang sudah tahap pembesaran karena setiap jenis ikan mempunya tips memelihara keberlangsungan hidupnya</w:t>
      </w:r>
    </w:p>
    <w:p w:rsidR="009F4AE8" w:rsidRDefault="009F4AE8" w:rsidP="006375AA">
      <w:pPr>
        <w:pStyle w:val="Default"/>
        <w:numPr>
          <w:ilvl w:val="0"/>
          <w:numId w:val="10"/>
        </w:numPr>
        <w:spacing w:line="360" w:lineRule="auto"/>
        <w:ind w:left="1701" w:hanging="283"/>
        <w:jc w:val="both"/>
        <w:rPr>
          <w:rFonts w:asciiTheme="majorBidi" w:hAnsiTheme="majorBidi" w:cstheme="majorBidi"/>
        </w:rPr>
      </w:pPr>
      <w:r>
        <w:rPr>
          <w:rFonts w:asciiTheme="majorBidi" w:hAnsiTheme="majorBidi" w:cstheme="majorBidi"/>
        </w:rPr>
        <w:t xml:space="preserve">Tidak tersedianya alat yang memadai untuk mengangkut hasil panen ikan ke pasar yang lebih luas. Misalnya: mobil lousbak, oksigen yang cukup dalam pengangkutan dan ala pompa air mengalir terus menerus sepanjang perjalanan. </w:t>
      </w:r>
    </w:p>
    <w:p w:rsidR="009F4AE8" w:rsidRDefault="009F4AE8" w:rsidP="006375AA">
      <w:pPr>
        <w:pStyle w:val="Default"/>
        <w:numPr>
          <w:ilvl w:val="0"/>
          <w:numId w:val="10"/>
        </w:numPr>
        <w:spacing w:line="360" w:lineRule="auto"/>
        <w:ind w:left="1701" w:hanging="283"/>
        <w:jc w:val="both"/>
        <w:rPr>
          <w:rFonts w:asciiTheme="majorBidi" w:hAnsiTheme="majorBidi" w:cstheme="majorBidi"/>
        </w:rPr>
      </w:pPr>
      <w:r>
        <w:rPr>
          <w:rFonts w:asciiTheme="majorBidi" w:hAnsiTheme="majorBidi" w:cstheme="majorBidi"/>
        </w:rPr>
        <w:t>Skill masyarakat dalam memelihara keberlangsungan ikan selamat sampai pasar yang lebih jauh/luas belum dimiliki secara komperhensip</w:t>
      </w:r>
    </w:p>
    <w:p w:rsidR="009F4AE8" w:rsidRPr="00EC443F" w:rsidRDefault="009F4AE8" w:rsidP="009F4AE8">
      <w:pPr>
        <w:pStyle w:val="Default"/>
        <w:spacing w:line="360" w:lineRule="auto"/>
        <w:ind w:left="1701"/>
        <w:jc w:val="both"/>
        <w:rPr>
          <w:rFonts w:asciiTheme="majorBidi" w:hAnsiTheme="majorBidi" w:cstheme="majorBidi"/>
        </w:rPr>
      </w:pPr>
    </w:p>
    <w:p w:rsidR="00A7152F" w:rsidRPr="0066762C" w:rsidRDefault="000F0197" w:rsidP="009F4AE8">
      <w:pPr>
        <w:pStyle w:val="ListParagraph"/>
        <w:numPr>
          <w:ilvl w:val="0"/>
          <w:numId w:val="7"/>
        </w:numPr>
        <w:spacing w:after="0" w:line="360" w:lineRule="auto"/>
        <w:ind w:hanging="87"/>
        <w:jc w:val="both"/>
        <w:rPr>
          <w:rFonts w:asciiTheme="majorBidi" w:hAnsiTheme="majorBidi" w:cstheme="majorBidi"/>
          <w:b/>
          <w:bCs/>
          <w:sz w:val="24"/>
          <w:szCs w:val="24"/>
        </w:rPr>
      </w:pPr>
      <w:r w:rsidRPr="0066762C">
        <w:rPr>
          <w:rFonts w:asciiTheme="majorBidi" w:hAnsiTheme="majorBidi" w:cstheme="majorBidi"/>
          <w:b/>
          <w:bCs/>
          <w:sz w:val="24"/>
          <w:szCs w:val="24"/>
        </w:rPr>
        <w:t>Identifikasi Masalah</w:t>
      </w:r>
    </w:p>
    <w:p w:rsidR="00D467C5" w:rsidRPr="0066762C" w:rsidRDefault="00D467C5" w:rsidP="009F4AE8">
      <w:pPr>
        <w:pStyle w:val="Default"/>
        <w:spacing w:line="360" w:lineRule="auto"/>
        <w:ind w:left="1418" w:firstLine="382"/>
        <w:jc w:val="both"/>
        <w:rPr>
          <w:rFonts w:asciiTheme="majorBidi" w:hAnsiTheme="majorBidi" w:cstheme="majorBidi"/>
        </w:rPr>
      </w:pPr>
      <w:r w:rsidRPr="0066762C">
        <w:rPr>
          <w:rFonts w:asciiTheme="majorBidi" w:hAnsiTheme="majorBidi" w:cstheme="majorBidi"/>
        </w:rPr>
        <w:t xml:space="preserve">Beberapa masalah yang dihadapi oleh </w:t>
      </w:r>
      <w:r w:rsidR="000F0197" w:rsidRPr="0066762C">
        <w:rPr>
          <w:rFonts w:asciiTheme="majorBidi" w:hAnsiTheme="majorBidi" w:cstheme="majorBidi"/>
        </w:rPr>
        <w:t>masyarakat</w:t>
      </w:r>
      <w:r w:rsidRPr="0066762C">
        <w:rPr>
          <w:rFonts w:asciiTheme="majorBidi" w:hAnsiTheme="majorBidi" w:cstheme="majorBidi"/>
        </w:rPr>
        <w:t xml:space="preserve"> dan menjadi prioritas utama</w:t>
      </w:r>
      <w:r w:rsidR="000F0197" w:rsidRPr="0066762C">
        <w:rPr>
          <w:rFonts w:asciiTheme="majorBidi" w:hAnsiTheme="majorBidi" w:cstheme="majorBidi"/>
        </w:rPr>
        <w:t xml:space="preserve"> untuk dilakukan </w:t>
      </w:r>
      <w:r w:rsidRPr="0066762C">
        <w:rPr>
          <w:rFonts w:asciiTheme="majorBidi" w:hAnsiTheme="majorBidi" w:cstheme="majorBidi"/>
        </w:rPr>
        <w:t>peningkatan adalah sebagai berikut:</w:t>
      </w:r>
    </w:p>
    <w:p w:rsidR="00807E0C" w:rsidRPr="0066762C" w:rsidRDefault="00D231C6" w:rsidP="00D231C6">
      <w:pPr>
        <w:pStyle w:val="Default"/>
        <w:numPr>
          <w:ilvl w:val="0"/>
          <w:numId w:val="4"/>
        </w:numPr>
        <w:spacing w:line="360" w:lineRule="auto"/>
        <w:jc w:val="both"/>
        <w:rPr>
          <w:rFonts w:asciiTheme="majorBidi" w:hAnsiTheme="majorBidi" w:cstheme="majorBidi"/>
        </w:rPr>
      </w:pPr>
      <w:r w:rsidRPr="0066762C">
        <w:rPr>
          <w:rFonts w:asciiTheme="majorBidi" w:hAnsiTheme="majorBidi" w:cstheme="majorBidi"/>
        </w:rPr>
        <w:t>Akses Permodalan untuk memenuhi keuangan para UMKM masih sangat terbatas, terutama banyak masyarakat yang masih meminjam pada rentenir.</w:t>
      </w:r>
    </w:p>
    <w:p w:rsidR="00D231C6" w:rsidRPr="0066762C" w:rsidRDefault="00B35E3E" w:rsidP="00D231C6">
      <w:pPr>
        <w:pStyle w:val="Default"/>
        <w:numPr>
          <w:ilvl w:val="0"/>
          <w:numId w:val="4"/>
        </w:numPr>
        <w:spacing w:line="360" w:lineRule="auto"/>
        <w:jc w:val="both"/>
        <w:rPr>
          <w:rFonts w:asciiTheme="majorBidi" w:hAnsiTheme="majorBidi" w:cstheme="majorBidi"/>
        </w:rPr>
      </w:pPr>
      <w:r w:rsidRPr="0066762C">
        <w:rPr>
          <w:rFonts w:asciiTheme="majorBidi" w:hAnsiTheme="majorBidi" w:cstheme="majorBidi"/>
        </w:rPr>
        <w:t>Sumber daya insani yang ada di desa cibunian, dari segi jumlah sebenarnya telah mencukupi, akan tetapi keterampilan dan pelatihan serta pengelolaan masih tradisional.</w:t>
      </w:r>
    </w:p>
    <w:p w:rsidR="00B35E3E" w:rsidRPr="0066762C" w:rsidRDefault="001F5AE8" w:rsidP="00D231C6">
      <w:pPr>
        <w:pStyle w:val="Default"/>
        <w:numPr>
          <w:ilvl w:val="0"/>
          <w:numId w:val="4"/>
        </w:numPr>
        <w:spacing w:line="360" w:lineRule="auto"/>
        <w:jc w:val="both"/>
        <w:rPr>
          <w:rFonts w:asciiTheme="majorBidi" w:hAnsiTheme="majorBidi" w:cstheme="majorBidi"/>
        </w:rPr>
      </w:pPr>
      <w:r w:rsidRPr="0066762C">
        <w:rPr>
          <w:rFonts w:asciiTheme="majorBidi" w:hAnsiTheme="majorBidi" w:cstheme="majorBidi"/>
        </w:rPr>
        <w:t>Pengembangan kemitraan dan jaringan masih perlu ditingkatkan</w:t>
      </w:r>
    </w:p>
    <w:p w:rsidR="00807E0C" w:rsidRPr="00D06D67" w:rsidRDefault="001F5AE8" w:rsidP="001F5AE8">
      <w:pPr>
        <w:pStyle w:val="Default"/>
        <w:numPr>
          <w:ilvl w:val="0"/>
          <w:numId w:val="4"/>
        </w:numPr>
        <w:spacing w:line="360" w:lineRule="auto"/>
        <w:jc w:val="both"/>
        <w:rPr>
          <w:rFonts w:asciiTheme="majorBidi" w:hAnsiTheme="majorBidi" w:cstheme="majorBidi"/>
        </w:rPr>
      </w:pPr>
      <w:r w:rsidRPr="0066762C">
        <w:rPr>
          <w:rFonts w:asciiTheme="majorBidi" w:hAnsiTheme="majorBidi" w:cstheme="majorBidi"/>
        </w:rPr>
        <w:t>Akses teknologi yang terbatas</w:t>
      </w:r>
    </w:p>
    <w:p w:rsidR="001F5AE8" w:rsidRPr="0066762C" w:rsidRDefault="001F5AE8" w:rsidP="005C407C">
      <w:pPr>
        <w:pStyle w:val="ListParagraph"/>
        <w:spacing w:line="360" w:lineRule="auto"/>
        <w:ind w:left="1800" w:firstLine="720"/>
        <w:jc w:val="both"/>
        <w:rPr>
          <w:rFonts w:asciiTheme="majorBidi" w:hAnsiTheme="majorBidi" w:cstheme="majorBidi"/>
          <w:sz w:val="24"/>
          <w:szCs w:val="24"/>
        </w:rPr>
      </w:pPr>
      <w:r w:rsidRPr="0066762C">
        <w:rPr>
          <w:rFonts w:asciiTheme="majorBidi" w:hAnsiTheme="majorBidi" w:cstheme="majorBidi"/>
          <w:sz w:val="24"/>
          <w:szCs w:val="24"/>
        </w:rPr>
        <w:t xml:space="preserve">Permasalahan-permasalahan diatas, perlu untuk </w:t>
      </w:r>
      <w:r w:rsidR="00AA372E" w:rsidRPr="0066762C">
        <w:rPr>
          <w:rFonts w:asciiTheme="majorBidi" w:hAnsiTheme="majorBidi" w:cstheme="majorBidi"/>
          <w:sz w:val="24"/>
          <w:szCs w:val="24"/>
        </w:rPr>
        <w:t>untuk dicari jalan keluarnya agar masyarakat desa cibunian dapat meningkatkan taraf hidup masyarakat, mandiri  dan sejahtera.</w:t>
      </w:r>
    </w:p>
    <w:p w:rsidR="00A7152F" w:rsidRPr="000863EF" w:rsidRDefault="00A7152F" w:rsidP="005C407C">
      <w:pPr>
        <w:pStyle w:val="ListParagraph"/>
        <w:numPr>
          <w:ilvl w:val="0"/>
          <w:numId w:val="7"/>
        </w:numPr>
        <w:spacing w:after="0" w:line="360" w:lineRule="auto"/>
        <w:jc w:val="both"/>
        <w:rPr>
          <w:rFonts w:asciiTheme="majorBidi" w:hAnsiTheme="majorBidi" w:cstheme="majorBidi"/>
          <w:b/>
          <w:bCs/>
          <w:sz w:val="24"/>
          <w:szCs w:val="24"/>
        </w:rPr>
      </w:pPr>
      <w:r w:rsidRPr="000863EF">
        <w:rPr>
          <w:rFonts w:asciiTheme="majorBidi" w:hAnsiTheme="majorBidi" w:cstheme="majorBidi"/>
          <w:b/>
          <w:bCs/>
          <w:sz w:val="24"/>
          <w:szCs w:val="24"/>
        </w:rPr>
        <w:t>METODE PELAKSANAAN</w:t>
      </w:r>
      <w:r w:rsidR="00294A2F">
        <w:rPr>
          <w:rFonts w:asciiTheme="majorBidi" w:hAnsiTheme="majorBidi" w:cstheme="majorBidi"/>
          <w:b/>
          <w:bCs/>
          <w:sz w:val="24"/>
          <w:szCs w:val="24"/>
        </w:rPr>
        <w:t xml:space="preserve"> KEGIATAN PKM</w:t>
      </w:r>
      <w:bookmarkStart w:id="0" w:name="_GoBack"/>
      <w:bookmarkEnd w:id="0"/>
    </w:p>
    <w:p w:rsidR="00A972E5" w:rsidRDefault="00AA372E" w:rsidP="005C407C">
      <w:pPr>
        <w:pStyle w:val="Default"/>
        <w:spacing w:line="360" w:lineRule="auto"/>
        <w:ind w:left="1080" w:firstLine="720"/>
        <w:jc w:val="both"/>
        <w:rPr>
          <w:rFonts w:asciiTheme="majorBidi" w:hAnsiTheme="majorBidi" w:cstheme="majorBidi"/>
        </w:rPr>
      </w:pPr>
      <w:r w:rsidRPr="0066762C">
        <w:rPr>
          <w:rFonts w:asciiTheme="majorBidi" w:hAnsiTheme="majorBidi" w:cstheme="majorBidi"/>
        </w:rPr>
        <w:t>Pelaksanaan dimulai dengan survei kondisi di lapangan</w:t>
      </w:r>
      <w:r w:rsidR="004F50DD" w:rsidRPr="0066762C">
        <w:rPr>
          <w:rFonts w:asciiTheme="majorBidi" w:hAnsiTheme="majorBidi" w:cstheme="majorBidi"/>
        </w:rPr>
        <w:t xml:space="preserve"> </w:t>
      </w:r>
      <w:sdt>
        <w:sdtPr>
          <w:rPr>
            <w:rFonts w:asciiTheme="majorBidi" w:hAnsiTheme="majorBidi" w:cstheme="majorBidi"/>
          </w:rPr>
          <w:id w:val="-1193760144"/>
          <w:citation/>
        </w:sdtPr>
        <w:sdtEndPr/>
        <w:sdtContent>
          <w:r w:rsidR="004F50DD" w:rsidRPr="0066762C">
            <w:rPr>
              <w:rFonts w:asciiTheme="majorBidi" w:hAnsiTheme="majorBidi" w:cstheme="majorBidi"/>
            </w:rPr>
            <w:fldChar w:fldCharType="begin"/>
          </w:r>
          <w:r w:rsidR="004F50DD" w:rsidRPr="0066762C">
            <w:rPr>
              <w:rFonts w:asciiTheme="majorBidi" w:hAnsiTheme="majorBidi" w:cstheme="majorBidi"/>
            </w:rPr>
            <w:instrText xml:space="preserve"> CITATION Rul14 \l 1057 </w:instrText>
          </w:r>
          <w:r w:rsidR="004F50DD" w:rsidRPr="0066762C">
            <w:rPr>
              <w:rFonts w:asciiTheme="majorBidi" w:hAnsiTheme="majorBidi" w:cstheme="majorBidi"/>
            </w:rPr>
            <w:fldChar w:fldCharType="separate"/>
          </w:r>
          <w:r w:rsidR="00DF1CF8" w:rsidRPr="00DF1CF8">
            <w:rPr>
              <w:rFonts w:asciiTheme="majorBidi" w:hAnsiTheme="majorBidi" w:cstheme="majorBidi"/>
              <w:noProof/>
            </w:rPr>
            <w:t>(Rully Trihantana, 2014)</w:t>
          </w:r>
          <w:r w:rsidR="004F50DD" w:rsidRPr="0066762C">
            <w:rPr>
              <w:rFonts w:asciiTheme="majorBidi" w:hAnsiTheme="majorBidi" w:cstheme="majorBidi"/>
            </w:rPr>
            <w:fldChar w:fldCharType="end"/>
          </w:r>
        </w:sdtContent>
      </w:sdt>
      <w:r w:rsidRPr="0066762C">
        <w:rPr>
          <w:rFonts w:asciiTheme="majorBidi" w:hAnsiTheme="majorBidi" w:cstheme="majorBidi"/>
        </w:rPr>
        <w:t xml:space="preserve">. Setelah itu, sosialisasi </w:t>
      </w:r>
      <w:r w:rsidR="00F32D2B" w:rsidRPr="0066762C">
        <w:rPr>
          <w:rFonts w:asciiTheme="majorBidi" w:hAnsiTheme="majorBidi" w:cstheme="majorBidi"/>
        </w:rPr>
        <w:t xml:space="preserve">kepada tokoh masyarakat setempat untuk pelaksanaan pelatihan  praktik bisnis dari mulai produksi hingga pemasarannya. Peserta dalam kegiatan ini adalah para pelaku UMKM di desa </w:t>
      </w:r>
      <w:r w:rsidR="00CF111F" w:rsidRPr="0066762C">
        <w:rPr>
          <w:rFonts w:asciiTheme="majorBidi" w:hAnsiTheme="majorBidi" w:cstheme="majorBidi"/>
        </w:rPr>
        <w:t>Cibunian</w:t>
      </w:r>
      <w:r w:rsidR="00BE74CF" w:rsidRPr="0066762C">
        <w:rPr>
          <w:rFonts w:asciiTheme="majorBidi" w:hAnsiTheme="majorBidi" w:cstheme="majorBidi"/>
        </w:rPr>
        <w:t>. P</w:t>
      </w:r>
      <w:r w:rsidR="00F32D2B" w:rsidRPr="0066762C">
        <w:rPr>
          <w:rFonts w:asciiTheme="majorBidi" w:hAnsiTheme="majorBidi" w:cstheme="majorBidi"/>
        </w:rPr>
        <w:t xml:space="preserve">erwakilan pelaku UMKM seluruhnya berjumlah </w:t>
      </w:r>
      <w:r w:rsidR="00473093" w:rsidRPr="0066762C">
        <w:rPr>
          <w:rFonts w:asciiTheme="majorBidi" w:hAnsiTheme="majorBidi" w:cstheme="majorBidi"/>
        </w:rPr>
        <w:t>20 orang. Pelaksanaan kegiatan ini menggunakan metode Pendekatan Orang Dewasa (POD) yang dilakukan secara partisipatif dengan metode ceramah, diskusi kelompok dan praktik keterampilan sesuai dengan kondisi di lapangan. Pra</w:t>
      </w:r>
      <w:r w:rsidR="00C35B0D">
        <w:rPr>
          <w:rFonts w:asciiTheme="majorBidi" w:hAnsiTheme="majorBidi" w:cstheme="majorBidi"/>
        </w:rPr>
        <w:t>k</w:t>
      </w:r>
      <w:r w:rsidR="00473093" w:rsidRPr="0066762C">
        <w:rPr>
          <w:rFonts w:asciiTheme="majorBidi" w:hAnsiTheme="majorBidi" w:cstheme="majorBidi"/>
        </w:rPr>
        <w:t>tik keterampilan dilakukan dengan cara praktik mandiri yang telah dipersiapkan bahan produksi pem</w:t>
      </w:r>
      <w:r w:rsidR="00CF111F">
        <w:rPr>
          <w:rFonts w:asciiTheme="majorBidi" w:hAnsiTheme="majorBidi" w:cstheme="majorBidi"/>
        </w:rPr>
        <w:t xml:space="preserve">buatan kerupuk kolang-kaling. </w:t>
      </w:r>
      <w:r w:rsidR="00473093" w:rsidRPr="0066762C">
        <w:rPr>
          <w:rFonts w:asciiTheme="majorBidi" w:hAnsiTheme="majorBidi" w:cstheme="majorBidi"/>
        </w:rPr>
        <w:t xml:space="preserve"> </w:t>
      </w:r>
    </w:p>
    <w:p w:rsidR="00AA372E" w:rsidRDefault="00CF111F" w:rsidP="005C407C">
      <w:pPr>
        <w:pStyle w:val="Default"/>
        <w:spacing w:line="360" w:lineRule="auto"/>
        <w:ind w:left="1080" w:firstLine="720"/>
        <w:jc w:val="both"/>
        <w:rPr>
          <w:rFonts w:asciiTheme="majorBidi" w:hAnsiTheme="majorBidi" w:cstheme="majorBidi"/>
        </w:rPr>
      </w:pPr>
      <w:r w:rsidRPr="0066762C">
        <w:rPr>
          <w:rFonts w:asciiTheme="majorBidi" w:hAnsiTheme="majorBidi" w:cstheme="majorBidi"/>
        </w:rPr>
        <w:lastRenderedPageBreak/>
        <w:t>T</w:t>
      </w:r>
      <w:r w:rsidR="00473093" w:rsidRPr="0066762C">
        <w:rPr>
          <w:rFonts w:asciiTheme="majorBidi" w:hAnsiTheme="majorBidi" w:cstheme="majorBidi"/>
        </w:rPr>
        <w:t>arget</w:t>
      </w:r>
      <w:r>
        <w:rPr>
          <w:rFonts w:asciiTheme="majorBidi" w:hAnsiTheme="majorBidi" w:cstheme="majorBidi"/>
        </w:rPr>
        <w:t xml:space="preserve">  market pemasaran produk ini </w:t>
      </w:r>
      <w:r w:rsidR="00473093" w:rsidRPr="0066762C">
        <w:rPr>
          <w:rFonts w:asciiTheme="majorBidi" w:hAnsiTheme="majorBidi" w:cstheme="majorBidi"/>
        </w:rPr>
        <w:t xml:space="preserve">melalui bisnis digital. Pelatihan dilakukan dengan metode ceramah dan diskusi, disertai dengan pendampingan. Selain itu, pelatihan juga dilakukan melalui praktik </w:t>
      </w:r>
      <w:r w:rsidR="00A972E5">
        <w:rPr>
          <w:rFonts w:asciiTheme="majorBidi" w:hAnsiTheme="majorBidi" w:cstheme="majorBidi"/>
        </w:rPr>
        <w:t xml:space="preserve">dan </w:t>
      </w:r>
      <w:r w:rsidR="00473093" w:rsidRPr="0066762C">
        <w:rPr>
          <w:rFonts w:asciiTheme="majorBidi" w:hAnsiTheme="majorBidi" w:cstheme="majorBidi"/>
        </w:rPr>
        <w:t>percontohan</w:t>
      </w:r>
      <w:r w:rsidR="00BE74CF" w:rsidRPr="0066762C">
        <w:rPr>
          <w:rFonts w:asciiTheme="majorBidi" w:hAnsiTheme="majorBidi" w:cstheme="majorBidi"/>
        </w:rPr>
        <w:t>.</w:t>
      </w:r>
      <w:r w:rsidR="00A972E5">
        <w:rPr>
          <w:rFonts w:asciiTheme="majorBidi" w:hAnsiTheme="majorBidi" w:cstheme="majorBidi"/>
        </w:rPr>
        <w:t xml:space="preserve"> Masyarakat yang mempunyai hp dan punya produk diarahkan mengikuti intruksi pelatih dalam hal inii peneliti sekaligus pengabdi masyarakat. Tahapan pertama, mendo</w:t>
      </w:r>
      <w:r w:rsidR="00C35B0D">
        <w:rPr>
          <w:rFonts w:asciiTheme="majorBidi" w:hAnsiTheme="majorBidi" w:cstheme="majorBidi"/>
        </w:rPr>
        <w:t>n</w:t>
      </w:r>
      <w:r w:rsidR="00A972E5">
        <w:rPr>
          <w:rFonts w:asciiTheme="majorBidi" w:hAnsiTheme="majorBidi" w:cstheme="majorBidi"/>
        </w:rPr>
        <w:t>wlo</w:t>
      </w:r>
      <w:r w:rsidR="00C35B0D">
        <w:rPr>
          <w:rFonts w:asciiTheme="majorBidi" w:hAnsiTheme="majorBidi" w:cstheme="majorBidi"/>
        </w:rPr>
        <w:t>ad aplikasi market place</w:t>
      </w:r>
      <w:r w:rsidR="00A972E5">
        <w:rPr>
          <w:rFonts w:asciiTheme="majorBidi" w:hAnsiTheme="majorBidi" w:cstheme="majorBidi"/>
        </w:rPr>
        <w:t xml:space="preserve"> Lazada, Shopee, Bukalapak dan Tokopedia. Tahap kedua, mel</w:t>
      </w:r>
      <w:r w:rsidR="00C35B0D">
        <w:rPr>
          <w:rFonts w:asciiTheme="majorBidi" w:hAnsiTheme="majorBidi" w:cstheme="majorBidi"/>
        </w:rPr>
        <w:t>akukan administrasi di e-commerc</w:t>
      </w:r>
      <w:r w:rsidR="00A972E5">
        <w:rPr>
          <w:rFonts w:asciiTheme="majorBidi" w:hAnsiTheme="majorBidi" w:cstheme="majorBidi"/>
        </w:rPr>
        <w:t>e. Tahap ketiga, mendaftarkan sebagai seller/penjual. Keempat, memasukkan foto produk yang akan dipasarkan.</w:t>
      </w:r>
    </w:p>
    <w:p w:rsidR="00D06D67" w:rsidRDefault="00A972E5" w:rsidP="00C35B0D">
      <w:pPr>
        <w:pStyle w:val="Default"/>
        <w:spacing w:line="360" w:lineRule="auto"/>
        <w:ind w:left="1080" w:firstLine="720"/>
        <w:jc w:val="both"/>
        <w:rPr>
          <w:rFonts w:asciiTheme="majorBidi" w:hAnsiTheme="majorBidi" w:cstheme="majorBidi"/>
        </w:rPr>
      </w:pPr>
      <w:r>
        <w:rPr>
          <w:rFonts w:asciiTheme="majorBidi" w:hAnsiTheme="majorBidi" w:cstheme="majorBidi"/>
        </w:rPr>
        <w:t>Masyarakat yang belum punya produk diarahkan dengan pembukaan market sebagai konsumen. Sebagai konsumen ini dijadikan sebagai pembanding untuk si penjual tentang eksistensi toko/produk yang dipasarkan</w:t>
      </w:r>
      <w:r w:rsidR="00E71EDB">
        <w:rPr>
          <w:rFonts w:asciiTheme="majorBidi" w:hAnsiTheme="majorBidi" w:cstheme="majorBidi"/>
        </w:rPr>
        <w:t xml:space="preserve"> secara ru</w:t>
      </w:r>
      <w:r w:rsidR="00C35B0D">
        <w:rPr>
          <w:rFonts w:asciiTheme="majorBidi" w:hAnsiTheme="majorBidi" w:cstheme="majorBidi"/>
        </w:rPr>
        <w:t>tin. Misalnya. Sipenjual ingin uploa</w:t>
      </w:r>
      <w:r w:rsidR="00E71EDB">
        <w:rPr>
          <w:rFonts w:asciiTheme="majorBidi" w:hAnsiTheme="majorBidi" w:cstheme="majorBidi"/>
        </w:rPr>
        <w:t>d produk dan harga, maka</w:t>
      </w:r>
      <w:r w:rsidR="00C35B0D">
        <w:rPr>
          <w:rFonts w:asciiTheme="majorBidi" w:hAnsiTheme="majorBidi" w:cstheme="majorBidi"/>
        </w:rPr>
        <w:t xml:space="preserve"> terlebih dahulu dilihat harga </w:t>
      </w:r>
      <w:r w:rsidR="00E71EDB">
        <w:rPr>
          <w:rFonts w:asciiTheme="majorBidi" w:hAnsiTheme="majorBidi" w:cstheme="majorBidi"/>
        </w:rPr>
        <w:t>yang dipasarkan mayoritas di market. Posting produk diarahkan minimal sekali sehari dengan gambar produk yang bagus dan tetap menjungjung kejujuran dan harga yang terjangkau/bisa bersaing</w:t>
      </w:r>
      <w:r w:rsidR="00C35B0D">
        <w:rPr>
          <w:rFonts w:asciiTheme="majorBidi" w:hAnsiTheme="majorBidi" w:cstheme="majorBidi"/>
        </w:rPr>
        <w:t xml:space="preserve"> dengan pebisnis ikan yang lain</w:t>
      </w:r>
    </w:p>
    <w:p w:rsidR="00CF111F" w:rsidRPr="0066762C" w:rsidRDefault="00CF111F" w:rsidP="000863EF">
      <w:pPr>
        <w:pStyle w:val="Default"/>
        <w:spacing w:line="360" w:lineRule="auto"/>
        <w:ind w:left="1080" w:firstLine="720"/>
        <w:jc w:val="both"/>
        <w:rPr>
          <w:rFonts w:asciiTheme="majorBidi" w:hAnsiTheme="majorBidi" w:cstheme="majorBidi"/>
        </w:rPr>
      </w:pPr>
    </w:p>
    <w:p w:rsidR="00473093" w:rsidRPr="0066762C" w:rsidRDefault="00A7152F" w:rsidP="000863EF">
      <w:pPr>
        <w:pStyle w:val="ListParagraph"/>
        <w:numPr>
          <w:ilvl w:val="0"/>
          <w:numId w:val="7"/>
        </w:numPr>
        <w:spacing w:line="360" w:lineRule="auto"/>
        <w:jc w:val="both"/>
        <w:rPr>
          <w:rFonts w:asciiTheme="majorBidi" w:hAnsiTheme="majorBidi" w:cstheme="majorBidi"/>
          <w:b/>
          <w:bCs/>
          <w:sz w:val="24"/>
          <w:szCs w:val="24"/>
        </w:rPr>
      </w:pPr>
      <w:r w:rsidRPr="0066762C">
        <w:rPr>
          <w:rFonts w:asciiTheme="majorBidi" w:hAnsiTheme="majorBidi" w:cstheme="majorBidi"/>
          <w:b/>
          <w:bCs/>
          <w:sz w:val="24"/>
          <w:szCs w:val="24"/>
        </w:rPr>
        <w:t xml:space="preserve">HASIL DAN PEMBAHASAN </w:t>
      </w:r>
    </w:p>
    <w:p w:rsidR="000863EF" w:rsidRDefault="00BE74CF" w:rsidP="000863EF">
      <w:pPr>
        <w:spacing w:line="360" w:lineRule="auto"/>
        <w:ind w:left="1080" w:firstLine="720"/>
        <w:jc w:val="both"/>
        <w:rPr>
          <w:rFonts w:asciiTheme="majorBidi" w:hAnsiTheme="majorBidi" w:cstheme="majorBidi"/>
          <w:sz w:val="24"/>
          <w:szCs w:val="24"/>
        </w:rPr>
      </w:pPr>
      <w:r w:rsidRPr="000863EF">
        <w:rPr>
          <w:rFonts w:asciiTheme="majorBidi" w:hAnsiTheme="majorBidi" w:cstheme="majorBidi"/>
          <w:sz w:val="24"/>
          <w:szCs w:val="24"/>
        </w:rPr>
        <w:t>M</w:t>
      </w:r>
      <w:r w:rsidR="00616E14" w:rsidRPr="000863EF">
        <w:rPr>
          <w:rFonts w:asciiTheme="majorBidi" w:hAnsiTheme="majorBidi" w:cstheme="majorBidi"/>
          <w:sz w:val="24"/>
          <w:szCs w:val="24"/>
        </w:rPr>
        <w:t xml:space="preserve">asyarakat desa cibunian </w:t>
      </w:r>
      <w:r w:rsidR="004F6FF8" w:rsidRPr="000863EF">
        <w:rPr>
          <w:rFonts w:asciiTheme="majorBidi" w:hAnsiTheme="majorBidi" w:cstheme="majorBidi"/>
          <w:sz w:val="24"/>
          <w:szCs w:val="24"/>
        </w:rPr>
        <w:t>diarahkan pada program dan kegiatan pembangunan pedesaan secara menye</w:t>
      </w:r>
      <w:r w:rsidR="00665BBB">
        <w:rPr>
          <w:rFonts w:asciiTheme="majorBidi" w:hAnsiTheme="majorBidi" w:cstheme="majorBidi"/>
          <w:sz w:val="24"/>
          <w:szCs w:val="24"/>
        </w:rPr>
        <w:t>luruh menyangkut bidang ekonomi dan pertannian. Masyarakat mayoritas profesinya sebagai petani, sebagian petani sekaligus pelaku bisnis. Strategi pengembangan yang dilakukan mayoritas meminta pembiayaan dari tengkulak sampai masa panen</w:t>
      </w:r>
      <w:r w:rsidR="002B4D7E">
        <w:rPr>
          <w:rFonts w:asciiTheme="majorBidi" w:hAnsiTheme="majorBidi" w:cstheme="majorBidi"/>
          <w:sz w:val="24"/>
          <w:szCs w:val="24"/>
        </w:rPr>
        <w:t>,</w:t>
      </w:r>
      <w:r w:rsidR="002C3231">
        <w:rPr>
          <w:rFonts w:asciiTheme="majorBidi" w:hAnsiTheme="majorBidi" w:cstheme="majorBidi"/>
          <w:sz w:val="24"/>
          <w:szCs w:val="24"/>
        </w:rPr>
        <w:t xml:space="preserve"> setelah panen dijual kepada tengkulak tersebut dan dipotong dengan utang/dana yang dipinjam. Meningkatkan kemudahan pembiayaan </w:t>
      </w:r>
      <w:r w:rsidR="004F6FF8" w:rsidRPr="000863EF">
        <w:rPr>
          <w:rFonts w:asciiTheme="majorBidi" w:hAnsiTheme="majorBidi" w:cstheme="majorBidi"/>
          <w:sz w:val="24"/>
          <w:szCs w:val="24"/>
        </w:rPr>
        <w:t xml:space="preserve"> berikut beberapa pilihan strategi yang dilakukan dalam pemberdayaan UMKM, yaitu: </w:t>
      </w:r>
    </w:p>
    <w:p w:rsidR="000863EF" w:rsidRPr="000863EF" w:rsidRDefault="00264CC7" w:rsidP="000863EF">
      <w:pPr>
        <w:pStyle w:val="ListParagraph"/>
        <w:numPr>
          <w:ilvl w:val="0"/>
          <w:numId w:val="8"/>
        </w:numPr>
        <w:spacing w:line="360" w:lineRule="auto"/>
        <w:jc w:val="both"/>
        <w:rPr>
          <w:rFonts w:asciiTheme="majorBidi" w:hAnsiTheme="majorBidi" w:cstheme="majorBidi"/>
          <w:sz w:val="24"/>
          <w:szCs w:val="24"/>
        </w:rPr>
      </w:pPr>
      <w:r w:rsidRPr="000863EF">
        <w:rPr>
          <w:rFonts w:asciiTheme="majorBidi" w:hAnsiTheme="majorBidi" w:cstheme="majorBidi"/>
          <w:b/>
          <w:bCs/>
          <w:sz w:val="24"/>
          <w:szCs w:val="24"/>
        </w:rPr>
        <w:t xml:space="preserve">Kemudahan dalam </w:t>
      </w:r>
      <w:r w:rsidR="004F6FF8" w:rsidRPr="000863EF">
        <w:rPr>
          <w:rFonts w:asciiTheme="majorBidi" w:hAnsiTheme="majorBidi" w:cstheme="majorBidi"/>
          <w:b/>
          <w:bCs/>
          <w:sz w:val="24"/>
          <w:szCs w:val="24"/>
        </w:rPr>
        <w:t xml:space="preserve">Akses Permodalan </w:t>
      </w:r>
    </w:p>
    <w:p w:rsidR="00017449" w:rsidRDefault="00205AD0" w:rsidP="000863EF">
      <w:pPr>
        <w:pStyle w:val="ListParagraph"/>
        <w:spacing w:line="360" w:lineRule="auto"/>
        <w:ind w:left="1494" w:firstLine="666"/>
        <w:jc w:val="both"/>
        <w:rPr>
          <w:rFonts w:asciiTheme="majorBidi" w:hAnsiTheme="majorBidi" w:cstheme="majorBidi"/>
          <w:sz w:val="24"/>
          <w:szCs w:val="24"/>
        </w:rPr>
      </w:pPr>
      <w:r w:rsidRPr="000863EF">
        <w:rPr>
          <w:rFonts w:asciiTheme="majorBidi" w:hAnsiTheme="majorBidi" w:cstheme="majorBidi"/>
          <w:sz w:val="24"/>
          <w:szCs w:val="24"/>
        </w:rPr>
        <w:t xml:space="preserve">Para pelaku UMKM </w:t>
      </w:r>
      <w:r w:rsidR="00017449" w:rsidRPr="000863EF">
        <w:rPr>
          <w:rFonts w:asciiTheme="majorBidi" w:hAnsiTheme="majorBidi" w:cstheme="majorBidi"/>
          <w:sz w:val="24"/>
          <w:szCs w:val="24"/>
        </w:rPr>
        <w:t xml:space="preserve"> pada mulanya memulai usaha dengan pendekatan individual. Kemudian pendekatan individual ini tidak memberikan hasil yang optimal. Sehingga dilakukan pendekatan</w:t>
      </w:r>
      <w:r w:rsidR="00585FDB">
        <w:rPr>
          <w:rFonts w:asciiTheme="majorBidi" w:hAnsiTheme="majorBidi" w:cstheme="majorBidi"/>
          <w:sz w:val="24"/>
          <w:szCs w:val="24"/>
        </w:rPr>
        <w:t xml:space="preserve"> secara </w:t>
      </w:r>
      <w:r w:rsidR="00017449" w:rsidRPr="000863EF">
        <w:rPr>
          <w:rFonts w:asciiTheme="majorBidi" w:hAnsiTheme="majorBidi" w:cstheme="majorBidi"/>
          <w:sz w:val="24"/>
          <w:szCs w:val="24"/>
        </w:rPr>
        <w:t xml:space="preserve"> </w:t>
      </w:r>
      <w:r w:rsidR="00585FDB">
        <w:rPr>
          <w:rFonts w:asciiTheme="majorBidi" w:hAnsiTheme="majorBidi" w:cstheme="majorBidi"/>
          <w:sz w:val="24"/>
          <w:szCs w:val="24"/>
        </w:rPr>
        <w:t>ber</w:t>
      </w:r>
      <w:r w:rsidR="00017449" w:rsidRPr="000863EF">
        <w:rPr>
          <w:rFonts w:asciiTheme="majorBidi" w:hAnsiTheme="majorBidi" w:cstheme="majorBidi"/>
          <w:sz w:val="24"/>
          <w:szCs w:val="24"/>
        </w:rPr>
        <w:t>kelompok</w:t>
      </w:r>
      <w:r w:rsidR="00585FDB">
        <w:rPr>
          <w:rFonts w:asciiTheme="majorBidi" w:hAnsiTheme="majorBidi" w:cstheme="majorBidi"/>
          <w:sz w:val="24"/>
          <w:szCs w:val="24"/>
        </w:rPr>
        <w:t>-kelompok</w:t>
      </w:r>
      <w:r w:rsidR="00017449" w:rsidRPr="000863EF">
        <w:rPr>
          <w:rFonts w:asciiTheme="majorBidi" w:hAnsiTheme="majorBidi" w:cstheme="majorBidi"/>
          <w:sz w:val="24"/>
          <w:szCs w:val="24"/>
        </w:rPr>
        <w:t xml:space="preserve">. Melalui kelompok para UMKM </w:t>
      </w:r>
      <w:r w:rsidRPr="000863EF">
        <w:rPr>
          <w:rFonts w:asciiTheme="majorBidi" w:hAnsiTheme="majorBidi" w:cstheme="majorBidi"/>
          <w:sz w:val="24"/>
          <w:szCs w:val="24"/>
        </w:rPr>
        <w:t xml:space="preserve">dapat mengakses permodalan bekerjasama dengan tokoh masyarakat setempat yang berasal dari dana BUMDES sehingga akses untuk meningkatkan usaha menjadi lebih mudah dan dapat </w:t>
      </w:r>
      <w:r w:rsidR="00017449" w:rsidRPr="000863EF">
        <w:rPr>
          <w:rFonts w:asciiTheme="majorBidi" w:hAnsiTheme="majorBidi" w:cstheme="majorBidi"/>
          <w:sz w:val="24"/>
          <w:szCs w:val="24"/>
        </w:rPr>
        <w:t xml:space="preserve"> memperoleh akses ke lembaga keuangan yang ada. </w:t>
      </w:r>
      <w:r w:rsidR="00403524">
        <w:rPr>
          <w:rFonts w:asciiTheme="majorBidi" w:hAnsiTheme="majorBidi" w:cstheme="majorBidi"/>
          <w:sz w:val="24"/>
          <w:szCs w:val="24"/>
        </w:rPr>
        <w:t xml:space="preserve">Sebelum kegiatan pengabdian BUMDES </w:t>
      </w:r>
      <w:r w:rsidR="00403524">
        <w:rPr>
          <w:rFonts w:asciiTheme="majorBidi" w:hAnsiTheme="majorBidi" w:cstheme="majorBidi"/>
          <w:sz w:val="24"/>
          <w:szCs w:val="24"/>
        </w:rPr>
        <w:lastRenderedPageBreak/>
        <w:t>ini belum diprioritaskan untuk UMK</w:t>
      </w:r>
      <w:r w:rsidR="00C35B0D">
        <w:rPr>
          <w:rFonts w:asciiTheme="majorBidi" w:hAnsiTheme="majorBidi" w:cstheme="majorBidi"/>
          <w:sz w:val="24"/>
          <w:szCs w:val="24"/>
        </w:rPr>
        <w:t>M masih F</w:t>
      </w:r>
      <w:r w:rsidR="00403524">
        <w:rPr>
          <w:rFonts w:asciiTheme="majorBidi" w:hAnsiTheme="majorBidi" w:cstheme="majorBidi"/>
          <w:sz w:val="24"/>
          <w:szCs w:val="24"/>
        </w:rPr>
        <w:t>okus kepada Fakir dan Miskin secara konsumtif. Dengan sosialisasi ini dana tetap prioritas fakir dan miskin, bedanya dikelola secara produktif. Simiskin yang masih punya tenaga dituntut bekerja keras, cerdas untuk bisa mandiri</w:t>
      </w:r>
      <w:r w:rsidR="00661376">
        <w:rPr>
          <w:rFonts w:asciiTheme="majorBidi" w:hAnsiTheme="majorBidi" w:cstheme="majorBidi"/>
          <w:sz w:val="24"/>
          <w:szCs w:val="24"/>
        </w:rPr>
        <w:t>. Hal ini sesuai dengan tuntunan dalam Agama Islam. Sebaik-baik manusia yang bekerja keras memenuhi kebutuhannya dan tidak berpangku tangan mengharap belas sedekah orang lain.</w:t>
      </w:r>
    </w:p>
    <w:p w:rsidR="00403524" w:rsidRDefault="00DE3BA5" w:rsidP="00C35B0D">
      <w:pPr>
        <w:pStyle w:val="ListParagraph"/>
        <w:spacing w:line="360" w:lineRule="auto"/>
        <w:ind w:left="1494" w:firstLine="666"/>
        <w:jc w:val="both"/>
        <w:rPr>
          <w:rFonts w:asciiTheme="majorBidi" w:hAnsiTheme="majorBidi" w:cstheme="majorBidi"/>
          <w:sz w:val="24"/>
          <w:szCs w:val="24"/>
        </w:rPr>
      </w:pPr>
      <w:r>
        <w:rPr>
          <w:rFonts w:asciiTheme="majorBidi" w:hAnsiTheme="majorBidi" w:cstheme="majorBidi"/>
          <w:sz w:val="24"/>
          <w:szCs w:val="24"/>
        </w:rPr>
        <w:t xml:space="preserve">Dalam pemodalan masyarakat yang masih dibawah sederhana/miskin dilakukan pendekatan individual dan kelompok dan memaksimalkan pendekatan kelompok. Masyarakat kategori miskin akses dana untuk meningkatkan usaha bekerjasama dengan </w:t>
      </w:r>
      <w:r w:rsidR="00C35B0D">
        <w:rPr>
          <w:rFonts w:asciiTheme="majorBidi" w:hAnsiTheme="majorBidi" w:cstheme="majorBidi"/>
          <w:sz w:val="24"/>
          <w:szCs w:val="24"/>
        </w:rPr>
        <w:t>BUMDES</w:t>
      </w:r>
      <w:r>
        <w:rPr>
          <w:rFonts w:asciiTheme="majorBidi" w:hAnsiTheme="majorBidi" w:cstheme="majorBidi"/>
          <w:sz w:val="24"/>
          <w:szCs w:val="24"/>
        </w:rPr>
        <w:t xml:space="preserve">. Kehadiran </w:t>
      </w:r>
      <w:r w:rsidR="00C35B0D">
        <w:rPr>
          <w:rFonts w:asciiTheme="majorBidi" w:hAnsiTheme="majorBidi" w:cstheme="majorBidi"/>
          <w:sz w:val="24"/>
          <w:szCs w:val="24"/>
        </w:rPr>
        <w:t>BUMDES</w:t>
      </w:r>
      <w:r>
        <w:rPr>
          <w:rFonts w:asciiTheme="majorBidi" w:hAnsiTheme="majorBidi" w:cstheme="majorBidi"/>
          <w:sz w:val="24"/>
          <w:szCs w:val="24"/>
        </w:rPr>
        <w:t xml:space="preserve"> juga diharapkan bisa berkelanjutan sinergi dalam pemodalan dan masyarakat mengamanahkan harta dilembaga pemberi modal.</w:t>
      </w:r>
      <w:r w:rsidR="00403524">
        <w:rPr>
          <w:rFonts w:asciiTheme="majorBidi" w:hAnsiTheme="majorBidi" w:cstheme="majorBidi"/>
          <w:sz w:val="24"/>
          <w:szCs w:val="24"/>
        </w:rPr>
        <w:t xml:space="preserve"> Akses ini tidak ada ikatan dua akad hanya saja/murni pembiayaan dari dana sosial dalam mewujudkan filantropi di Indonesia.</w:t>
      </w:r>
    </w:p>
    <w:p w:rsidR="00DE3BA5" w:rsidRPr="000863EF" w:rsidRDefault="00403524" w:rsidP="00517404">
      <w:pPr>
        <w:pStyle w:val="ListParagraph"/>
        <w:spacing w:line="360" w:lineRule="auto"/>
        <w:ind w:left="1494" w:firstLine="666"/>
        <w:jc w:val="both"/>
        <w:rPr>
          <w:rFonts w:asciiTheme="majorBidi" w:hAnsiTheme="majorBidi" w:cstheme="majorBidi"/>
          <w:sz w:val="24"/>
          <w:szCs w:val="24"/>
        </w:rPr>
      </w:pPr>
      <w:r>
        <w:rPr>
          <w:rFonts w:asciiTheme="majorBidi" w:hAnsiTheme="majorBidi" w:cstheme="majorBidi"/>
          <w:sz w:val="24"/>
          <w:szCs w:val="24"/>
        </w:rPr>
        <w:t xml:space="preserve">Sistem pemodalan dari </w:t>
      </w:r>
      <w:r w:rsidR="00517404">
        <w:rPr>
          <w:rFonts w:asciiTheme="majorBidi" w:hAnsiTheme="majorBidi" w:cstheme="majorBidi"/>
          <w:sz w:val="24"/>
          <w:szCs w:val="24"/>
        </w:rPr>
        <w:t>BUMDES</w:t>
      </w:r>
      <w:r>
        <w:rPr>
          <w:rFonts w:asciiTheme="majorBidi" w:hAnsiTheme="majorBidi" w:cstheme="majorBidi"/>
          <w:sz w:val="24"/>
          <w:szCs w:val="24"/>
        </w:rPr>
        <w:t xml:space="preserve"> ini sifatnya non profit dan alokasi dana bentuk produktif. Masyarakat harus punya usaha sesuai keahlian yang dimiliki dan mengembalikan dana sesuai perjanjian/akad diawal dana diterima. Dalam mempermudah kegiatan pengembalian modal dan pembinaan pelaku usaha maka dibentuk secara kelompok. Satu dari kelompok </w:t>
      </w:r>
      <w:r w:rsidR="00517404">
        <w:rPr>
          <w:rFonts w:asciiTheme="majorBidi" w:hAnsiTheme="majorBidi" w:cstheme="majorBidi"/>
          <w:sz w:val="24"/>
          <w:szCs w:val="24"/>
        </w:rPr>
        <w:t>menjadi ketua, yang berf</w:t>
      </w:r>
      <w:r>
        <w:rPr>
          <w:rFonts w:asciiTheme="majorBidi" w:hAnsiTheme="majorBidi" w:cstheme="majorBidi"/>
          <w:sz w:val="24"/>
          <w:szCs w:val="24"/>
        </w:rPr>
        <w:t>ungsi penanggungjawab dana d</w:t>
      </w:r>
      <w:r w:rsidR="00517404">
        <w:rPr>
          <w:rFonts w:asciiTheme="majorBidi" w:hAnsiTheme="majorBidi" w:cstheme="majorBidi"/>
          <w:sz w:val="24"/>
          <w:szCs w:val="24"/>
        </w:rPr>
        <w:t xml:space="preserve">an penghubung komunikasi antara para UMKM </w:t>
      </w:r>
      <w:r>
        <w:rPr>
          <w:rFonts w:asciiTheme="majorBidi" w:hAnsiTheme="majorBidi" w:cstheme="majorBidi"/>
          <w:sz w:val="24"/>
          <w:szCs w:val="24"/>
        </w:rPr>
        <w:t xml:space="preserve">dan </w:t>
      </w:r>
      <w:r w:rsidR="00517404">
        <w:rPr>
          <w:rFonts w:asciiTheme="majorBidi" w:hAnsiTheme="majorBidi" w:cstheme="majorBidi"/>
          <w:sz w:val="24"/>
          <w:szCs w:val="24"/>
        </w:rPr>
        <w:t>BUMDES</w:t>
      </w:r>
      <w:r>
        <w:rPr>
          <w:rFonts w:asciiTheme="majorBidi" w:hAnsiTheme="majorBidi" w:cstheme="majorBidi"/>
          <w:sz w:val="24"/>
          <w:szCs w:val="24"/>
        </w:rPr>
        <w:t xml:space="preserve">.  </w:t>
      </w:r>
    </w:p>
    <w:p w:rsidR="00776759" w:rsidRDefault="00017449" w:rsidP="000863EF">
      <w:pPr>
        <w:pStyle w:val="ListParagraph"/>
        <w:numPr>
          <w:ilvl w:val="0"/>
          <w:numId w:val="8"/>
        </w:numPr>
        <w:spacing w:line="360" w:lineRule="auto"/>
        <w:jc w:val="both"/>
        <w:rPr>
          <w:rFonts w:asciiTheme="majorBidi" w:hAnsiTheme="majorBidi" w:cstheme="majorBidi"/>
          <w:sz w:val="24"/>
          <w:szCs w:val="24"/>
        </w:rPr>
      </w:pPr>
      <w:r w:rsidRPr="0066762C">
        <w:rPr>
          <w:rFonts w:asciiTheme="majorBidi" w:hAnsiTheme="majorBidi" w:cstheme="majorBidi"/>
          <w:b/>
          <w:bCs/>
          <w:sz w:val="24"/>
          <w:szCs w:val="24"/>
        </w:rPr>
        <w:t>P</w:t>
      </w:r>
      <w:r w:rsidR="00205AD0" w:rsidRPr="0066762C">
        <w:rPr>
          <w:rFonts w:asciiTheme="majorBidi" w:hAnsiTheme="majorBidi" w:cstheme="majorBidi"/>
          <w:b/>
          <w:bCs/>
          <w:sz w:val="24"/>
          <w:szCs w:val="24"/>
        </w:rPr>
        <w:t>elatihan</w:t>
      </w:r>
      <w:r w:rsidR="00143224" w:rsidRPr="0066762C">
        <w:rPr>
          <w:rFonts w:asciiTheme="majorBidi" w:hAnsiTheme="majorBidi" w:cstheme="majorBidi"/>
          <w:b/>
          <w:bCs/>
          <w:sz w:val="24"/>
          <w:szCs w:val="24"/>
        </w:rPr>
        <w:t xml:space="preserve"> SDM</w:t>
      </w:r>
      <w:r w:rsidR="0017088D" w:rsidRPr="0066762C">
        <w:rPr>
          <w:rFonts w:asciiTheme="majorBidi" w:hAnsiTheme="majorBidi" w:cstheme="majorBidi"/>
          <w:b/>
          <w:bCs/>
          <w:sz w:val="24"/>
          <w:szCs w:val="24"/>
        </w:rPr>
        <w:t>:</w:t>
      </w:r>
      <w:r w:rsidR="00205AD0" w:rsidRPr="0066762C">
        <w:rPr>
          <w:rFonts w:asciiTheme="majorBidi" w:hAnsiTheme="majorBidi" w:cstheme="majorBidi"/>
          <w:sz w:val="24"/>
          <w:szCs w:val="24"/>
        </w:rPr>
        <w:t xml:space="preserve"> </w:t>
      </w:r>
      <w:r w:rsidR="00264CC7" w:rsidRPr="0066762C">
        <w:rPr>
          <w:rFonts w:asciiTheme="majorBidi" w:hAnsiTheme="majorBidi" w:cstheme="majorBidi"/>
          <w:sz w:val="24"/>
          <w:szCs w:val="24"/>
        </w:rPr>
        <w:t xml:space="preserve"> kegiatan</w:t>
      </w:r>
      <w:r w:rsidR="00427FB2" w:rsidRPr="0066762C">
        <w:rPr>
          <w:rFonts w:asciiTheme="majorBidi" w:hAnsiTheme="majorBidi" w:cstheme="majorBidi"/>
          <w:sz w:val="24"/>
          <w:szCs w:val="24"/>
        </w:rPr>
        <w:t xml:space="preserve"> </w:t>
      </w:r>
      <w:r w:rsidR="00264CC7" w:rsidRPr="0066762C">
        <w:rPr>
          <w:rFonts w:asciiTheme="majorBidi" w:hAnsiTheme="majorBidi" w:cstheme="majorBidi"/>
          <w:sz w:val="24"/>
          <w:szCs w:val="24"/>
        </w:rPr>
        <w:t xml:space="preserve"> ini diikuti oleh  pelaku UMKM dan tokoh masayarakat </w:t>
      </w:r>
      <w:r w:rsidR="00296C3C" w:rsidRPr="0066762C">
        <w:rPr>
          <w:rFonts w:asciiTheme="majorBidi" w:hAnsiTheme="majorBidi" w:cstheme="majorBidi"/>
          <w:sz w:val="24"/>
          <w:szCs w:val="24"/>
        </w:rPr>
        <w:t xml:space="preserve"> dalam kurun waktu 3 hari. Pelatihan ini </w:t>
      </w:r>
      <w:r w:rsidR="00264CC7" w:rsidRPr="0066762C">
        <w:rPr>
          <w:rFonts w:asciiTheme="majorBidi" w:hAnsiTheme="majorBidi" w:cstheme="majorBidi"/>
          <w:sz w:val="24"/>
          <w:szCs w:val="24"/>
        </w:rPr>
        <w:t xml:space="preserve"> </w:t>
      </w:r>
      <w:r w:rsidR="00296C3C" w:rsidRPr="0066762C">
        <w:rPr>
          <w:rFonts w:asciiTheme="majorBidi" w:hAnsiTheme="majorBidi" w:cstheme="majorBidi"/>
          <w:sz w:val="24"/>
          <w:szCs w:val="24"/>
        </w:rPr>
        <w:t>berisi tentang</w:t>
      </w:r>
      <w:r w:rsidR="0017088D" w:rsidRPr="0066762C">
        <w:rPr>
          <w:rFonts w:asciiTheme="majorBidi" w:hAnsiTheme="majorBidi" w:cstheme="majorBidi"/>
          <w:sz w:val="24"/>
          <w:szCs w:val="24"/>
        </w:rPr>
        <w:t xml:space="preserve"> sosialisasi </w:t>
      </w:r>
      <w:r w:rsidR="00264CC7" w:rsidRPr="0066762C">
        <w:rPr>
          <w:rFonts w:asciiTheme="majorBidi" w:hAnsiTheme="majorBidi" w:cstheme="majorBidi"/>
          <w:sz w:val="24"/>
          <w:szCs w:val="24"/>
        </w:rPr>
        <w:t>dan   edukasi  pelatihan  bisnis d</w:t>
      </w:r>
      <w:r w:rsidR="0017088D" w:rsidRPr="0066762C">
        <w:rPr>
          <w:rFonts w:asciiTheme="majorBidi" w:hAnsiTheme="majorBidi" w:cstheme="majorBidi"/>
          <w:sz w:val="24"/>
          <w:szCs w:val="24"/>
        </w:rPr>
        <w:t>igital melalui marketplace yaitu:</w:t>
      </w:r>
      <w:r w:rsidR="00264CC7" w:rsidRPr="0066762C">
        <w:rPr>
          <w:rFonts w:asciiTheme="majorBidi" w:hAnsiTheme="majorBidi" w:cstheme="majorBidi"/>
          <w:sz w:val="24"/>
          <w:szCs w:val="24"/>
        </w:rPr>
        <w:t xml:space="preserve"> bukalapak, shoppe, lazada atau tokopedia.</w:t>
      </w:r>
      <w:r w:rsidR="00B02C33" w:rsidRPr="0066762C">
        <w:rPr>
          <w:rFonts w:asciiTheme="majorBidi" w:hAnsiTheme="majorBidi" w:cstheme="majorBidi"/>
          <w:sz w:val="24"/>
          <w:szCs w:val="24"/>
        </w:rPr>
        <w:t xml:space="preserve"> pelatihan ini terdiri dari 3 jenis pelatihan yaitu:</w:t>
      </w:r>
      <w:r w:rsidR="00264CC7" w:rsidRPr="0066762C">
        <w:rPr>
          <w:rFonts w:asciiTheme="majorBidi" w:hAnsiTheme="majorBidi" w:cstheme="majorBidi"/>
          <w:sz w:val="24"/>
          <w:szCs w:val="24"/>
        </w:rPr>
        <w:t xml:space="preserve"> </w:t>
      </w:r>
      <w:r w:rsidR="00054664" w:rsidRPr="0066762C">
        <w:rPr>
          <w:rFonts w:asciiTheme="majorBidi" w:hAnsiTheme="majorBidi" w:cstheme="majorBidi"/>
          <w:sz w:val="24"/>
          <w:szCs w:val="24"/>
        </w:rPr>
        <w:t>a</w:t>
      </w:r>
      <w:r w:rsidR="00427FB2" w:rsidRPr="0066762C">
        <w:rPr>
          <w:rFonts w:asciiTheme="majorBidi" w:hAnsiTheme="majorBidi" w:cstheme="majorBidi"/>
          <w:sz w:val="24"/>
          <w:szCs w:val="24"/>
        </w:rPr>
        <w:t xml:space="preserve">) </w:t>
      </w:r>
      <w:r w:rsidR="00264CC7" w:rsidRPr="0066762C">
        <w:rPr>
          <w:rFonts w:asciiTheme="majorBidi" w:hAnsiTheme="majorBidi" w:cstheme="majorBidi"/>
          <w:b/>
          <w:bCs/>
          <w:sz w:val="24"/>
          <w:szCs w:val="24"/>
        </w:rPr>
        <w:t xml:space="preserve">Pelatihan </w:t>
      </w:r>
      <w:r w:rsidR="00B02C33" w:rsidRPr="0066762C">
        <w:rPr>
          <w:rFonts w:asciiTheme="majorBidi" w:hAnsiTheme="majorBidi" w:cstheme="majorBidi"/>
          <w:b/>
          <w:bCs/>
          <w:sz w:val="24"/>
          <w:szCs w:val="24"/>
        </w:rPr>
        <w:t xml:space="preserve">Penguasaan teknologi </w:t>
      </w:r>
      <w:r w:rsidR="00B02C33" w:rsidRPr="0066762C">
        <w:rPr>
          <w:rFonts w:asciiTheme="majorBidi" w:hAnsiTheme="majorBidi" w:cstheme="majorBidi"/>
          <w:sz w:val="24"/>
          <w:szCs w:val="24"/>
        </w:rPr>
        <w:t>merupakan salah satu faktor penting bagi pengembangan Usaha Mikro, Kecil, dan Menengah</w:t>
      </w:r>
      <w:sdt>
        <w:sdtPr>
          <w:rPr>
            <w:rFonts w:asciiTheme="majorBidi" w:hAnsiTheme="majorBidi" w:cstheme="majorBidi"/>
            <w:sz w:val="24"/>
            <w:szCs w:val="24"/>
          </w:rPr>
          <w:id w:val="1956912747"/>
          <w:citation/>
        </w:sdtPr>
        <w:sdtEndPr/>
        <w:sdtContent>
          <w:r w:rsidR="004F50DD" w:rsidRPr="0066762C">
            <w:rPr>
              <w:rFonts w:asciiTheme="majorBidi" w:hAnsiTheme="majorBidi" w:cstheme="majorBidi"/>
              <w:sz w:val="24"/>
              <w:szCs w:val="24"/>
            </w:rPr>
            <w:fldChar w:fldCharType="begin"/>
          </w:r>
          <w:r w:rsidR="004F50DD" w:rsidRPr="0066762C">
            <w:rPr>
              <w:rFonts w:asciiTheme="majorBidi" w:hAnsiTheme="majorBidi" w:cstheme="majorBidi"/>
              <w:sz w:val="24"/>
              <w:szCs w:val="24"/>
            </w:rPr>
            <w:instrText xml:space="preserve"> CITATION Rus20 \l 1057 </w:instrText>
          </w:r>
          <w:r w:rsidR="004F50DD" w:rsidRPr="0066762C">
            <w:rPr>
              <w:rFonts w:asciiTheme="majorBidi" w:hAnsiTheme="majorBidi" w:cstheme="majorBidi"/>
              <w:sz w:val="24"/>
              <w:szCs w:val="24"/>
            </w:rPr>
            <w:fldChar w:fldCharType="separate"/>
          </w:r>
          <w:r w:rsidR="00DF1CF8">
            <w:rPr>
              <w:rFonts w:asciiTheme="majorBidi" w:hAnsiTheme="majorBidi" w:cstheme="majorBidi"/>
              <w:noProof/>
              <w:sz w:val="24"/>
              <w:szCs w:val="24"/>
            </w:rPr>
            <w:t xml:space="preserve"> </w:t>
          </w:r>
          <w:r w:rsidR="00DF1CF8" w:rsidRPr="00DF1CF8">
            <w:rPr>
              <w:rFonts w:asciiTheme="majorBidi" w:hAnsiTheme="majorBidi" w:cstheme="majorBidi"/>
              <w:noProof/>
              <w:sz w:val="24"/>
              <w:szCs w:val="24"/>
            </w:rPr>
            <w:t>(Rusdi Hidayat N, 2020)</w:t>
          </w:r>
          <w:r w:rsidR="004F50DD" w:rsidRPr="0066762C">
            <w:rPr>
              <w:rFonts w:asciiTheme="majorBidi" w:hAnsiTheme="majorBidi" w:cstheme="majorBidi"/>
              <w:sz w:val="24"/>
              <w:szCs w:val="24"/>
            </w:rPr>
            <w:fldChar w:fldCharType="end"/>
          </w:r>
        </w:sdtContent>
      </w:sdt>
      <w:r w:rsidR="00B02C33" w:rsidRPr="0066762C">
        <w:rPr>
          <w:rFonts w:asciiTheme="majorBidi" w:hAnsiTheme="majorBidi" w:cstheme="majorBidi"/>
          <w:sz w:val="24"/>
          <w:szCs w:val="24"/>
        </w:rPr>
        <w:t xml:space="preserve">. Diantaranya:  </w:t>
      </w:r>
      <w:r w:rsidR="00427FB2" w:rsidRPr="0066762C">
        <w:rPr>
          <w:rFonts w:asciiTheme="majorBidi" w:hAnsiTheme="majorBidi" w:cstheme="majorBidi"/>
          <w:b/>
          <w:bCs/>
          <w:sz w:val="24"/>
          <w:szCs w:val="24"/>
        </w:rPr>
        <w:t>desain</w:t>
      </w:r>
      <w:r w:rsidR="00264CC7" w:rsidRPr="0066762C">
        <w:rPr>
          <w:rFonts w:asciiTheme="majorBidi" w:hAnsiTheme="majorBidi" w:cstheme="majorBidi"/>
          <w:b/>
          <w:bCs/>
          <w:sz w:val="24"/>
          <w:szCs w:val="24"/>
        </w:rPr>
        <w:t xml:space="preserve"> logo</w:t>
      </w:r>
      <w:r w:rsidR="0017088D" w:rsidRPr="0066762C">
        <w:rPr>
          <w:rFonts w:asciiTheme="majorBidi" w:hAnsiTheme="majorBidi" w:cstheme="majorBidi"/>
          <w:b/>
          <w:bCs/>
          <w:sz w:val="24"/>
          <w:szCs w:val="24"/>
        </w:rPr>
        <w:t>,</w:t>
      </w:r>
      <w:r w:rsidR="00427FB2" w:rsidRPr="0066762C">
        <w:rPr>
          <w:rFonts w:asciiTheme="majorBidi" w:hAnsiTheme="majorBidi" w:cstheme="majorBidi"/>
          <w:b/>
          <w:bCs/>
          <w:sz w:val="24"/>
          <w:szCs w:val="24"/>
        </w:rPr>
        <w:t xml:space="preserve"> produk</w:t>
      </w:r>
      <w:r w:rsidR="0017088D" w:rsidRPr="0066762C">
        <w:rPr>
          <w:rFonts w:asciiTheme="majorBidi" w:hAnsiTheme="majorBidi" w:cstheme="majorBidi"/>
          <w:b/>
          <w:bCs/>
          <w:sz w:val="24"/>
          <w:szCs w:val="24"/>
        </w:rPr>
        <w:t xml:space="preserve">, </w:t>
      </w:r>
      <w:r w:rsidRPr="0066762C">
        <w:rPr>
          <w:rFonts w:asciiTheme="majorBidi" w:hAnsiTheme="majorBidi" w:cstheme="majorBidi"/>
          <w:b/>
          <w:bCs/>
          <w:sz w:val="24"/>
          <w:szCs w:val="24"/>
        </w:rPr>
        <w:t xml:space="preserve"> jenis produk,  desain produk yang baik, </w:t>
      </w:r>
      <w:r w:rsidR="00296C3C" w:rsidRPr="0066762C">
        <w:rPr>
          <w:rFonts w:asciiTheme="majorBidi" w:hAnsiTheme="majorBidi" w:cstheme="majorBidi"/>
          <w:b/>
          <w:bCs/>
          <w:sz w:val="24"/>
          <w:szCs w:val="24"/>
        </w:rPr>
        <w:t xml:space="preserve">harga yang kompetitif dan promosi </w:t>
      </w:r>
      <w:r w:rsidR="00296C3C" w:rsidRPr="0066762C">
        <w:rPr>
          <w:rFonts w:asciiTheme="majorBidi" w:hAnsiTheme="majorBidi" w:cstheme="majorBidi"/>
          <w:sz w:val="24"/>
          <w:szCs w:val="24"/>
        </w:rPr>
        <w:t>atau dikenal dengan strategi pem</w:t>
      </w:r>
      <w:r w:rsidR="00C57FE3" w:rsidRPr="0066762C">
        <w:rPr>
          <w:rFonts w:asciiTheme="majorBidi" w:hAnsiTheme="majorBidi" w:cstheme="majorBidi"/>
          <w:sz w:val="24"/>
          <w:szCs w:val="24"/>
        </w:rPr>
        <w:t>a</w:t>
      </w:r>
      <w:r w:rsidR="00B02C33" w:rsidRPr="0066762C">
        <w:rPr>
          <w:rFonts w:asciiTheme="majorBidi" w:hAnsiTheme="majorBidi" w:cstheme="majorBidi"/>
          <w:sz w:val="24"/>
          <w:szCs w:val="24"/>
        </w:rPr>
        <w:t>saran 4 P (</w:t>
      </w:r>
      <w:r w:rsidR="00296C3C" w:rsidRPr="0066762C">
        <w:rPr>
          <w:rFonts w:asciiTheme="majorBidi" w:hAnsiTheme="majorBidi" w:cstheme="majorBidi"/>
          <w:sz w:val="24"/>
          <w:szCs w:val="24"/>
        </w:rPr>
        <w:t xml:space="preserve">Product, Place, Price, and Promotion).  </w:t>
      </w:r>
      <w:r w:rsidR="00054664" w:rsidRPr="0066762C">
        <w:rPr>
          <w:rFonts w:asciiTheme="majorBidi" w:hAnsiTheme="majorBidi" w:cstheme="majorBidi"/>
          <w:sz w:val="24"/>
          <w:szCs w:val="24"/>
        </w:rPr>
        <w:t>b</w:t>
      </w:r>
      <w:r w:rsidR="00296C3C" w:rsidRPr="0066762C">
        <w:rPr>
          <w:rFonts w:asciiTheme="majorBidi" w:hAnsiTheme="majorBidi" w:cstheme="majorBidi"/>
          <w:sz w:val="24"/>
          <w:szCs w:val="24"/>
        </w:rPr>
        <w:t xml:space="preserve">) </w:t>
      </w:r>
      <w:r w:rsidR="00296C3C" w:rsidRPr="0066762C">
        <w:rPr>
          <w:rFonts w:asciiTheme="majorBidi" w:hAnsiTheme="majorBidi" w:cstheme="majorBidi"/>
          <w:b/>
          <w:bCs/>
          <w:sz w:val="24"/>
          <w:szCs w:val="24"/>
        </w:rPr>
        <w:t xml:space="preserve">pelatihan </w:t>
      </w:r>
      <w:r w:rsidR="00054664" w:rsidRPr="0066762C">
        <w:rPr>
          <w:rFonts w:asciiTheme="majorBidi" w:hAnsiTheme="majorBidi" w:cstheme="majorBidi"/>
          <w:b/>
          <w:bCs/>
          <w:sz w:val="24"/>
          <w:szCs w:val="24"/>
        </w:rPr>
        <w:t>pengembangan produk dengan Model Canvas</w:t>
      </w:r>
      <w:r w:rsidR="00054664" w:rsidRPr="0066762C">
        <w:rPr>
          <w:rFonts w:asciiTheme="majorBidi" w:hAnsiTheme="majorBidi" w:cstheme="majorBidi"/>
          <w:sz w:val="24"/>
          <w:szCs w:val="24"/>
        </w:rPr>
        <w:t xml:space="preserve"> atau Bisnis Model Canvas</w:t>
      </w:r>
      <w:sdt>
        <w:sdtPr>
          <w:rPr>
            <w:rFonts w:asciiTheme="majorBidi" w:hAnsiTheme="majorBidi" w:cstheme="majorBidi"/>
            <w:sz w:val="24"/>
            <w:szCs w:val="24"/>
          </w:rPr>
          <w:id w:val="684564043"/>
          <w:citation/>
        </w:sdtPr>
        <w:sdtEndPr/>
        <w:sdtContent>
          <w:r w:rsidR="004F50DD" w:rsidRPr="0066762C">
            <w:rPr>
              <w:rFonts w:asciiTheme="majorBidi" w:hAnsiTheme="majorBidi" w:cstheme="majorBidi"/>
              <w:sz w:val="24"/>
              <w:szCs w:val="24"/>
            </w:rPr>
            <w:fldChar w:fldCharType="begin"/>
          </w:r>
          <w:r w:rsidR="004F50DD" w:rsidRPr="0066762C">
            <w:rPr>
              <w:rFonts w:asciiTheme="majorBidi" w:hAnsiTheme="majorBidi" w:cstheme="majorBidi"/>
              <w:sz w:val="24"/>
              <w:szCs w:val="24"/>
            </w:rPr>
            <w:instrText xml:space="preserve"> CITATION bus20 \l 1057 </w:instrText>
          </w:r>
          <w:r w:rsidR="004F50DD" w:rsidRPr="0066762C">
            <w:rPr>
              <w:rFonts w:asciiTheme="majorBidi" w:hAnsiTheme="majorBidi" w:cstheme="majorBidi"/>
              <w:sz w:val="24"/>
              <w:szCs w:val="24"/>
            </w:rPr>
            <w:fldChar w:fldCharType="separate"/>
          </w:r>
          <w:r w:rsidR="00DF1CF8">
            <w:rPr>
              <w:rFonts w:asciiTheme="majorBidi" w:hAnsiTheme="majorBidi" w:cstheme="majorBidi"/>
              <w:noProof/>
              <w:sz w:val="24"/>
              <w:szCs w:val="24"/>
            </w:rPr>
            <w:t xml:space="preserve"> </w:t>
          </w:r>
          <w:r w:rsidR="00DF1CF8" w:rsidRPr="00DF1CF8">
            <w:rPr>
              <w:rFonts w:asciiTheme="majorBidi" w:hAnsiTheme="majorBidi" w:cstheme="majorBidi"/>
              <w:noProof/>
              <w:sz w:val="24"/>
              <w:szCs w:val="24"/>
            </w:rPr>
            <w:t>(busines model canvas, 2020)</w:t>
          </w:r>
          <w:r w:rsidR="004F50DD" w:rsidRPr="0066762C">
            <w:rPr>
              <w:rFonts w:asciiTheme="majorBidi" w:hAnsiTheme="majorBidi" w:cstheme="majorBidi"/>
              <w:sz w:val="24"/>
              <w:szCs w:val="24"/>
            </w:rPr>
            <w:fldChar w:fldCharType="end"/>
          </w:r>
        </w:sdtContent>
      </w:sdt>
      <w:r w:rsidR="00054664" w:rsidRPr="0066762C">
        <w:rPr>
          <w:rFonts w:asciiTheme="majorBidi" w:hAnsiTheme="majorBidi" w:cstheme="majorBidi"/>
          <w:sz w:val="24"/>
          <w:szCs w:val="24"/>
        </w:rPr>
        <w:t xml:space="preserve"> yang terdiri dari 9 poin penting yaitu 1) </w:t>
      </w:r>
      <w:r w:rsidR="00054664" w:rsidRPr="0066762C">
        <w:rPr>
          <w:rFonts w:asciiTheme="majorBidi" w:hAnsiTheme="majorBidi" w:cstheme="majorBidi"/>
          <w:i/>
          <w:iCs/>
          <w:sz w:val="24"/>
          <w:szCs w:val="24"/>
        </w:rPr>
        <w:t>Costumer</w:t>
      </w:r>
      <w:r w:rsidR="00054664" w:rsidRPr="0066762C">
        <w:rPr>
          <w:rFonts w:asciiTheme="majorBidi" w:hAnsiTheme="majorBidi" w:cstheme="majorBidi"/>
          <w:sz w:val="24"/>
          <w:szCs w:val="24"/>
        </w:rPr>
        <w:t xml:space="preserve"> Segmen, golongan apa yang dituju perusahaan 2) </w:t>
      </w:r>
      <w:r w:rsidR="00054664" w:rsidRPr="0066762C">
        <w:rPr>
          <w:rFonts w:asciiTheme="majorBidi" w:hAnsiTheme="majorBidi" w:cstheme="majorBidi"/>
          <w:i/>
          <w:iCs/>
          <w:sz w:val="24"/>
          <w:szCs w:val="24"/>
        </w:rPr>
        <w:t>Costumer Relationship</w:t>
      </w:r>
      <w:r w:rsidR="00054664" w:rsidRPr="0066762C">
        <w:rPr>
          <w:rFonts w:asciiTheme="majorBidi" w:hAnsiTheme="majorBidi" w:cstheme="majorBidi"/>
          <w:sz w:val="24"/>
          <w:szCs w:val="24"/>
        </w:rPr>
        <w:t>, 3</w:t>
      </w:r>
      <w:r w:rsidR="00054664" w:rsidRPr="0066762C">
        <w:rPr>
          <w:rFonts w:asciiTheme="majorBidi" w:hAnsiTheme="majorBidi" w:cstheme="majorBidi"/>
          <w:i/>
          <w:iCs/>
          <w:sz w:val="24"/>
          <w:szCs w:val="24"/>
        </w:rPr>
        <w:t>) Channels</w:t>
      </w:r>
      <w:r w:rsidR="00054664" w:rsidRPr="0066762C">
        <w:rPr>
          <w:rFonts w:asciiTheme="majorBidi" w:hAnsiTheme="majorBidi" w:cstheme="majorBidi"/>
          <w:sz w:val="24"/>
          <w:szCs w:val="24"/>
        </w:rPr>
        <w:t xml:space="preserve"> 4) </w:t>
      </w:r>
      <w:r w:rsidR="00054664" w:rsidRPr="0066762C">
        <w:rPr>
          <w:rFonts w:asciiTheme="majorBidi" w:hAnsiTheme="majorBidi" w:cstheme="majorBidi"/>
          <w:i/>
          <w:iCs/>
          <w:sz w:val="24"/>
          <w:szCs w:val="24"/>
        </w:rPr>
        <w:t>value proposition</w:t>
      </w:r>
      <w:r w:rsidR="00054664" w:rsidRPr="0066762C">
        <w:rPr>
          <w:rFonts w:asciiTheme="majorBidi" w:hAnsiTheme="majorBidi" w:cstheme="majorBidi"/>
          <w:sz w:val="24"/>
          <w:szCs w:val="24"/>
        </w:rPr>
        <w:t xml:space="preserve">, 5) </w:t>
      </w:r>
      <w:r w:rsidR="00054664" w:rsidRPr="0066762C">
        <w:rPr>
          <w:rFonts w:asciiTheme="majorBidi" w:hAnsiTheme="majorBidi" w:cstheme="majorBidi"/>
          <w:i/>
          <w:iCs/>
          <w:sz w:val="24"/>
          <w:szCs w:val="24"/>
        </w:rPr>
        <w:t>key activities</w:t>
      </w:r>
      <w:r w:rsidR="00054664" w:rsidRPr="0066762C">
        <w:rPr>
          <w:rFonts w:asciiTheme="majorBidi" w:hAnsiTheme="majorBidi" w:cstheme="majorBidi"/>
          <w:sz w:val="24"/>
          <w:szCs w:val="24"/>
        </w:rPr>
        <w:t xml:space="preserve">, 6) </w:t>
      </w:r>
      <w:r w:rsidR="00054664" w:rsidRPr="0066762C">
        <w:rPr>
          <w:rFonts w:asciiTheme="majorBidi" w:hAnsiTheme="majorBidi" w:cstheme="majorBidi"/>
          <w:i/>
          <w:iCs/>
          <w:sz w:val="24"/>
          <w:szCs w:val="24"/>
        </w:rPr>
        <w:t>key resources</w:t>
      </w:r>
      <w:r w:rsidR="00054664" w:rsidRPr="0066762C">
        <w:rPr>
          <w:rFonts w:asciiTheme="majorBidi" w:hAnsiTheme="majorBidi" w:cstheme="majorBidi"/>
          <w:sz w:val="24"/>
          <w:szCs w:val="24"/>
        </w:rPr>
        <w:t xml:space="preserve"> 7) </w:t>
      </w:r>
      <w:r w:rsidR="00054664" w:rsidRPr="0066762C">
        <w:rPr>
          <w:rFonts w:asciiTheme="majorBidi" w:hAnsiTheme="majorBidi" w:cstheme="majorBidi"/>
          <w:i/>
          <w:iCs/>
          <w:sz w:val="24"/>
          <w:szCs w:val="24"/>
        </w:rPr>
        <w:t xml:space="preserve">key partner </w:t>
      </w:r>
      <w:r w:rsidR="00054664" w:rsidRPr="0066762C">
        <w:rPr>
          <w:rFonts w:asciiTheme="majorBidi" w:hAnsiTheme="majorBidi" w:cstheme="majorBidi"/>
          <w:sz w:val="24"/>
          <w:szCs w:val="24"/>
        </w:rPr>
        <w:lastRenderedPageBreak/>
        <w:t>kerjasama perusahaan</w:t>
      </w:r>
      <w:r w:rsidR="00054664" w:rsidRPr="0066762C">
        <w:rPr>
          <w:rFonts w:asciiTheme="majorBidi" w:hAnsiTheme="majorBidi" w:cstheme="majorBidi"/>
          <w:i/>
          <w:iCs/>
          <w:sz w:val="24"/>
          <w:szCs w:val="24"/>
        </w:rPr>
        <w:t>.</w:t>
      </w:r>
      <w:r w:rsidR="00054664" w:rsidRPr="0066762C">
        <w:rPr>
          <w:rFonts w:asciiTheme="majorBidi" w:hAnsiTheme="majorBidi" w:cstheme="majorBidi"/>
          <w:sz w:val="24"/>
          <w:szCs w:val="24"/>
        </w:rPr>
        <w:t xml:space="preserve"> 8) </w:t>
      </w:r>
      <w:r w:rsidR="00054664" w:rsidRPr="0066762C">
        <w:rPr>
          <w:rFonts w:asciiTheme="majorBidi" w:hAnsiTheme="majorBidi" w:cstheme="majorBidi"/>
          <w:i/>
          <w:iCs/>
          <w:sz w:val="24"/>
          <w:szCs w:val="24"/>
        </w:rPr>
        <w:t xml:space="preserve">cost structure, </w:t>
      </w:r>
      <w:r w:rsidR="00054664" w:rsidRPr="0066762C">
        <w:rPr>
          <w:rFonts w:asciiTheme="majorBidi" w:hAnsiTheme="majorBidi" w:cstheme="majorBidi"/>
          <w:sz w:val="24"/>
          <w:szCs w:val="24"/>
        </w:rPr>
        <w:t xml:space="preserve">lebih menyerupai daftar pengeluaran perusahaan. 9) </w:t>
      </w:r>
      <w:r w:rsidR="00054664" w:rsidRPr="0066762C">
        <w:rPr>
          <w:rFonts w:asciiTheme="majorBidi" w:hAnsiTheme="majorBidi" w:cstheme="majorBidi"/>
          <w:i/>
          <w:iCs/>
          <w:sz w:val="24"/>
          <w:szCs w:val="24"/>
        </w:rPr>
        <w:t>Revenues S</w:t>
      </w:r>
      <w:r w:rsidR="00065B64" w:rsidRPr="0066762C">
        <w:rPr>
          <w:rFonts w:asciiTheme="majorBidi" w:hAnsiTheme="majorBidi" w:cstheme="majorBidi"/>
          <w:i/>
          <w:iCs/>
          <w:sz w:val="24"/>
          <w:szCs w:val="24"/>
        </w:rPr>
        <w:t>treams,</w:t>
      </w:r>
      <w:r w:rsidR="00065B64" w:rsidRPr="0066762C">
        <w:rPr>
          <w:rFonts w:asciiTheme="majorBidi" w:hAnsiTheme="majorBidi" w:cstheme="majorBidi"/>
          <w:sz w:val="24"/>
          <w:szCs w:val="24"/>
        </w:rPr>
        <w:t xml:space="preserve"> dari mana perusahaan mendapatkan omset.</w:t>
      </w:r>
      <w:r w:rsidR="009859CB" w:rsidRPr="0066762C">
        <w:rPr>
          <w:rFonts w:asciiTheme="majorBidi" w:hAnsiTheme="majorBidi" w:cstheme="majorBidi"/>
          <w:sz w:val="24"/>
          <w:szCs w:val="24"/>
        </w:rPr>
        <w:t xml:space="preserve"> </w:t>
      </w:r>
    </w:p>
    <w:p w:rsidR="00776759" w:rsidRDefault="00776759" w:rsidP="00776759">
      <w:pPr>
        <w:pStyle w:val="ListParagraph"/>
        <w:numPr>
          <w:ilvl w:val="0"/>
          <w:numId w:val="8"/>
        </w:numPr>
        <w:spacing w:line="360" w:lineRule="auto"/>
        <w:jc w:val="both"/>
        <w:rPr>
          <w:rFonts w:asciiTheme="majorBidi" w:hAnsiTheme="majorBidi" w:cstheme="majorBidi"/>
        </w:rPr>
      </w:pPr>
      <w:r>
        <w:rPr>
          <w:rFonts w:asciiTheme="majorBidi" w:hAnsiTheme="majorBidi" w:cstheme="majorBidi"/>
          <w:b/>
          <w:bCs/>
        </w:rPr>
        <w:t>K</w:t>
      </w:r>
      <w:r w:rsidRPr="0066762C">
        <w:rPr>
          <w:rFonts w:asciiTheme="majorBidi" w:hAnsiTheme="majorBidi" w:cstheme="majorBidi"/>
          <w:b/>
          <w:bCs/>
        </w:rPr>
        <w:t>emitraan</w:t>
      </w:r>
      <w:r w:rsidRPr="0066762C">
        <w:rPr>
          <w:rFonts w:asciiTheme="majorBidi" w:hAnsiTheme="majorBidi" w:cstheme="majorBidi"/>
        </w:rPr>
        <w:t>:</w:t>
      </w:r>
      <w:r w:rsidRPr="0066762C">
        <w:t xml:space="preserve"> </w:t>
      </w:r>
      <w:r w:rsidRPr="0066762C">
        <w:rPr>
          <w:rFonts w:asciiTheme="majorBidi" w:hAnsiTheme="majorBidi" w:cstheme="majorBidi"/>
        </w:rPr>
        <w:t>untuk produktifitas berkembangnya usaha, maka penulis bekerja sama dengan tokoh masyarakat, dan aktifis desa membangun kemitraan untuk sarana distribusi dan pemasarannya sehingga dapat meningkatkan penerimaan para mitra UMKM dan dapat meningkatkan kesejahteraan. Pola subkontrak yang diterapkan para pelaku UMKM desa Cibunian dalam kemitraannya terdiri dari akad pembiayaan murabahah, salam dan istishna untuk akad jual beli, dan akad  ijarah dan ijarah muntahiya bittamlik untuk sewa menyewa serta akad mudharabah dan musyarakah untuk  bagi hasil.</w:t>
      </w:r>
    </w:p>
    <w:p w:rsidR="00BA03D7" w:rsidRPr="00BA03D7" w:rsidRDefault="00776759" w:rsidP="00776759">
      <w:pPr>
        <w:pStyle w:val="ListParagraph"/>
        <w:numPr>
          <w:ilvl w:val="0"/>
          <w:numId w:val="8"/>
        </w:numPr>
        <w:spacing w:line="360" w:lineRule="auto"/>
        <w:jc w:val="both"/>
        <w:rPr>
          <w:rFonts w:asciiTheme="majorBidi" w:hAnsiTheme="majorBidi" w:cstheme="majorBidi"/>
          <w:sz w:val="24"/>
          <w:szCs w:val="24"/>
        </w:rPr>
      </w:pPr>
      <w:r w:rsidRPr="0066762C">
        <w:rPr>
          <w:rFonts w:asciiTheme="majorBidi" w:hAnsiTheme="majorBidi" w:cstheme="majorBidi"/>
          <w:b/>
          <w:bCs/>
          <w:sz w:val="24"/>
          <w:szCs w:val="24"/>
        </w:rPr>
        <w:t>Dukungan dari Stakeholder</w:t>
      </w:r>
      <w:r w:rsidRPr="0066762C">
        <w:rPr>
          <w:rFonts w:asciiTheme="majorBidi" w:hAnsiTheme="majorBidi" w:cstheme="majorBidi"/>
          <w:sz w:val="24"/>
          <w:szCs w:val="24"/>
        </w:rPr>
        <w:t xml:space="preserve">: </w:t>
      </w:r>
      <w:r w:rsidRPr="0066762C">
        <w:rPr>
          <w:rFonts w:asciiTheme="majorBidi" w:hAnsiTheme="majorBidi" w:cstheme="majorBidi"/>
          <w:b/>
          <w:bCs/>
          <w:sz w:val="24"/>
          <w:szCs w:val="24"/>
        </w:rPr>
        <w:t xml:space="preserve">Kontribusi Dari Berbagai Pihak </w:t>
      </w:r>
    </w:p>
    <w:p w:rsidR="00776759" w:rsidRPr="000863EF" w:rsidRDefault="00776759" w:rsidP="00BA03D7">
      <w:pPr>
        <w:pStyle w:val="ListParagraph"/>
        <w:spacing w:line="360" w:lineRule="auto"/>
        <w:ind w:left="1494"/>
        <w:jc w:val="both"/>
        <w:rPr>
          <w:rFonts w:asciiTheme="majorBidi" w:hAnsiTheme="majorBidi" w:cstheme="majorBidi"/>
          <w:sz w:val="24"/>
          <w:szCs w:val="24"/>
        </w:rPr>
      </w:pPr>
      <w:r w:rsidRPr="0066762C">
        <w:rPr>
          <w:rFonts w:asciiTheme="majorBidi" w:hAnsiTheme="majorBidi" w:cstheme="majorBidi"/>
          <w:sz w:val="24"/>
          <w:szCs w:val="24"/>
        </w:rPr>
        <w:t xml:space="preserve">1) </w:t>
      </w:r>
      <w:r w:rsidRPr="0066762C">
        <w:rPr>
          <w:rFonts w:asciiTheme="majorBidi" w:hAnsiTheme="majorBidi" w:cstheme="majorBidi"/>
          <w:color w:val="000000"/>
          <w:sz w:val="24"/>
          <w:szCs w:val="24"/>
        </w:rPr>
        <w:t xml:space="preserve">Bantuan modal </w:t>
      </w:r>
      <w:r w:rsidR="00BA03D7">
        <w:rPr>
          <w:rFonts w:asciiTheme="majorBidi" w:hAnsiTheme="majorBidi" w:cstheme="majorBidi"/>
          <w:sz w:val="24"/>
          <w:szCs w:val="24"/>
        </w:rPr>
        <w:t>usaha dengan persyaratan ringan</w:t>
      </w:r>
      <w:r w:rsidRPr="0066762C">
        <w:rPr>
          <w:rFonts w:asciiTheme="majorBidi" w:hAnsiTheme="majorBidi" w:cstheme="majorBidi"/>
          <w:sz w:val="24"/>
          <w:szCs w:val="24"/>
        </w:rPr>
        <w:t xml:space="preserve"> </w:t>
      </w:r>
      <w:r w:rsidRPr="0066762C">
        <w:rPr>
          <w:rFonts w:asciiTheme="majorBidi" w:hAnsiTheme="majorBidi" w:cstheme="majorBidi"/>
          <w:color w:val="000000"/>
          <w:sz w:val="24"/>
          <w:szCs w:val="24"/>
        </w:rPr>
        <w:t xml:space="preserve"> </w:t>
      </w:r>
      <w:r w:rsidRPr="0066762C">
        <w:rPr>
          <w:rFonts w:asciiTheme="majorBidi" w:hAnsiTheme="majorBidi" w:cstheme="majorBidi"/>
          <w:sz w:val="24"/>
          <w:szCs w:val="24"/>
        </w:rPr>
        <w:t>2) Jaminan dalam mendapatkan pembiayaan</w:t>
      </w:r>
      <w:r w:rsidRPr="0066762C">
        <w:rPr>
          <w:rFonts w:asciiTheme="majorBidi" w:hAnsiTheme="majorBidi" w:cstheme="majorBidi"/>
          <w:color w:val="000000"/>
          <w:sz w:val="24"/>
          <w:szCs w:val="24"/>
        </w:rPr>
        <w:t xml:space="preserve"> ringan </w:t>
      </w:r>
      <w:r w:rsidRPr="0066762C">
        <w:rPr>
          <w:rFonts w:asciiTheme="majorBidi" w:hAnsiTheme="majorBidi" w:cstheme="majorBidi"/>
          <w:sz w:val="24"/>
          <w:szCs w:val="24"/>
        </w:rPr>
        <w:t xml:space="preserve">3) </w:t>
      </w:r>
      <w:r w:rsidRPr="0066762C">
        <w:rPr>
          <w:rFonts w:asciiTheme="majorBidi" w:hAnsiTheme="majorBidi" w:cstheme="majorBidi"/>
          <w:color w:val="000000"/>
          <w:sz w:val="24"/>
          <w:szCs w:val="24"/>
        </w:rPr>
        <w:t xml:space="preserve">Promosi iklan gratis, </w:t>
      </w:r>
      <w:r w:rsidRPr="0066762C">
        <w:rPr>
          <w:rFonts w:asciiTheme="majorBidi" w:hAnsiTheme="majorBidi" w:cstheme="majorBidi"/>
          <w:sz w:val="24"/>
          <w:szCs w:val="24"/>
        </w:rPr>
        <w:t>4) Kemudahan memperoleh pembiayaan, pengurusan administrasi</w:t>
      </w:r>
      <w:r w:rsidRPr="0066762C">
        <w:rPr>
          <w:rFonts w:asciiTheme="majorBidi" w:hAnsiTheme="majorBidi" w:cstheme="majorBidi"/>
          <w:color w:val="000000"/>
          <w:sz w:val="24"/>
          <w:szCs w:val="24"/>
        </w:rPr>
        <w:t xml:space="preserve"> </w:t>
      </w:r>
      <w:r w:rsidRPr="0066762C">
        <w:rPr>
          <w:rFonts w:asciiTheme="majorBidi" w:hAnsiTheme="majorBidi" w:cstheme="majorBidi"/>
          <w:sz w:val="24"/>
          <w:szCs w:val="24"/>
        </w:rPr>
        <w:t xml:space="preserve"> 5)</w:t>
      </w:r>
      <w:r w:rsidRPr="0066762C">
        <w:rPr>
          <w:rFonts w:asciiTheme="majorBidi" w:hAnsiTheme="majorBidi" w:cstheme="majorBidi"/>
          <w:color w:val="000000"/>
          <w:sz w:val="24"/>
          <w:szCs w:val="24"/>
        </w:rPr>
        <w:t xml:space="preserve"> Dana UMKM terealisasikan merata </w:t>
      </w:r>
    </w:p>
    <w:p w:rsidR="00776759" w:rsidRDefault="00776759" w:rsidP="00DF1CF8">
      <w:pPr>
        <w:pStyle w:val="ListParagraph"/>
        <w:spacing w:line="360" w:lineRule="auto"/>
        <w:ind w:left="1701" w:hanging="207"/>
        <w:jc w:val="both"/>
        <w:rPr>
          <w:rFonts w:asciiTheme="majorBidi" w:hAnsiTheme="majorBidi" w:cstheme="majorBidi"/>
          <w:sz w:val="24"/>
          <w:szCs w:val="24"/>
        </w:rPr>
      </w:pPr>
      <w:r w:rsidRPr="0066762C">
        <w:rPr>
          <w:rFonts w:asciiTheme="majorBidi" w:hAnsiTheme="majorBidi" w:cstheme="majorBidi"/>
          <w:sz w:val="24"/>
          <w:szCs w:val="24"/>
        </w:rPr>
        <w:t xml:space="preserve">7) </w:t>
      </w:r>
      <w:r w:rsidRPr="0066762C">
        <w:rPr>
          <w:rFonts w:asciiTheme="majorBidi" w:hAnsiTheme="majorBidi" w:cstheme="majorBidi"/>
          <w:color w:val="000000"/>
          <w:sz w:val="24"/>
          <w:szCs w:val="24"/>
        </w:rPr>
        <w:t>B</w:t>
      </w:r>
      <w:r w:rsidRPr="0066762C">
        <w:rPr>
          <w:rFonts w:asciiTheme="majorBidi" w:hAnsiTheme="majorBidi" w:cstheme="majorBidi"/>
          <w:sz w:val="24"/>
          <w:szCs w:val="24"/>
        </w:rPr>
        <w:t>agi hasil yang adil.</w:t>
      </w:r>
      <w:r w:rsidR="002C3231">
        <w:rPr>
          <w:rFonts w:asciiTheme="majorBidi" w:hAnsiTheme="majorBidi" w:cstheme="majorBidi"/>
          <w:sz w:val="24"/>
          <w:szCs w:val="24"/>
        </w:rPr>
        <w:t xml:space="preserve"> Realisasi keadilan disini adalah bagi hasil diterapkan apabila ada keuntungan yang diperoleh </w:t>
      </w:r>
      <w:r w:rsidR="00DF1CF8">
        <w:rPr>
          <w:rFonts w:asciiTheme="majorBidi" w:hAnsiTheme="majorBidi" w:cstheme="majorBidi"/>
          <w:sz w:val="24"/>
          <w:szCs w:val="24"/>
        </w:rPr>
        <w:t>dari usaha yang dijalankan.</w:t>
      </w:r>
      <w:r w:rsidRPr="0066762C">
        <w:rPr>
          <w:rFonts w:asciiTheme="majorBidi" w:hAnsiTheme="majorBidi" w:cstheme="majorBidi"/>
          <w:sz w:val="24"/>
          <w:szCs w:val="24"/>
        </w:rPr>
        <w:t xml:space="preserve"> </w:t>
      </w:r>
    </w:p>
    <w:p w:rsidR="00D06D67" w:rsidRPr="00D06D67" w:rsidRDefault="00D06D67" w:rsidP="00EC443F">
      <w:pPr>
        <w:pStyle w:val="ListParagraph"/>
        <w:spacing w:line="360" w:lineRule="auto"/>
        <w:ind w:left="1440" w:firstLine="720"/>
        <w:jc w:val="both"/>
      </w:pPr>
      <w:r w:rsidRPr="00DF1CF8">
        <w:rPr>
          <w:rFonts w:ascii="Times New Roman" w:hAnsi="Times New Roman" w:cs="Times New Roman"/>
          <w:sz w:val="24"/>
          <w:szCs w:val="24"/>
        </w:rPr>
        <w:t>Berikut dokumentasi</w:t>
      </w:r>
      <w:r w:rsidRPr="00DF1CF8">
        <w:rPr>
          <w:rFonts w:ascii="Times New Roman" w:hAnsi="Times New Roman" w:cs="Times New Roman"/>
          <w:bCs/>
          <w:sz w:val="24"/>
          <w:szCs w:val="24"/>
        </w:rPr>
        <w:t xml:space="preserve"> sosialisasi</w:t>
      </w:r>
      <w:r>
        <w:rPr>
          <w:rFonts w:asciiTheme="majorBidi" w:hAnsiTheme="majorBidi" w:cstheme="majorBidi"/>
          <w:bCs/>
          <w:sz w:val="24"/>
          <w:szCs w:val="24"/>
        </w:rPr>
        <w:t xml:space="preserve"> strategi pengembangan UMKM dan akses dana pembiayaan</w:t>
      </w:r>
      <w:r w:rsidRPr="00D06D67">
        <w:rPr>
          <w:rFonts w:asciiTheme="majorBidi" w:hAnsiTheme="majorBidi" w:cstheme="majorBidi"/>
          <w:b/>
          <w:bCs/>
          <w:sz w:val="24"/>
          <w:szCs w:val="24"/>
        </w:rPr>
        <w:t xml:space="preserve">.  </w:t>
      </w:r>
    </w:p>
    <w:p w:rsidR="00D06D67" w:rsidRDefault="00D06D67" w:rsidP="00776759">
      <w:pPr>
        <w:pStyle w:val="ListParagraph"/>
        <w:spacing w:line="360" w:lineRule="auto"/>
        <w:ind w:left="1494"/>
        <w:jc w:val="both"/>
        <w:rPr>
          <w:rFonts w:asciiTheme="majorBidi" w:hAnsiTheme="majorBidi" w:cstheme="majorBidi"/>
          <w:sz w:val="24"/>
          <w:szCs w:val="24"/>
        </w:rPr>
      </w:pPr>
    </w:p>
    <w:p w:rsidR="00D06D67" w:rsidRDefault="00D06D67" w:rsidP="00776759">
      <w:pPr>
        <w:pStyle w:val="ListParagraph"/>
        <w:spacing w:line="360" w:lineRule="auto"/>
        <w:ind w:left="1494"/>
        <w:jc w:val="both"/>
        <w:rPr>
          <w:rFonts w:asciiTheme="majorBidi" w:hAnsiTheme="majorBidi" w:cstheme="majorBidi"/>
          <w:sz w:val="24"/>
          <w:szCs w:val="24"/>
        </w:rPr>
      </w:pPr>
    </w:p>
    <w:p w:rsidR="00BA03D7" w:rsidRDefault="00776759" w:rsidP="00517404">
      <w:pPr>
        <w:pStyle w:val="ListParagraph"/>
        <w:spacing w:line="360" w:lineRule="auto"/>
        <w:ind w:left="1080"/>
        <w:jc w:val="both"/>
        <w:rPr>
          <w:rFonts w:asciiTheme="majorBidi" w:hAnsiTheme="majorBidi" w:cstheme="majorBidi"/>
          <w:sz w:val="24"/>
          <w:szCs w:val="24"/>
        </w:rPr>
      </w:pPr>
      <w:r w:rsidRPr="0066762C">
        <w:rPr>
          <w:noProof/>
          <w:lang w:eastAsia="id-ID"/>
        </w:rPr>
        <w:drawing>
          <wp:inline distT="0" distB="0" distL="0" distR="0" wp14:anchorId="630EE7D4" wp14:editId="4DE09AA3">
            <wp:extent cx="1344706" cy="2762074"/>
            <wp:effectExtent l="0" t="0" r="825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4706" cy="2762074"/>
                    </a:xfrm>
                    <a:prstGeom prst="rect">
                      <a:avLst/>
                    </a:prstGeom>
                    <a:noFill/>
                  </pic:spPr>
                </pic:pic>
              </a:graphicData>
            </a:graphic>
          </wp:inline>
        </w:drawing>
      </w:r>
      <w:r w:rsidRPr="0066762C">
        <w:rPr>
          <w:b/>
          <w:noProof/>
          <w:lang w:eastAsia="id-ID"/>
        </w:rPr>
        <w:drawing>
          <wp:inline distT="0" distB="0" distL="0" distR="0" wp14:anchorId="0D8A324D" wp14:editId="09B86A26">
            <wp:extent cx="3634548" cy="2796989"/>
            <wp:effectExtent l="0" t="0" r="444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IMG_20200926_1341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9737" cy="2808678"/>
                    </a:xfrm>
                    <a:prstGeom prst="rect">
                      <a:avLst/>
                    </a:prstGeom>
                    <a:ln>
                      <a:noFill/>
                    </a:ln>
                    <a:effectLst>
                      <a:softEdge rad="112500"/>
                    </a:effectLst>
                  </pic:spPr>
                </pic:pic>
              </a:graphicData>
            </a:graphic>
          </wp:inline>
        </w:drawing>
      </w:r>
    </w:p>
    <w:p w:rsidR="00147387" w:rsidRDefault="00147387" w:rsidP="00517404">
      <w:pPr>
        <w:pStyle w:val="ListParagraph"/>
        <w:spacing w:line="360" w:lineRule="auto"/>
        <w:ind w:left="1080"/>
        <w:jc w:val="both"/>
        <w:rPr>
          <w:rFonts w:asciiTheme="majorBidi" w:hAnsiTheme="majorBidi" w:cstheme="majorBidi"/>
          <w:sz w:val="24"/>
          <w:szCs w:val="24"/>
        </w:rPr>
      </w:pPr>
    </w:p>
    <w:p w:rsidR="00147387" w:rsidRPr="002C3231" w:rsidRDefault="00147387" w:rsidP="00517404">
      <w:pPr>
        <w:pStyle w:val="ListParagraph"/>
        <w:spacing w:line="360" w:lineRule="auto"/>
        <w:ind w:left="1080"/>
        <w:jc w:val="both"/>
        <w:rPr>
          <w:rFonts w:asciiTheme="majorBidi" w:hAnsiTheme="majorBidi" w:cstheme="majorBidi"/>
          <w:sz w:val="24"/>
          <w:szCs w:val="24"/>
        </w:rPr>
      </w:pPr>
    </w:p>
    <w:p w:rsidR="000863EF" w:rsidRPr="000863EF" w:rsidRDefault="001C59FF" w:rsidP="000863EF">
      <w:pPr>
        <w:pStyle w:val="ListParagraph"/>
        <w:numPr>
          <w:ilvl w:val="0"/>
          <w:numId w:val="7"/>
        </w:numPr>
        <w:spacing w:line="360" w:lineRule="auto"/>
        <w:jc w:val="both"/>
        <w:rPr>
          <w:rFonts w:asciiTheme="majorBidi" w:hAnsiTheme="majorBidi" w:cstheme="majorBidi"/>
          <w:b/>
          <w:bCs/>
          <w:sz w:val="24"/>
          <w:szCs w:val="24"/>
        </w:rPr>
      </w:pPr>
      <w:r w:rsidRPr="0066762C">
        <w:rPr>
          <w:rFonts w:asciiTheme="majorBidi" w:hAnsiTheme="majorBidi" w:cstheme="majorBidi"/>
          <w:b/>
          <w:bCs/>
          <w:sz w:val="24"/>
          <w:szCs w:val="24"/>
        </w:rPr>
        <w:lastRenderedPageBreak/>
        <w:t xml:space="preserve">KESIMPULAN </w:t>
      </w:r>
    </w:p>
    <w:p w:rsidR="00517404" w:rsidRDefault="001C59FF" w:rsidP="00517404">
      <w:pPr>
        <w:spacing w:line="360" w:lineRule="auto"/>
        <w:ind w:left="720" w:firstLine="720"/>
        <w:jc w:val="both"/>
        <w:rPr>
          <w:rFonts w:asciiTheme="majorBidi" w:hAnsiTheme="majorBidi" w:cstheme="majorBidi"/>
          <w:sz w:val="24"/>
          <w:szCs w:val="24"/>
        </w:rPr>
      </w:pPr>
      <w:r w:rsidRPr="00A000FB">
        <w:rPr>
          <w:rFonts w:asciiTheme="majorBidi" w:hAnsiTheme="majorBidi" w:cstheme="majorBidi"/>
          <w:sz w:val="24"/>
          <w:szCs w:val="24"/>
        </w:rPr>
        <w:t>D</w:t>
      </w:r>
      <w:r w:rsidR="00007593" w:rsidRPr="00A000FB">
        <w:rPr>
          <w:rFonts w:asciiTheme="majorBidi" w:hAnsiTheme="majorBidi" w:cstheme="majorBidi"/>
          <w:sz w:val="24"/>
          <w:szCs w:val="24"/>
        </w:rPr>
        <w:t xml:space="preserve">ari keterangan diatas </w:t>
      </w:r>
      <w:r w:rsidRPr="00A000FB">
        <w:rPr>
          <w:rFonts w:asciiTheme="majorBidi" w:hAnsiTheme="majorBidi" w:cstheme="majorBidi"/>
          <w:sz w:val="24"/>
          <w:szCs w:val="24"/>
        </w:rPr>
        <w:t xml:space="preserve">dapat disimpulkan bahwa Usaha Mikro, kecil dan Menengah (UMKM) </w:t>
      </w:r>
      <w:r w:rsidR="00577E7A" w:rsidRPr="00A000FB">
        <w:rPr>
          <w:rFonts w:asciiTheme="majorBidi" w:hAnsiTheme="majorBidi" w:cstheme="majorBidi"/>
          <w:sz w:val="24"/>
          <w:szCs w:val="24"/>
        </w:rPr>
        <w:t xml:space="preserve">di desa Cibunian </w:t>
      </w:r>
      <w:r w:rsidRPr="00A000FB">
        <w:rPr>
          <w:rFonts w:asciiTheme="majorBidi" w:hAnsiTheme="majorBidi" w:cstheme="majorBidi"/>
          <w:sz w:val="24"/>
          <w:szCs w:val="24"/>
        </w:rPr>
        <w:t>memiliki peranan penting dalam per</w:t>
      </w:r>
      <w:r w:rsidR="00D65C53">
        <w:rPr>
          <w:rFonts w:asciiTheme="majorBidi" w:hAnsiTheme="majorBidi" w:cstheme="majorBidi"/>
          <w:sz w:val="24"/>
          <w:szCs w:val="24"/>
        </w:rPr>
        <w:t>ek</w:t>
      </w:r>
      <w:r w:rsidRPr="00A000FB">
        <w:rPr>
          <w:rFonts w:asciiTheme="majorBidi" w:hAnsiTheme="majorBidi" w:cstheme="majorBidi"/>
          <w:sz w:val="24"/>
          <w:szCs w:val="24"/>
        </w:rPr>
        <w:t xml:space="preserve">onomian lokal daerah, khususnya dalam menggerakkan aktivitas ekonomi regional dan penyediaan lapangan kerja. Dalam rangka implementasi, perencanaan, pemberdayaan, dan pengembangan Usaha Mikro, Kecil, dan Menengah (UMKM), maka diperlukan berbagai kebijakan yang bersifat </w:t>
      </w:r>
      <w:r w:rsidR="00585FDB">
        <w:rPr>
          <w:rFonts w:asciiTheme="majorBidi" w:hAnsiTheme="majorBidi" w:cstheme="majorBidi"/>
          <w:sz w:val="24"/>
          <w:szCs w:val="24"/>
        </w:rPr>
        <w:t xml:space="preserve">membangun. Diantaranya </w:t>
      </w:r>
      <w:r w:rsidRPr="00A000FB">
        <w:rPr>
          <w:rFonts w:asciiTheme="majorBidi" w:hAnsiTheme="majorBidi" w:cstheme="majorBidi"/>
          <w:sz w:val="24"/>
          <w:szCs w:val="24"/>
        </w:rPr>
        <w:t xml:space="preserve">menciptakan wirausahawan desa </w:t>
      </w:r>
      <w:r w:rsidRPr="00A000FB">
        <w:rPr>
          <w:rFonts w:asciiTheme="majorBidi" w:hAnsiTheme="majorBidi" w:cstheme="majorBidi"/>
          <w:i/>
          <w:iCs/>
          <w:sz w:val="24"/>
          <w:szCs w:val="24"/>
        </w:rPr>
        <w:t xml:space="preserve">(Entrepreneurs Village) </w:t>
      </w:r>
      <w:r w:rsidRPr="00A000FB">
        <w:rPr>
          <w:rFonts w:asciiTheme="majorBidi" w:hAnsiTheme="majorBidi" w:cstheme="majorBidi"/>
          <w:sz w:val="24"/>
          <w:szCs w:val="24"/>
        </w:rPr>
        <w:t>di wilayah</w:t>
      </w:r>
      <w:r w:rsidR="00585FDB">
        <w:rPr>
          <w:rFonts w:asciiTheme="majorBidi" w:hAnsiTheme="majorBidi" w:cstheme="majorBidi"/>
          <w:sz w:val="24"/>
          <w:szCs w:val="24"/>
        </w:rPr>
        <w:t>-wilayah</w:t>
      </w:r>
      <w:r w:rsidRPr="00A000FB">
        <w:rPr>
          <w:rFonts w:asciiTheme="majorBidi" w:hAnsiTheme="majorBidi" w:cstheme="majorBidi"/>
          <w:sz w:val="24"/>
          <w:szCs w:val="24"/>
        </w:rPr>
        <w:t xml:space="preserve"> pedesaan. Adapun regulasi dari pemerintah yang diperlukan untuk memberikan peluang berkembangnya UMKM di pedesaan meliputi perbaikan </w:t>
      </w:r>
      <w:r w:rsidR="00577E7A" w:rsidRPr="00A000FB">
        <w:rPr>
          <w:rFonts w:asciiTheme="majorBidi" w:hAnsiTheme="majorBidi" w:cstheme="majorBidi"/>
          <w:sz w:val="24"/>
          <w:szCs w:val="24"/>
        </w:rPr>
        <w:t>kemudahan dalam permoda</w:t>
      </w:r>
      <w:r w:rsidR="00585FDB">
        <w:rPr>
          <w:rFonts w:asciiTheme="majorBidi" w:hAnsiTheme="majorBidi" w:cstheme="majorBidi"/>
          <w:sz w:val="24"/>
          <w:szCs w:val="24"/>
        </w:rPr>
        <w:t xml:space="preserve">lan, pembinaan SDM, kemitraaan dan </w:t>
      </w:r>
      <w:r w:rsidR="00577E7A" w:rsidRPr="00A000FB">
        <w:rPr>
          <w:rFonts w:asciiTheme="majorBidi" w:hAnsiTheme="majorBidi" w:cstheme="majorBidi"/>
          <w:sz w:val="24"/>
          <w:szCs w:val="24"/>
        </w:rPr>
        <w:t>duku</w:t>
      </w:r>
      <w:r w:rsidR="00517404">
        <w:rPr>
          <w:rFonts w:asciiTheme="majorBidi" w:hAnsiTheme="majorBidi" w:cstheme="majorBidi"/>
          <w:sz w:val="24"/>
          <w:szCs w:val="24"/>
        </w:rPr>
        <w:t>ngan dari berbagai stakeholder.</w:t>
      </w:r>
    </w:p>
    <w:p w:rsidR="00BA03D7" w:rsidRPr="00A000FB" w:rsidRDefault="00BA03D7" w:rsidP="00BA03D7">
      <w:pPr>
        <w:spacing w:line="360" w:lineRule="auto"/>
        <w:ind w:left="720" w:firstLine="720"/>
        <w:jc w:val="center"/>
        <w:rPr>
          <w:rFonts w:asciiTheme="majorBidi" w:hAnsiTheme="majorBidi" w:cstheme="majorBidi"/>
          <w:sz w:val="24"/>
          <w:szCs w:val="24"/>
        </w:rPr>
      </w:pPr>
    </w:p>
    <w:sdt>
      <w:sdtPr>
        <w:rPr>
          <w:rFonts w:asciiTheme="minorHAnsi" w:eastAsiaTheme="minorHAnsi" w:hAnsiTheme="minorHAnsi" w:cstheme="minorBidi"/>
          <w:color w:val="auto"/>
          <w:sz w:val="24"/>
          <w:szCs w:val="24"/>
          <w:lang w:val="id-ID"/>
        </w:rPr>
        <w:id w:val="129451656"/>
        <w:docPartObj>
          <w:docPartGallery w:val="Bibliographies"/>
          <w:docPartUnique/>
        </w:docPartObj>
      </w:sdtPr>
      <w:sdtEndPr>
        <w:rPr>
          <w:rFonts w:asciiTheme="majorBidi" w:hAnsiTheme="majorBidi"/>
        </w:rPr>
      </w:sdtEndPr>
      <w:sdtContent>
        <w:sdt>
          <w:sdtPr>
            <w:rPr>
              <w:rFonts w:asciiTheme="minorHAnsi" w:eastAsiaTheme="minorHAnsi" w:hAnsiTheme="minorHAnsi" w:cstheme="minorBidi"/>
              <w:color w:val="auto"/>
              <w:sz w:val="24"/>
              <w:szCs w:val="24"/>
              <w:lang w:val="id-ID"/>
            </w:rPr>
            <w:id w:val="243377765"/>
            <w:docPartObj>
              <w:docPartGallery w:val="Bibliographies"/>
              <w:docPartUnique/>
            </w:docPartObj>
          </w:sdtPr>
          <w:sdtEndPr>
            <w:rPr>
              <w:rFonts w:asciiTheme="majorBidi" w:hAnsiTheme="majorBidi"/>
            </w:rPr>
          </w:sdtEndPr>
          <w:sdtContent>
            <w:p w:rsidR="00174C95" w:rsidRPr="0066762C" w:rsidRDefault="00174C95" w:rsidP="00517404">
              <w:pPr>
                <w:pStyle w:val="Heading1"/>
                <w:ind w:left="1440"/>
                <w:rPr>
                  <w:rFonts w:asciiTheme="majorBidi" w:hAnsiTheme="majorBidi"/>
                  <w:b/>
                  <w:bCs/>
                  <w:color w:val="auto"/>
                  <w:sz w:val="24"/>
                  <w:szCs w:val="24"/>
                  <w:lang w:val="id-ID"/>
                </w:rPr>
              </w:pPr>
              <w:r w:rsidRPr="0066762C">
                <w:rPr>
                  <w:rFonts w:asciiTheme="majorBidi" w:hAnsiTheme="majorBidi"/>
                  <w:b/>
                  <w:bCs/>
                  <w:color w:val="auto"/>
                  <w:sz w:val="24"/>
                  <w:szCs w:val="24"/>
                  <w:lang w:val="id-ID"/>
                </w:rPr>
                <w:t>REFERENSI</w:t>
              </w:r>
            </w:p>
            <w:sdt>
              <w:sdtPr>
                <w:rPr>
                  <w:sz w:val="24"/>
                  <w:szCs w:val="24"/>
                </w:rPr>
                <w:id w:val="111145805"/>
                <w:bibliography/>
              </w:sdtPr>
              <w:sdtEndPr>
                <w:rPr>
                  <w:rFonts w:asciiTheme="majorBidi" w:hAnsiTheme="majorBidi" w:cstheme="majorBidi"/>
                </w:rPr>
              </w:sdtEndPr>
              <w:sdtContent>
                <w:p w:rsidR="00174C95" w:rsidRPr="0066762C" w:rsidRDefault="00174C95" w:rsidP="00174C95">
                  <w:pPr>
                    <w:pStyle w:val="Bibliography"/>
                    <w:jc w:val="both"/>
                    <w:rPr>
                      <w:rFonts w:asciiTheme="majorBidi" w:hAnsiTheme="majorBidi" w:cstheme="majorBidi"/>
                      <w:noProof/>
                      <w:sz w:val="24"/>
                      <w:szCs w:val="24"/>
                      <w:lang w:val="en-US"/>
                    </w:rPr>
                  </w:pPr>
                  <w:r w:rsidRPr="0066762C">
                    <w:rPr>
                      <w:rFonts w:asciiTheme="majorBidi" w:hAnsiTheme="majorBidi" w:cstheme="majorBidi"/>
                      <w:sz w:val="24"/>
                      <w:szCs w:val="24"/>
                    </w:rPr>
                    <w:fldChar w:fldCharType="begin"/>
                  </w:r>
                  <w:r w:rsidRPr="0066762C">
                    <w:rPr>
                      <w:rFonts w:asciiTheme="majorBidi" w:hAnsiTheme="majorBidi" w:cstheme="majorBidi"/>
                      <w:sz w:val="24"/>
                      <w:szCs w:val="24"/>
                    </w:rPr>
                    <w:instrText xml:space="preserve"> BIBLIOGRAPHY </w:instrText>
                  </w:r>
                  <w:r w:rsidRPr="0066762C">
                    <w:rPr>
                      <w:rFonts w:asciiTheme="majorBidi" w:hAnsiTheme="majorBidi" w:cstheme="majorBidi"/>
                      <w:sz w:val="24"/>
                      <w:szCs w:val="24"/>
                    </w:rPr>
                    <w:fldChar w:fldCharType="separate"/>
                  </w:r>
                  <w:r w:rsidRPr="0066762C">
                    <w:rPr>
                      <w:rFonts w:asciiTheme="majorBidi" w:hAnsiTheme="majorBidi" w:cstheme="majorBidi"/>
                      <w:noProof/>
                      <w:sz w:val="24"/>
                      <w:szCs w:val="24"/>
                      <w:lang w:val="en-US"/>
                    </w:rPr>
                    <w:t>(2021, maret monday). retrieved from https://id.wikipedia.org/wiki/pamijahan,_bogor.</w:t>
                  </w:r>
                </w:p>
                <w:p w:rsidR="00174C95" w:rsidRPr="0066762C" w:rsidRDefault="00174C95" w:rsidP="00174C95">
                  <w:pPr>
                    <w:pStyle w:val="Bibliography"/>
                    <w:ind w:left="720" w:hanging="720"/>
                    <w:jc w:val="both"/>
                    <w:rPr>
                      <w:rFonts w:asciiTheme="majorBidi" w:hAnsiTheme="majorBidi" w:cstheme="majorBidi"/>
                      <w:noProof/>
                      <w:sz w:val="24"/>
                      <w:szCs w:val="24"/>
                      <w:lang w:val="en-US"/>
                    </w:rPr>
                  </w:pPr>
                  <w:r w:rsidRPr="0066762C">
                    <w:rPr>
                      <w:rFonts w:asciiTheme="majorBidi" w:hAnsiTheme="majorBidi" w:cstheme="majorBidi"/>
                      <w:noProof/>
                      <w:sz w:val="24"/>
                      <w:szCs w:val="24"/>
                      <w:lang w:val="en-US"/>
                    </w:rPr>
                    <w:t xml:space="preserve">a.hutami adiningsih, a. a. (2016). strategi pengembangan umkm pedesaan menuju entrepreneurs village pada pasar global. </w:t>
                  </w:r>
                  <w:r w:rsidRPr="0066762C">
                    <w:rPr>
                      <w:rFonts w:asciiTheme="majorBidi" w:hAnsiTheme="majorBidi" w:cstheme="majorBidi"/>
                      <w:i/>
                      <w:iCs/>
                      <w:noProof/>
                      <w:sz w:val="24"/>
                      <w:szCs w:val="24"/>
                      <w:lang w:val="en-US"/>
                    </w:rPr>
                    <w:t>program kreativitas mahasiswa, universitas esa unggul</w:t>
                  </w:r>
                  <w:r w:rsidRPr="0066762C">
                    <w:rPr>
                      <w:rFonts w:asciiTheme="majorBidi" w:hAnsiTheme="majorBidi" w:cstheme="majorBidi"/>
                      <w:noProof/>
                      <w:sz w:val="24"/>
                      <w:szCs w:val="24"/>
                      <w:lang w:val="en-US"/>
                    </w:rPr>
                    <w:t>, 5.</w:t>
                  </w:r>
                </w:p>
                <w:p w:rsidR="00174C95" w:rsidRPr="0066762C" w:rsidRDefault="00174C95" w:rsidP="00174C95">
                  <w:pPr>
                    <w:pStyle w:val="Bibliography"/>
                    <w:ind w:left="720" w:hanging="720"/>
                    <w:jc w:val="both"/>
                    <w:rPr>
                      <w:rFonts w:asciiTheme="majorBidi" w:hAnsiTheme="majorBidi" w:cstheme="majorBidi"/>
                      <w:noProof/>
                      <w:sz w:val="24"/>
                      <w:szCs w:val="24"/>
                      <w:lang w:val="en-US"/>
                    </w:rPr>
                  </w:pPr>
                  <w:r w:rsidRPr="0066762C">
                    <w:rPr>
                      <w:rFonts w:asciiTheme="majorBidi" w:hAnsiTheme="majorBidi" w:cstheme="majorBidi"/>
                      <w:noProof/>
                      <w:sz w:val="24"/>
                      <w:szCs w:val="24"/>
                      <w:lang w:val="en-US"/>
                    </w:rPr>
                    <w:t>azizah mursyidah, m. &amp;. (04, november 2021). hasil wwancara dengan luran cibunian. (b. asep, interviewer)</w:t>
                  </w:r>
                </w:p>
                <w:p w:rsidR="00174C95" w:rsidRDefault="00174C95" w:rsidP="00174C95">
                  <w:pPr>
                    <w:pStyle w:val="Bibliography"/>
                    <w:ind w:left="720" w:hanging="720"/>
                    <w:jc w:val="both"/>
                    <w:rPr>
                      <w:rFonts w:asciiTheme="majorBidi" w:hAnsiTheme="majorBidi" w:cstheme="majorBidi"/>
                      <w:noProof/>
                      <w:sz w:val="24"/>
                      <w:szCs w:val="24"/>
                      <w:lang w:val="en-US"/>
                    </w:rPr>
                  </w:pPr>
                  <w:r w:rsidRPr="0066762C">
                    <w:rPr>
                      <w:rFonts w:asciiTheme="majorBidi" w:hAnsiTheme="majorBidi" w:cstheme="majorBidi"/>
                      <w:i/>
                      <w:iCs/>
                      <w:noProof/>
                      <w:sz w:val="24"/>
                      <w:szCs w:val="24"/>
                      <w:lang w:val="en-US"/>
                    </w:rPr>
                    <w:t>busines model canvas.</w:t>
                  </w:r>
                  <w:r w:rsidRPr="0066762C">
                    <w:rPr>
                      <w:rFonts w:asciiTheme="majorBidi" w:hAnsiTheme="majorBidi" w:cstheme="majorBidi"/>
                      <w:noProof/>
                      <w:sz w:val="24"/>
                      <w:szCs w:val="24"/>
                      <w:lang w:val="en-US"/>
                    </w:rPr>
                    <w:t xml:space="preserve"> (2020). bogor: tim ppm manajemen.</w:t>
                  </w:r>
                </w:p>
                <w:p w:rsidR="00174C95" w:rsidRPr="00174C95" w:rsidRDefault="00174C95" w:rsidP="00174C95">
                  <w:pPr>
                    <w:spacing w:line="360" w:lineRule="auto"/>
                    <w:ind w:left="720" w:firstLine="720"/>
                    <w:rPr>
                      <w:rFonts w:asciiTheme="majorBidi" w:hAnsiTheme="majorBidi" w:cstheme="majorBidi"/>
                      <w:sz w:val="24"/>
                      <w:szCs w:val="24"/>
                    </w:rPr>
                  </w:pPr>
                  <w:r>
                    <w:rPr>
                      <w:rFonts w:asciiTheme="majorBidi" w:hAnsiTheme="majorBidi" w:cstheme="majorBidi"/>
                      <w:sz w:val="24"/>
                      <w:szCs w:val="24"/>
                    </w:rPr>
                    <w:t>Buchari Alma, Kewirausahaan, Alfabeta: Bandung, 2010</w:t>
                  </w:r>
                </w:p>
                <w:p w:rsidR="00174C95" w:rsidRPr="0066762C" w:rsidRDefault="00174C95" w:rsidP="00174C95">
                  <w:pPr>
                    <w:pStyle w:val="Bibliography"/>
                    <w:ind w:left="720" w:hanging="720"/>
                    <w:jc w:val="both"/>
                    <w:rPr>
                      <w:rFonts w:asciiTheme="majorBidi" w:hAnsiTheme="majorBidi" w:cstheme="majorBidi"/>
                      <w:noProof/>
                      <w:sz w:val="24"/>
                      <w:szCs w:val="24"/>
                      <w:lang w:val="en-US"/>
                    </w:rPr>
                  </w:pPr>
                  <w:r w:rsidRPr="0066762C">
                    <w:rPr>
                      <w:rFonts w:asciiTheme="majorBidi" w:hAnsiTheme="majorBidi" w:cstheme="majorBidi"/>
                      <w:noProof/>
                      <w:sz w:val="24"/>
                      <w:szCs w:val="24"/>
                      <w:lang w:val="en-US"/>
                    </w:rPr>
                    <w:t xml:space="preserve">rully trihantana, a. a. (2014). pemberdayaan masyarakat kampung wangun tengah,. </w:t>
                  </w:r>
                  <w:r w:rsidRPr="0066762C">
                    <w:rPr>
                      <w:rFonts w:asciiTheme="majorBidi" w:hAnsiTheme="majorBidi" w:cstheme="majorBidi"/>
                      <w:i/>
                      <w:iCs/>
                      <w:noProof/>
                      <w:sz w:val="24"/>
                      <w:szCs w:val="24"/>
                      <w:lang w:val="en-US"/>
                    </w:rPr>
                    <w:t xml:space="preserve">jurnal pertanian issn 2087-4936 volume 5 nomor 2, oktober </w:t>
                  </w:r>
                  <w:r w:rsidRPr="0066762C">
                    <w:rPr>
                      <w:rFonts w:asciiTheme="majorBidi" w:hAnsiTheme="majorBidi" w:cstheme="majorBidi"/>
                      <w:noProof/>
                      <w:sz w:val="24"/>
                      <w:szCs w:val="24"/>
                      <w:lang w:val="en-US"/>
                    </w:rPr>
                    <w:t>, 3.</w:t>
                  </w:r>
                </w:p>
                <w:p w:rsidR="00174C95" w:rsidRPr="0066762C" w:rsidRDefault="00174C95" w:rsidP="00174C95">
                  <w:pPr>
                    <w:pStyle w:val="Bibliography"/>
                    <w:ind w:left="720" w:hanging="720"/>
                    <w:jc w:val="both"/>
                    <w:rPr>
                      <w:rFonts w:asciiTheme="majorBidi" w:hAnsiTheme="majorBidi" w:cstheme="majorBidi"/>
                      <w:noProof/>
                      <w:sz w:val="24"/>
                      <w:szCs w:val="24"/>
                      <w:lang w:val="en-US"/>
                    </w:rPr>
                  </w:pPr>
                  <w:r w:rsidRPr="0066762C">
                    <w:rPr>
                      <w:rFonts w:asciiTheme="majorBidi" w:hAnsiTheme="majorBidi" w:cstheme="majorBidi"/>
                      <w:noProof/>
                      <w:sz w:val="24"/>
                      <w:szCs w:val="24"/>
                      <w:lang w:val="en-US"/>
                    </w:rPr>
                    <w:t xml:space="preserve">rusdi hidayat n, s. a. (2020). strategi pemberdayaan umkm di pedesaan berbasis kearifan lokal di era industri 4.0 menuju era society 5.0. </w:t>
                  </w:r>
                  <w:r w:rsidRPr="0066762C">
                    <w:rPr>
                      <w:rFonts w:asciiTheme="majorBidi" w:hAnsiTheme="majorBidi" w:cstheme="majorBidi"/>
                      <w:i/>
                      <w:iCs/>
                      <w:noProof/>
                      <w:sz w:val="24"/>
                      <w:szCs w:val="24"/>
                      <w:lang w:val="en-US"/>
                    </w:rPr>
                    <w:t>jurnal bisnis indonesia (jbi), program studi ilmu administrasi binsis upn “veteran” jawa timur, surabaya , indonesia</w:t>
                  </w:r>
                  <w:r w:rsidRPr="0066762C">
                    <w:rPr>
                      <w:rFonts w:asciiTheme="majorBidi" w:hAnsiTheme="majorBidi" w:cstheme="majorBidi"/>
                      <w:noProof/>
                      <w:sz w:val="24"/>
                      <w:szCs w:val="24"/>
                      <w:lang w:val="en-US"/>
                    </w:rPr>
                    <w:t>, 2.</w:t>
                  </w:r>
                </w:p>
                <w:p w:rsidR="00174C95" w:rsidRPr="0066762C" w:rsidRDefault="00174C95" w:rsidP="00174C95">
                  <w:pPr>
                    <w:jc w:val="both"/>
                    <w:rPr>
                      <w:rFonts w:asciiTheme="majorBidi" w:hAnsiTheme="majorBidi" w:cstheme="majorBidi"/>
                      <w:sz w:val="24"/>
                      <w:szCs w:val="24"/>
                    </w:rPr>
                  </w:pPr>
                  <w:r w:rsidRPr="0066762C">
                    <w:rPr>
                      <w:rFonts w:asciiTheme="majorBidi" w:hAnsiTheme="majorBidi" w:cstheme="majorBidi"/>
                      <w:b/>
                      <w:bCs/>
                      <w:noProof/>
                      <w:sz w:val="24"/>
                      <w:szCs w:val="24"/>
                    </w:rPr>
                    <w:fldChar w:fldCharType="end"/>
                  </w:r>
                </w:p>
              </w:sdtContent>
            </w:sdt>
          </w:sdtContent>
        </w:sdt>
        <w:p w:rsidR="00DF1CF8" w:rsidRDefault="00DF1CF8" w:rsidP="00DF1CF8">
          <w:pPr>
            <w:pStyle w:val="Heading1"/>
          </w:pPr>
        </w:p>
        <w:p w:rsidR="0066762C" w:rsidRPr="0066762C" w:rsidRDefault="00551372" w:rsidP="0066762C">
          <w:pPr>
            <w:jc w:val="both"/>
            <w:rPr>
              <w:rFonts w:asciiTheme="majorBidi" w:hAnsiTheme="majorBidi" w:cstheme="majorBidi"/>
              <w:sz w:val="24"/>
              <w:szCs w:val="24"/>
            </w:rPr>
          </w:pPr>
        </w:p>
      </w:sdtContent>
    </w:sdt>
    <w:p w:rsidR="0066762C" w:rsidRPr="0066762C" w:rsidRDefault="0066762C" w:rsidP="0066762C">
      <w:pPr>
        <w:pStyle w:val="ListParagraph"/>
        <w:spacing w:line="360" w:lineRule="auto"/>
        <w:ind w:left="1440"/>
        <w:jc w:val="both"/>
        <w:rPr>
          <w:rFonts w:asciiTheme="majorBidi" w:hAnsiTheme="majorBidi" w:cstheme="majorBidi"/>
          <w:b/>
          <w:bCs/>
          <w:sz w:val="24"/>
          <w:szCs w:val="24"/>
        </w:rPr>
      </w:pPr>
    </w:p>
    <w:p w:rsidR="00051158" w:rsidRPr="0066762C" w:rsidRDefault="00051158" w:rsidP="00F61769">
      <w:pPr>
        <w:pStyle w:val="ListParagraph"/>
        <w:spacing w:line="360" w:lineRule="auto"/>
        <w:jc w:val="both"/>
        <w:rPr>
          <w:rFonts w:asciiTheme="majorBidi" w:hAnsiTheme="majorBidi" w:cstheme="majorBidi"/>
          <w:sz w:val="24"/>
          <w:szCs w:val="24"/>
        </w:rPr>
      </w:pPr>
    </w:p>
    <w:p w:rsidR="00051158" w:rsidRPr="0066762C" w:rsidRDefault="00051158" w:rsidP="00F61769">
      <w:pPr>
        <w:spacing w:line="360" w:lineRule="auto"/>
        <w:jc w:val="both"/>
        <w:rPr>
          <w:rFonts w:asciiTheme="majorBidi" w:hAnsiTheme="majorBidi" w:cstheme="majorBidi"/>
          <w:sz w:val="24"/>
          <w:szCs w:val="24"/>
        </w:rPr>
      </w:pPr>
    </w:p>
    <w:sectPr w:rsidR="00051158" w:rsidRPr="0066762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372" w:rsidRDefault="00551372" w:rsidP="00807E0C">
      <w:pPr>
        <w:spacing w:after="0" w:line="240" w:lineRule="auto"/>
      </w:pPr>
      <w:r>
        <w:separator/>
      </w:r>
    </w:p>
  </w:endnote>
  <w:endnote w:type="continuationSeparator" w:id="0">
    <w:p w:rsidR="00551372" w:rsidRDefault="00551372" w:rsidP="0080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8878"/>
      <w:docPartObj>
        <w:docPartGallery w:val="Page Numbers (Bottom of Page)"/>
        <w:docPartUnique/>
      </w:docPartObj>
    </w:sdtPr>
    <w:sdtEndPr>
      <w:rPr>
        <w:noProof/>
      </w:rPr>
    </w:sdtEndPr>
    <w:sdtContent>
      <w:p w:rsidR="00A972E5" w:rsidRDefault="00A972E5">
        <w:pPr>
          <w:pStyle w:val="Footer"/>
        </w:pPr>
        <w:r>
          <w:fldChar w:fldCharType="begin"/>
        </w:r>
        <w:r>
          <w:instrText xml:space="preserve"> PAGE   \* MERGEFORMAT </w:instrText>
        </w:r>
        <w:r>
          <w:fldChar w:fldCharType="separate"/>
        </w:r>
        <w:r w:rsidR="00294A2F">
          <w:rPr>
            <w:noProof/>
          </w:rPr>
          <w:t>9</w:t>
        </w:r>
        <w:r>
          <w:rPr>
            <w:noProof/>
          </w:rPr>
          <w:fldChar w:fldCharType="end"/>
        </w:r>
      </w:p>
    </w:sdtContent>
  </w:sdt>
  <w:p w:rsidR="00A972E5" w:rsidRDefault="00A972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372" w:rsidRDefault="00551372" w:rsidP="00807E0C">
      <w:pPr>
        <w:spacing w:after="0" w:line="240" w:lineRule="auto"/>
      </w:pPr>
      <w:r>
        <w:separator/>
      </w:r>
    </w:p>
  </w:footnote>
  <w:footnote w:type="continuationSeparator" w:id="0">
    <w:p w:rsidR="00551372" w:rsidRDefault="00551372" w:rsidP="00807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36859"/>
    <w:multiLevelType w:val="hybridMultilevel"/>
    <w:tmpl w:val="4802E1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CB7370F"/>
    <w:multiLevelType w:val="hybridMultilevel"/>
    <w:tmpl w:val="EE20D782"/>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3EB570A7"/>
    <w:multiLevelType w:val="hybridMultilevel"/>
    <w:tmpl w:val="46BAB876"/>
    <w:lvl w:ilvl="0" w:tplc="EDAC6AA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505753F0"/>
    <w:multiLevelType w:val="hybridMultilevel"/>
    <w:tmpl w:val="3AD42B80"/>
    <w:lvl w:ilvl="0" w:tplc="75301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A31570D"/>
    <w:multiLevelType w:val="hybridMultilevel"/>
    <w:tmpl w:val="ACA24960"/>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5A757AAE"/>
    <w:multiLevelType w:val="hybridMultilevel"/>
    <w:tmpl w:val="7BF030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B5213A9"/>
    <w:multiLevelType w:val="hybridMultilevel"/>
    <w:tmpl w:val="20C488D2"/>
    <w:lvl w:ilvl="0" w:tplc="04210015">
      <w:start w:val="1"/>
      <w:numFmt w:val="upp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60722DB4"/>
    <w:multiLevelType w:val="hybridMultilevel"/>
    <w:tmpl w:val="20C488D2"/>
    <w:lvl w:ilvl="0" w:tplc="04210015">
      <w:start w:val="1"/>
      <w:numFmt w:val="upp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60BC4E54"/>
    <w:multiLevelType w:val="hybridMultilevel"/>
    <w:tmpl w:val="AEA0BF2A"/>
    <w:lvl w:ilvl="0" w:tplc="5F6C3DC8">
      <w:start w:val="1"/>
      <w:numFmt w:val="upperLetter"/>
      <w:lvlText w:val="%1."/>
      <w:lvlJc w:val="left"/>
      <w:pPr>
        <w:ind w:left="1080" w:hanging="360"/>
      </w:pPr>
      <w:rPr>
        <w:rFonts w:hint="default"/>
        <w:b/>
        <w:color w:val="333333"/>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F341D1"/>
    <w:multiLevelType w:val="hybridMultilevel"/>
    <w:tmpl w:val="C32ABADE"/>
    <w:lvl w:ilvl="0" w:tplc="B39AAC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5"/>
  </w:num>
  <w:num w:numId="3">
    <w:abstractNumId w:val="4"/>
  </w:num>
  <w:num w:numId="4">
    <w:abstractNumId w:val="1"/>
  </w:num>
  <w:num w:numId="5">
    <w:abstractNumId w:val="7"/>
  </w:num>
  <w:num w:numId="6">
    <w:abstractNumId w:val="6"/>
  </w:num>
  <w:num w:numId="7">
    <w:abstractNumId w:val="8"/>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58"/>
    <w:rsid w:val="00007593"/>
    <w:rsid w:val="00010866"/>
    <w:rsid w:val="00017449"/>
    <w:rsid w:val="0002201A"/>
    <w:rsid w:val="00051158"/>
    <w:rsid w:val="00054664"/>
    <w:rsid w:val="00065B64"/>
    <w:rsid w:val="000863EF"/>
    <w:rsid w:val="000E16E8"/>
    <w:rsid w:val="000E2FE9"/>
    <w:rsid w:val="000F0197"/>
    <w:rsid w:val="000F1686"/>
    <w:rsid w:val="00143224"/>
    <w:rsid w:val="00147387"/>
    <w:rsid w:val="00155110"/>
    <w:rsid w:val="0017088D"/>
    <w:rsid w:val="00174C95"/>
    <w:rsid w:val="00181298"/>
    <w:rsid w:val="001A7E5D"/>
    <w:rsid w:val="001C59FF"/>
    <w:rsid w:val="001F5AE8"/>
    <w:rsid w:val="00204F99"/>
    <w:rsid w:val="00205AD0"/>
    <w:rsid w:val="00215055"/>
    <w:rsid w:val="00264CC7"/>
    <w:rsid w:val="00294A2F"/>
    <w:rsid w:val="00296C3C"/>
    <w:rsid w:val="002B4D7E"/>
    <w:rsid w:val="002C3231"/>
    <w:rsid w:val="002E3AC2"/>
    <w:rsid w:val="003313B3"/>
    <w:rsid w:val="00365600"/>
    <w:rsid w:val="003D73D4"/>
    <w:rsid w:val="003F2F59"/>
    <w:rsid w:val="00403524"/>
    <w:rsid w:val="00427FB2"/>
    <w:rsid w:val="004300B9"/>
    <w:rsid w:val="00447332"/>
    <w:rsid w:val="00473093"/>
    <w:rsid w:val="004A0223"/>
    <w:rsid w:val="004F50DD"/>
    <w:rsid w:val="004F6FF8"/>
    <w:rsid w:val="00517404"/>
    <w:rsid w:val="005215CC"/>
    <w:rsid w:val="00551372"/>
    <w:rsid w:val="005737F1"/>
    <w:rsid w:val="00577E7A"/>
    <w:rsid w:val="00585FDB"/>
    <w:rsid w:val="00592D9C"/>
    <w:rsid w:val="005C407C"/>
    <w:rsid w:val="00616E14"/>
    <w:rsid w:val="00620C05"/>
    <w:rsid w:val="006375AA"/>
    <w:rsid w:val="00661376"/>
    <w:rsid w:val="00665BBB"/>
    <w:rsid w:val="0066762C"/>
    <w:rsid w:val="006D40C4"/>
    <w:rsid w:val="00740227"/>
    <w:rsid w:val="00752DEC"/>
    <w:rsid w:val="00753244"/>
    <w:rsid w:val="00776759"/>
    <w:rsid w:val="007B0755"/>
    <w:rsid w:val="007F2170"/>
    <w:rsid w:val="00807E0C"/>
    <w:rsid w:val="00854690"/>
    <w:rsid w:val="008B6764"/>
    <w:rsid w:val="008D4FEF"/>
    <w:rsid w:val="009318CC"/>
    <w:rsid w:val="009811C5"/>
    <w:rsid w:val="009859CB"/>
    <w:rsid w:val="0099184A"/>
    <w:rsid w:val="009B2AC6"/>
    <w:rsid w:val="009D2751"/>
    <w:rsid w:val="009F4AE8"/>
    <w:rsid w:val="00A000FB"/>
    <w:rsid w:val="00A1646C"/>
    <w:rsid w:val="00A7152F"/>
    <w:rsid w:val="00A972E5"/>
    <w:rsid w:val="00AA372E"/>
    <w:rsid w:val="00AB2035"/>
    <w:rsid w:val="00AB35CA"/>
    <w:rsid w:val="00B02C33"/>
    <w:rsid w:val="00B07F7E"/>
    <w:rsid w:val="00B35E3E"/>
    <w:rsid w:val="00B36C4F"/>
    <w:rsid w:val="00B40814"/>
    <w:rsid w:val="00B416CB"/>
    <w:rsid w:val="00BA03D7"/>
    <w:rsid w:val="00BC4014"/>
    <w:rsid w:val="00BE74CF"/>
    <w:rsid w:val="00BF2265"/>
    <w:rsid w:val="00C35B0D"/>
    <w:rsid w:val="00C57FE3"/>
    <w:rsid w:val="00CF111F"/>
    <w:rsid w:val="00D06D67"/>
    <w:rsid w:val="00D15367"/>
    <w:rsid w:val="00D231C6"/>
    <w:rsid w:val="00D467C5"/>
    <w:rsid w:val="00D473CB"/>
    <w:rsid w:val="00D65C53"/>
    <w:rsid w:val="00D83E6B"/>
    <w:rsid w:val="00DE3BA5"/>
    <w:rsid w:val="00DE3BAC"/>
    <w:rsid w:val="00DF1CF8"/>
    <w:rsid w:val="00E07858"/>
    <w:rsid w:val="00E71EDB"/>
    <w:rsid w:val="00EC443F"/>
    <w:rsid w:val="00F32D2B"/>
    <w:rsid w:val="00F417E1"/>
    <w:rsid w:val="00F61769"/>
    <w:rsid w:val="00F82C5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D8F9"/>
  <w15:docId w15:val="{DD14E507-A135-4232-AE41-16C442BC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7E1"/>
  </w:style>
  <w:style w:type="paragraph" w:styleId="Heading1">
    <w:name w:val="heading 1"/>
    <w:basedOn w:val="Normal"/>
    <w:next w:val="Normal"/>
    <w:link w:val="Heading1Char"/>
    <w:uiPriority w:val="9"/>
    <w:qFormat/>
    <w:rsid w:val="0066762C"/>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158"/>
    <w:pPr>
      <w:ind w:left="720"/>
      <w:contextualSpacing/>
    </w:pPr>
  </w:style>
  <w:style w:type="character" w:styleId="Strong">
    <w:name w:val="Strong"/>
    <w:basedOn w:val="DefaultParagraphFont"/>
    <w:uiPriority w:val="22"/>
    <w:qFormat/>
    <w:rsid w:val="00447332"/>
    <w:rPr>
      <w:b/>
      <w:bCs/>
    </w:rPr>
  </w:style>
  <w:style w:type="paragraph" w:customStyle="1" w:styleId="Default">
    <w:name w:val="Default"/>
    <w:rsid w:val="004F6FF8"/>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807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E0C"/>
    <w:rPr>
      <w:sz w:val="20"/>
      <w:szCs w:val="20"/>
    </w:rPr>
  </w:style>
  <w:style w:type="character" w:styleId="FootnoteReference">
    <w:name w:val="footnote reference"/>
    <w:basedOn w:val="DefaultParagraphFont"/>
    <w:uiPriority w:val="99"/>
    <w:semiHidden/>
    <w:unhideWhenUsed/>
    <w:rsid w:val="00807E0C"/>
    <w:rPr>
      <w:vertAlign w:val="superscript"/>
    </w:rPr>
  </w:style>
  <w:style w:type="paragraph" w:styleId="Header">
    <w:name w:val="header"/>
    <w:basedOn w:val="Normal"/>
    <w:link w:val="HeaderChar"/>
    <w:uiPriority w:val="99"/>
    <w:unhideWhenUsed/>
    <w:rsid w:val="001F5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E8"/>
  </w:style>
  <w:style w:type="paragraph" w:styleId="Footer">
    <w:name w:val="footer"/>
    <w:basedOn w:val="Normal"/>
    <w:link w:val="FooterChar"/>
    <w:uiPriority w:val="99"/>
    <w:unhideWhenUsed/>
    <w:rsid w:val="001F5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AE8"/>
  </w:style>
  <w:style w:type="character" w:customStyle="1" w:styleId="Heading1Char">
    <w:name w:val="Heading 1 Char"/>
    <w:basedOn w:val="DefaultParagraphFont"/>
    <w:link w:val="Heading1"/>
    <w:uiPriority w:val="9"/>
    <w:rsid w:val="0066762C"/>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66762C"/>
  </w:style>
  <w:style w:type="paragraph" w:styleId="BalloonText">
    <w:name w:val="Balloon Text"/>
    <w:basedOn w:val="Normal"/>
    <w:link w:val="BalloonTextChar"/>
    <w:uiPriority w:val="99"/>
    <w:semiHidden/>
    <w:unhideWhenUsed/>
    <w:rsid w:val="007B0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5345">
      <w:bodyDiv w:val="1"/>
      <w:marLeft w:val="0"/>
      <w:marRight w:val="0"/>
      <w:marTop w:val="0"/>
      <w:marBottom w:val="0"/>
      <w:divBdr>
        <w:top w:val="none" w:sz="0" w:space="0" w:color="auto"/>
        <w:left w:val="none" w:sz="0" w:space="0" w:color="auto"/>
        <w:bottom w:val="none" w:sz="0" w:space="0" w:color="auto"/>
        <w:right w:val="none" w:sz="0" w:space="0" w:color="auto"/>
      </w:divBdr>
    </w:div>
    <w:div w:id="233710498">
      <w:bodyDiv w:val="1"/>
      <w:marLeft w:val="0"/>
      <w:marRight w:val="0"/>
      <w:marTop w:val="0"/>
      <w:marBottom w:val="0"/>
      <w:divBdr>
        <w:top w:val="none" w:sz="0" w:space="0" w:color="auto"/>
        <w:left w:val="none" w:sz="0" w:space="0" w:color="auto"/>
        <w:bottom w:val="none" w:sz="0" w:space="0" w:color="auto"/>
        <w:right w:val="none" w:sz="0" w:space="0" w:color="auto"/>
      </w:divBdr>
    </w:div>
    <w:div w:id="323902012">
      <w:bodyDiv w:val="1"/>
      <w:marLeft w:val="0"/>
      <w:marRight w:val="0"/>
      <w:marTop w:val="0"/>
      <w:marBottom w:val="0"/>
      <w:divBdr>
        <w:top w:val="none" w:sz="0" w:space="0" w:color="auto"/>
        <w:left w:val="none" w:sz="0" w:space="0" w:color="auto"/>
        <w:bottom w:val="none" w:sz="0" w:space="0" w:color="auto"/>
        <w:right w:val="none" w:sz="0" w:space="0" w:color="auto"/>
      </w:divBdr>
    </w:div>
    <w:div w:id="664935684">
      <w:bodyDiv w:val="1"/>
      <w:marLeft w:val="0"/>
      <w:marRight w:val="0"/>
      <w:marTop w:val="0"/>
      <w:marBottom w:val="0"/>
      <w:divBdr>
        <w:top w:val="none" w:sz="0" w:space="0" w:color="auto"/>
        <w:left w:val="none" w:sz="0" w:space="0" w:color="auto"/>
        <w:bottom w:val="none" w:sz="0" w:space="0" w:color="auto"/>
        <w:right w:val="none" w:sz="0" w:space="0" w:color="auto"/>
      </w:divBdr>
    </w:div>
    <w:div w:id="666054058">
      <w:bodyDiv w:val="1"/>
      <w:marLeft w:val="0"/>
      <w:marRight w:val="0"/>
      <w:marTop w:val="0"/>
      <w:marBottom w:val="0"/>
      <w:divBdr>
        <w:top w:val="none" w:sz="0" w:space="0" w:color="auto"/>
        <w:left w:val="none" w:sz="0" w:space="0" w:color="auto"/>
        <w:bottom w:val="none" w:sz="0" w:space="0" w:color="auto"/>
        <w:right w:val="none" w:sz="0" w:space="0" w:color="auto"/>
      </w:divBdr>
    </w:div>
    <w:div w:id="1045713916">
      <w:bodyDiv w:val="1"/>
      <w:marLeft w:val="0"/>
      <w:marRight w:val="0"/>
      <w:marTop w:val="0"/>
      <w:marBottom w:val="0"/>
      <w:divBdr>
        <w:top w:val="none" w:sz="0" w:space="0" w:color="auto"/>
        <w:left w:val="none" w:sz="0" w:space="0" w:color="auto"/>
        <w:bottom w:val="none" w:sz="0" w:space="0" w:color="auto"/>
        <w:right w:val="none" w:sz="0" w:space="0" w:color="auto"/>
      </w:divBdr>
    </w:div>
    <w:div w:id="1155949097">
      <w:bodyDiv w:val="1"/>
      <w:marLeft w:val="0"/>
      <w:marRight w:val="0"/>
      <w:marTop w:val="0"/>
      <w:marBottom w:val="0"/>
      <w:divBdr>
        <w:top w:val="none" w:sz="0" w:space="0" w:color="auto"/>
        <w:left w:val="none" w:sz="0" w:space="0" w:color="auto"/>
        <w:bottom w:val="none" w:sz="0" w:space="0" w:color="auto"/>
        <w:right w:val="none" w:sz="0" w:space="0" w:color="auto"/>
      </w:divBdr>
    </w:div>
    <w:div w:id="1513568110">
      <w:bodyDiv w:val="1"/>
      <w:marLeft w:val="0"/>
      <w:marRight w:val="0"/>
      <w:marTop w:val="0"/>
      <w:marBottom w:val="0"/>
      <w:divBdr>
        <w:top w:val="none" w:sz="0" w:space="0" w:color="auto"/>
        <w:left w:val="none" w:sz="0" w:space="0" w:color="auto"/>
        <w:bottom w:val="none" w:sz="0" w:space="0" w:color="auto"/>
        <w:right w:val="none" w:sz="0" w:space="0" w:color="auto"/>
      </w:divBdr>
    </w:div>
    <w:div w:id="1745910101">
      <w:bodyDiv w:val="1"/>
      <w:marLeft w:val="0"/>
      <w:marRight w:val="0"/>
      <w:marTop w:val="0"/>
      <w:marBottom w:val="0"/>
      <w:divBdr>
        <w:top w:val="none" w:sz="0" w:space="0" w:color="auto"/>
        <w:left w:val="none" w:sz="0" w:space="0" w:color="auto"/>
        <w:bottom w:val="none" w:sz="0" w:space="0" w:color="auto"/>
        <w:right w:val="none" w:sz="0" w:space="0" w:color="auto"/>
      </w:divBdr>
    </w:div>
    <w:div w:id="1849170478">
      <w:bodyDiv w:val="1"/>
      <w:marLeft w:val="0"/>
      <w:marRight w:val="0"/>
      <w:marTop w:val="0"/>
      <w:marBottom w:val="0"/>
      <w:divBdr>
        <w:top w:val="none" w:sz="0" w:space="0" w:color="auto"/>
        <w:left w:val="none" w:sz="0" w:space="0" w:color="auto"/>
        <w:bottom w:val="none" w:sz="0" w:space="0" w:color="auto"/>
        <w:right w:val="none" w:sz="0" w:space="0" w:color="auto"/>
      </w:divBdr>
    </w:div>
    <w:div w:id="2039695973">
      <w:bodyDiv w:val="1"/>
      <w:marLeft w:val="0"/>
      <w:marRight w:val="0"/>
      <w:marTop w:val="0"/>
      <w:marBottom w:val="0"/>
      <w:divBdr>
        <w:top w:val="none" w:sz="0" w:space="0" w:color="auto"/>
        <w:left w:val="none" w:sz="0" w:space="0" w:color="auto"/>
        <w:bottom w:val="none" w:sz="0" w:space="0" w:color="auto"/>
        <w:right w:val="none" w:sz="0" w:space="0" w:color="auto"/>
      </w:divBdr>
    </w:div>
    <w:div w:id="211802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AHU16</b:Tag>
    <b:SourceType>JournalArticle</b:SourceType>
    <b:Guid>{F1EAFCAD-B483-49E1-B5EA-082C42BDA9C9}</b:Guid>
    <b:Title>STRATEGI PENGEMBANGAN UMKM PEDESAAN MENUJU ENTREPRENEURS VILLAGE PADA PASAR GLOBAL</b:Title>
    <b:Year>2016</b:Year>
    <b:Author>
      <b:Author>
        <b:NameList>
          <b:Person>
            <b:Last>A.Hutami adiningsih</b:Last>
            <b:First>Azzah</b:First>
            <b:Middle>Azizah, Rizki oktamara</b:Middle>
          </b:Person>
        </b:NameList>
      </b:Author>
    </b:Author>
    <b:JournalName>PROGRAM KREATIVITAS MAHASISWA, UNIVERSITAS ESA UNGGUL</b:JournalName>
    <b:Pages>5</b:Pages>
    <b:RefOrder>1</b:RefOrder>
  </b:Source>
  <b:Source>
    <b:Tag>htt21</b:Tag>
    <b:SourceType>InternetSite</b:SourceType>
    <b:Guid>{96DB64F2-3930-46E7-AEAB-2886F9228B8D}</b:Guid>
    <b:Year>2021</b:Year>
    <b:InternetSiteTitle>https://id.wikipedia.org/wiki/Pamijahan,_Bogor</b:InternetSiteTitle>
    <b:Month>Maret</b:Month>
    <b:Day>Monday</b:Day>
    <b:RefOrder>2</b:RefOrder>
  </b:Source>
  <b:Source>
    <b:Tag>Azi04</b:Tag>
    <b:SourceType>Interview</b:SourceType>
    <b:Guid>{D627CA15-89E8-47E0-8855-7036F3568699}</b:Guid>
    <b:Title>Hasil Wwancara dengan Luran Cibunian</b:Title>
    <b:Year>04</b:Year>
    <b:Month>November</b:Month>
    <b:Day>2021</b:Day>
    <b:Author>
      <b:Interviewee>
        <b:NameList>
          <b:Person>
            <b:Last>Azizah Mursyidah</b:Last>
            <b:First>ME</b:First>
            <b:Middle>&amp; Ermi Suryani</b:Middle>
          </b:Person>
        </b:NameList>
      </b:Interviewee>
      <b:Interviewer>
        <b:NameList>
          <b:Person>
            <b:Last>Asep</b:Last>
            <b:First>Bapak</b:First>
          </b:Person>
        </b:NameList>
      </b:Interviewer>
    </b:Author>
    <b:RefOrder>6</b:RefOrder>
  </b:Source>
  <b:Source>
    <b:Tag>Rul14</b:Tag>
    <b:SourceType>JournalArticle</b:SourceType>
    <b:Guid>{596554E6-490A-482F-AAA1-A28A7AA1E10F}</b:Guid>
    <b:Title>PEMBERDAYAAN MASYARAKAT KAMPUNG WANGUN TENGAH,</b:Title>
    <b:Year>2014</b:Year>
    <b:Author>
      <b:Author>
        <b:NameList>
          <b:Person>
            <b:Last>Rully Trihantana</b:Last>
            <b:First>Anas</b:First>
            <b:Middle>Alhifni, Andri Brawijaya, T. Rifqy Thantawi, Metti Paramita</b:Middle>
          </b:Person>
        </b:NameList>
      </b:Author>
    </b:Author>
    <b:JournalName>Jurnal Pertanian ISSN 2087-4936 Volume 5 Nomor 2, Oktober </b:JournalName>
    <b:Pages>3</b:Pages>
    <b:RefOrder>3</b:RefOrder>
  </b:Source>
  <b:Source>
    <b:Tag>bus20</b:Tag>
    <b:SourceType>Book</b:SourceType>
    <b:Guid>{3E11D9E9-A7DB-4D18-8A19-FC5541F76AFA}</b:Guid>
    <b:Title>busines model canvas</b:Title>
    <b:Year>2020</b:Year>
    <b:City>Bogor</b:City>
    <b:Publisher>tim PPM Manajemen</b:Publisher>
    <b:RefOrder>5</b:RefOrder>
  </b:Source>
  <b:Source>
    <b:Tag>Rus20</b:Tag>
    <b:SourceType>JournalArticle</b:SourceType>
    <b:Guid>{35F43305-4BBC-42A5-9B86-D7116A075890}</b:Guid>
    <b:Title>STRATEGI PEMBERDAYAAN UMKM DI PEDESAAN BERBASIS KEARIFAN LOKAL DI ERA INDUSTRI 4.0 MENUJU ERA SOCIETY 5.0</b:Title>
    <b:Year>2020</b:Year>
    <b:Author>
      <b:Author>
        <b:NameList>
          <b:Person>
            <b:Last>Rusdi Hidayat N</b:Last>
            <b:First>Sonja</b:First>
            <b:Middle>Andarini</b:Middle>
          </b:Person>
        </b:NameList>
      </b:Author>
    </b:Author>
    <b:JournalName>Jurnal Bisnis Indonesia (JBI), Program Studi Ilmu Administrasi Binsis UPN “Veteran” Jawa Timur, Surabaya , Indonesia</b:JournalName>
    <b:Pages>2</b:Pages>
    <b:RefOrder>4</b:RefOrder>
  </b:Source>
</b:Sources>
</file>

<file path=customXml/itemProps1.xml><?xml version="1.0" encoding="utf-8"?>
<ds:datastoreItem xmlns:ds="http://schemas.openxmlformats.org/officeDocument/2006/customXml" ds:itemID="{A13D214D-176E-4E72-AFE9-4B137F0E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2021-10-02T12:25:00Z</dcterms:created>
  <dcterms:modified xsi:type="dcterms:W3CDTF">2021-10-02T12:26:00Z</dcterms:modified>
</cp:coreProperties>
</file>