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1E382" w14:textId="10E7A3C4" w:rsidR="00551BD2" w:rsidRPr="00281CAC" w:rsidRDefault="00021A4A" w:rsidP="00281CAC">
      <w:pPr>
        <w:ind w:firstLine="720"/>
        <w:rPr>
          <w:rFonts w:asciiTheme="majorHAnsi" w:hAnsiTheme="majorHAnsi"/>
          <w:b/>
          <w:bCs/>
          <w:i/>
          <w:iCs/>
          <w:sz w:val="26"/>
          <w:szCs w:val="26"/>
          <w:lang w:val="en-US"/>
        </w:rPr>
      </w:pPr>
      <w:r w:rsidRPr="00281CAC">
        <w:rPr>
          <w:rFonts w:asciiTheme="majorHAnsi" w:hAnsiTheme="majorHAnsi"/>
          <w:b/>
          <w:bCs/>
          <w:i/>
          <w:iCs/>
          <w:sz w:val="26"/>
          <w:szCs w:val="26"/>
          <w:lang w:val="en-US"/>
        </w:rPr>
        <w:t>Eureka (</w:t>
      </w:r>
      <w:proofErr w:type="spellStart"/>
      <w:r w:rsidRPr="00281CAC">
        <w:rPr>
          <w:rFonts w:asciiTheme="majorHAnsi" w:hAnsiTheme="majorHAnsi"/>
          <w:b/>
          <w:bCs/>
          <w:i/>
          <w:iCs/>
          <w:sz w:val="26"/>
          <w:szCs w:val="26"/>
          <w:lang w:val="en-US"/>
        </w:rPr>
        <w:t>Jurnal</w:t>
      </w:r>
      <w:proofErr w:type="spellEnd"/>
      <w:r w:rsidRPr="00281CAC">
        <w:rPr>
          <w:rFonts w:asciiTheme="majorHAnsi" w:hAnsiTheme="majorHAnsi"/>
          <w:b/>
          <w:bCs/>
          <w:i/>
          <w:iCs/>
          <w:sz w:val="26"/>
          <w:szCs w:val="26"/>
          <w:lang w:val="en-US"/>
        </w:rPr>
        <w:t xml:space="preserve"> </w:t>
      </w:r>
      <w:proofErr w:type="spellStart"/>
      <w:r w:rsidRPr="00281CAC">
        <w:rPr>
          <w:rFonts w:asciiTheme="majorHAnsi" w:hAnsiTheme="majorHAnsi"/>
          <w:b/>
          <w:bCs/>
          <w:i/>
          <w:iCs/>
          <w:sz w:val="26"/>
          <w:szCs w:val="26"/>
          <w:lang w:val="en-US"/>
        </w:rPr>
        <w:t>Pemikiran</w:t>
      </w:r>
      <w:proofErr w:type="spellEnd"/>
      <w:r w:rsidRPr="00281CAC">
        <w:rPr>
          <w:rFonts w:asciiTheme="majorHAnsi" w:hAnsiTheme="majorHAnsi"/>
          <w:b/>
          <w:bCs/>
          <w:i/>
          <w:iCs/>
          <w:sz w:val="26"/>
          <w:szCs w:val="26"/>
          <w:lang w:val="en-US"/>
        </w:rPr>
        <w:t xml:space="preserve"> dan </w:t>
      </w:r>
      <w:proofErr w:type="spellStart"/>
      <w:r w:rsidRPr="00281CAC">
        <w:rPr>
          <w:rFonts w:asciiTheme="majorHAnsi" w:hAnsiTheme="majorHAnsi"/>
          <w:b/>
          <w:bCs/>
          <w:i/>
          <w:iCs/>
          <w:sz w:val="26"/>
          <w:szCs w:val="26"/>
          <w:lang w:val="en-US"/>
        </w:rPr>
        <w:t>Penelitian</w:t>
      </w:r>
      <w:proofErr w:type="spellEnd"/>
      <w:r w:rsidRPr="00281CAC">
        <w:rPr>
          <w:rFonts w:asciiTheme="majorHAnsi" w:hAnsiTheme="majorHAnsi"/>
          <w:b/>
          <w:bCs/>
          <w:i/>
          <w:iCs/>
          <w:sz w:val="26"/>
          <w:szCs w:val="26"/>
          <w:lang w:val="en-US"/>
        </w:rPr>
        <w:t xml:space="preserve"> </w:t>
      </w:r>
      <w:proofErr w:type="spellStart"/>
      <w:r w:rsidRPr="00281CAC">
        <w:rPr>
          <w:rFonts w:asciiTheme="majorHAnsi" w:hAnsiTheme="majorHAnsi"/>
          <w:b/>
          <w:bCs/>
          <w:i/>
          <w:iCs/>
          <w:sz w:val="26"/>
          <w:szCs w:val="26"/>
          <w:lang w:val="en-US"/>
        </w:rPr>
        <w:t>Manajemen</w:t>
      </w:r>
      <w:proofErr w:type="spellEnd"/>
      <w:r w:rsidRPr="00281CAC">
        <w:rPr>
          <w:rFonts w:asciiTheme="majorHAnsi" w:hAnsiTheme="majorHAnsi"/>
          <w:b/>
          <w:bCs/>
          <w:i/>
          <w:iCs/>
          <w:sz w:val="26"/>
          <w:szCs w:val="26"/>
          <w:lang w:val="en-US"/>
        </w:rPr>
        <w:t xml:space="preserve"> Pendidikan Islam)</w:t>
      </w:r>
    </w:p>
    <w:p w14:paraId="0BE19D77" w14:textId="77777777" w:rsidR="00551BD2" w:rsidRPr="00380DE3" w:rsidRDefault="00551BD2" w:rsidP="00281CAC">
      <w:pPr>
        <w:rPr>
          <w:lang w:val="en-US"/>
        </w:rPr>
      </w:pPr>
    </w:p>
    <w:p w14:paraId="61818E35" w14:textId="07287D0B" w:rsidR="00B74629" w:rsidRPr="00281CAC" w:rsidRDefault="00281CAC">
      <w:pPr>
        <w:pStyle w:val="Heading1"/>
        <w:spacing w:line="206" w:lineRule="auto"/>
        <w:rPr>
          <w:rFonts w:ascii="Calisto MT" w:hAnsi="Calisto MT"/>
          <w:lang w:val="id-ID"/>
        </w:rPr>
      </w:pPr>
      <w:r>
        <w:rPr>
          <w:rFonts w:ascii="Calisto MT" w:hAnsi="Calisto MT"/>
          <w:spacing w:val="-6"/>
          <w:lang w:val="id-ID"/>
        </w:rPr>
        <w:t xml:space="preserve">Hubungan </w:t>
      </w:r>
      <w:proofErr w:type="spellStart"/>
      <w:r>
        <w:rPr>
          <w:rFonts w:ascii="Calisto MT" w:hAnsi="Calisto MT"/>
          <w:spacing w:val="-6"/>
          <w:lang w:val="id-ID"/>
        </w:rPr>
        <w:t>Otomasi</w:t>
      </w:r>
      <w:proofErr w:type="spellEnd"/>
      <w:r>
        <w:rPr>
          <w:rFonts w:ascii="Calisto MT" w:hAnsi="Calisto MT"/>
          <w:spacing w:val="-6"/>
          <w:lang w:val="id-ID"/>
        </w:rPr>
        <w:t xml:space="preserve"> Perpustakaan Berbasis </w:t>
      </w:r>
      <w:r w:rsidRPr="00340ADD">
        <w:rPr>
          <w:rFonts w:ascii="Calisto MT" w:hAnsi="Calisto MT"/>
          <w:i/>
          <w:iCs/>
          <w:spacing w:val="-6"/>
          <w:lang w:val="id-ID"/>
        </w:rPr>
        <w:t xml:space="preserve">Senayan </w:t>
      </w:r>
      <w:proofErr w:type="spellStart"/>
      <w:r w:rsidRPr="00340ADD">
        <w:rPr>
          <w:rFonts w:ascii="Calisto MT" w:hAnsi="Calisto MT"/>
          <w:i/>
          <w:iCs/>
          <w:spacing w:val="-6"/>
          <w:lang w:val="id-ID"/>
        </w:rPr>
        <w:t>Library</w:t>
      </w:r>
      <w:proofErr w:type="spellEnd"/>
      <w:r w:rsidRPr="00340ADD">
        <w:rPr>
          <w:rFonts w:ascii="Calisto MT" w:hAnsi="Calisto MT"/>
          <w:i/>
          <w:iCs/>
          <w:spacing w:val="-6"/>
          <w:lang w:val="id-ID"/>
        </w:rPr>
        <w:t xml:space="preserve"> </w:t>
      </w:r>
      <w:proofErr w:type="spellStart"/>
      <w:r w:rsidRPr="00340ADD">
        <w:rPr>
          <w:rFonts w:ascii="Calisto MT" w:hAnsi="Calisto MT"/>
          <w:i/>
          <w:iCs/>
          <w:spacing w:val="-6"/>
          <w:lang w:val="id-ID"/>
        </w:rPr>
        <w:t>Management</w:t>
      </w:r>
      <w:proofErr w:type="spellEnd"/>
      <w:r w:rsidRPr="00340ADD">
        <w:rPr>
          <w:rFonts w:ascii="Calisto MT" w:hAnsi="Calisto MT"/>
          <w:i/>
          <w:iCs/>
          <w:spacing w:val="-6"/>
          <w:lang w:val="id-ID"/>
        </w:rPr>
        <w:t xml:space="preserve"> System</w:t>
      </w:r>
      <w:r>
        <w:rPr>
          <w:rFonts w:ascii="Calisto MT" w:hAnsi="Calisto MT"/>
          <w:spacing w:val="-6"/>
          <w:lang w:val="id-ID"/>
        </w:rPr>
        <w:t xml:space="preserve"> (</w:t>
      </w:r>
      <w:proofErr w:type="spellStart"/>
      <w:r>
        <w:rPr>
          <w:rFonts w:ascii="Calisto MT" w:hAnsi="Calisto MT"/>
          <w:spacing w:val="-6"/>
          <w:lang w:val="id-ID"/>
        </w:rPr>
        <w:t>SLiMS</w:t>
      </w:r>
      <w:proofErr w:type="spellEnd"/>
      <w:r>
        <w:rPr>
          <w:rFonts w:ascii="Calisto MT" w:hAnsi="Calisto MT"/>
          <w:spacing w:val="-6"/>
          <w:lang w:val="id-ID"/>
        </w:rPr>
        <w:t>) dengan Pelayanan Sirkulasi Perpustakaan</w:t>
      </w:r>
    </w:p>
    <w:p w14:paraId="42397506" w14:textId="77777777" w:rsidR="00B74629" w:rsidRPr="00380DE3" w:rsidRDefault="00B74629">
      <w:pPr>
        <w:pStyle w:val="BodyText"/>
        <w:spacing w:before="2"/>
        <w:jc w:val="left"/>
        <w:rPr>
          <w:rFonts w:asciiTheme="majorHAnsi" w:hAnsiTheme="majorHAnsi"/>
          <w:b/>
          <w:sz w:val="41"/>
        </w:rPr>
      </w:pPr>
    </w:p>
    <w:p w14:paraId="314B44FE" w14:textId="367B2CB8" w:rsidR="00B74629" w:rsidRPr="008B0625" w:rsidRDefault="00281CAC" w:rsidP="008B0625">
      <w:pPr>
        <w:ind w:left="720"/>
        <w:rPr>
          <w:rFonts w:ascii="Palatino Linotype" w:hAnsi="Palatino Linotype"/>
          <w:b/>
          <w:bCs/>
          <w:lang w:val="en-US"/>
        </w:rPr>
      </w:pPr>
      <w:r w:rsidRPr="008B0625">
        <w:rPr>
          <w:rFonts w:ascii="Palatino Linotype" w:hAnsi="Palatino Linotype"/>
          <w:b/>
          <w:bCs/>
          <w:lang w:val="id-ID"/>
        </w:rPr>
        <w:t>Ari Alpiyansyah</w:t>
      </w:r>
    </w:p>
    <w:p w14:paraId="2FA287A3" w14:textId="3834128D" w:rsidR="00B74629" w:rsidRPr="009F497B" w:rsidRDefault="00281CAC">
      <w:pPr>
        <w:pStyle w:val="BodyText"/>
        <w:spacing w:line="242" w:lineRule="auto"/>
        <w:ind w:left="741" w:right="1315"/>
        <w:jc w:val="left"/>
        <w:rPr>
          <w:rFonts w:ascii="Palatino Linotype" w:hAnsi="Palatino Linotype"/>
          <w:lang w:val="en-US"/>
        </w:rPr>
      </w:pPr>
      <w:bookmarkStart w:id="0" w:name="_Hlk150451952"/>
      <w:r>
        <w:rPr>
          <w:rFonts w:ascii="Palatino Linotype" w:hAnsi="Palatino Linotype"/>
          <w:lang w:val="id-ID"/>
        </w:rPr>
        <w:t>Manajemen Pendidikan Islam</w:t>
      </w:r>
      <w:r w:rsidR="00527147" w:rsidRPr="009F497B">
        <w:rPr>
          <w:rFonts w:ascii="Palatino Linotype" w:hAnsi="Palatino Linotype"/>
          <w:lang w:val="en-US"/>
        </w:rPr>
        <w:t xml:space="preserve">, </w:t>
      </w:r>
      <w:proofErr w:type="spellStart"/>
      <w:r w:rsidR="00527147" w:rsidRPr="009F497B">
        <w:rPr>
          <w:rFonts w:ascii="Palatino Linotype" w:hAnsi="Palatino Linotype"/>
          <w:lang w:val="en-US"/>
        </w:rPr>
        <w:t>Fakultas</w:t>
      </w:r>
      <w:proofErr w:type="spellEnd"/>
      <w:r>
        <w:rPr>
          <w:rFonts w:ascii="Palatino Linotype" w:hAnsi="Palatino Linotype"/>
          <w:lang w:val="id-ID"/>
        </w:rPr>
        <w:t xml:space="preserve"> </w:t>
      </w:r>
      <w:proofErr w:type="spellStart"/>
      <w:r>
        <w:rPr>
          <w:rFonts w:ascii="Palatino Linotype" w:hAnsi="Palatino Linotype"/>
          <w:lang w:val="id-ID"/>
        </w:rPr>
        <w:t>Tarbiyah</w:t>
      </w:r>
      <w:proofErr w:type="spellEnd"/>
      <w:r>
        <w:rPr>
          <w:rFonts w:ascii="Palatino Linotype" w:hAnsi="Palatino Linotype"/>
          <w:lang w:val="id-ID"/>
        </w:rPr>
        <w:t xml:space="preserve"> dan Keguruan</w:t>
      </w:r>
      <w:r w:rsidR="00527147" w:rsidRPr="009F497B">
        <w:rPr>
          <w:rFonts w:ascii="Palatino Linotype" w:hAnsi="Palatino Linotype"/>
          <w:lang w:val="en-US"/>
        </w:rPr>
        <w:t>, Universitas</w:t>
      </w:r>
      <w:r>
        <w:rPr>
          <w:rFonts w:ascii="Palatino Linotype" w:hAnsi="Palatino Linotype"/>
          <w:lang w:val="id-ID"/>
        </w:rPr>
        <w:t xml:space="preserve"> Islam Negeri Sunan Gunung Djati</w:t>
      </w:r>
      <w:r w:rsidR="00527147" w:rsidRPr="009F497B">
        <w:rPr>
          <w:rFonts w:ascii="Palatino Linotype" w:hAnsi="Palatino Linotype"/>
          <w:lang w:val="en-US"/>
        </w:rPr>
        <w:t xml:space="preserve">, </w:t>
      </w:r>
      <w:r>
        <w:rPr>
          <w:rFonts w:ascii="Palatino Linotype" w:hAnsi="Palatino Linotype"/>
          <w:lang w:val="id-ID"/>
        </w:rPr>
        <w:t>Bandung</w:t>
      </w:r>
    </w:p>
    <w:bookmarkEnd w:id="0"/>
    <w:p w14:paraId="093A3702" w14:textId="77777777" w:rsidR="00B74629" w:rsidRPr="009F497B" w:rsidRDefault="00B74629">
      <w:pPr>
        <w:pStyle w:val="BodyText"/>
        <w:spacing w:before="6"/>
        <w:jc w:val="left"/>
        <w:rPr>
          <w:rFonts w:ascii="Palatino Linotype" w:hAnsi="Palatino Linotype"/>
          <w:sz w:val="21"/>
        </w:rPr>
      </w:pPr>
    </w:p>
    <w:p w14:paraId="195D0372" w14:textId="57DBDCB9" w:rsidR="00B74629" w:rsidRPr="008B0625" w:rsidRDefault="00281CAC" w:rsidP="008B0625">
      <w:pPr>
        <w:ind w:left="720"/>
        <w:rPr>
          <w:rFonts w:ascii="Palatino Linotype" w:hAnsi="Palatino Linotype"/>
          <w:b/>
          <w:bCs/>
          <w:lang w:val="id-ID"/>
        </w:rPr>
      </w:pPr>
      <w:r w:rsidRPr="008B0625">
        <w:rPr>
          <w:rFonts w:ascii="Palatino Linotype" w:hAnsi="Palatino Linotype"/>
          <w:b/>
          <w:bCs/>
          <w:lang w:val="id-ID"/>
        </w:rPr>
        <w:t>Hary Priatna Sanusi</w:t>
      </w:r>
    </w:p>
    <w:p w14:paraId="022DE92E" w14:textId="77C9BED9" w:rsidR="00281CAC" w:rsidRDefault="00281CAC" w:rsidP="00281CAC">
      <w:pPr>
        <w:pStyle w:val="BodyText"/>
        <w:spacing w:line="242" w:lineRule="auto"/>
        <w:ind w:left="741" w:right="1315"/>
        <w:jc w:val="left"/>
        <w:rPr>
          <w:rFonts w:ascii="Palatino Linotype" w:hAnsi="Palatino Linotype"/>
          <w:lang w:val="id-ID"/>
        </w:rPr>
      </w:pPr>
      <w:r>
        <w:rPr>
          <w:rFonts w:ascii="Palatino Linotype" w:hAnsi="Palatino Linotype"/>
          <w:lang w:val="id-ID"/>
        </w:rPr>
        <w:t>Manajemen Pendidikan Islam</w:t>
      </w:r>
      <w:r w:rsidRPr="009F497B">
        <w:rPr>
          <w:rFonts w:ascii="Palatino Linotype" w:hAnsi="Palatino Linotype"/>
          <w:lang w:val="en-US"/>
        </w:rPr>
        <w:t xml:space="preserve">, </w:t>
      </w:r>
      <w:proofErr w:type="spellStart"/>
      <w:r w:rsidRPr="009F497B">
        <w:rPr>
          <w:rFonts w:ascii="Palatino Linotype" w:hAnsi="Palatino Linotype"/>
          <w:lang w:val="en-US"/>
        </w:rPr>
        <w:t>Fakultas</w:t>
      </w:r>
      <w:proofErr w:type="spellEnd"/>
      <w:r>
        <w:rPr>
          <w:rFonts w:ascii="Palatino Linotype" w:hAnsi="Palatino Linotype"/>
          <w:lang w:val="id-ID"/>
        </w:rPr>
        <w:t xml:space="preserve"> </w:t>
      </w:r>
      <w:proofErr w:type="spellStart"/>
      <w:r>
        <w:rPr>
          <w:rFonts w:ascii="Palatino Linotype" w:hAnsi="Palatino Linotype"/>
          <w:lang w:val="id-ID"/>
        </w:rPr>
        <w:t>Tarbiyah</w:t>
      </w:r>
      <w:proofErr w:type="spellEnd"/>
      <w:r>
        <w:rPr>
          <w:rFonts w:ascii="Palatino Linotype" w:hAnsi="Palatino Linotype"/>
          <w:lang w:val="id-ID"/>
        </w:rPr>
        <w:t xml:space="preserve"> dan Keguruan</w:t>
      </w:r>
      <w:r w:rsidRPr="009F497B">
        <w:rPr>
          <w:rFonts w:ascii="Palatino Linotype" w:hAnsi="Palatino Linotype"/>
          <w:lang w:val="en-US"/>
        </w:rPr>
        <w:t>, Universitas</w:t>
      </w:r>
      <w:r>
        <w:rPr>
          <w:rFonts w:ascii="Palatino Linotype" w:hAnsi="Palatino Linotype"/>
          <w:lang w:val="id-ID"/>
        </w:rPr>
        <w:t xml:space="preserve"> Islam Negeri Sunan Gunung Djati</w:t>
      </w:r>
      <w:r w:rsidRPr="009F497B">
        <w:rPr>
          <w:rFonts w:ascii="Palatino Linotype" w:hAnsi="Palatino Linotype"/>
          <w:lang w:val="en-US"/>
        </w:rPr>
        <w:t xml:space="preserve">, </w:t>
      </w:r>
      <w:r>
        <w:rPr>
          <w:rFonts w:ascii="Palatino Linotype" w:hAnsi="Palatino Linotype"/>
          <w:lang w:val="id-ID"/>
        </w:rPr>
        <w:t>Bandung</w:t>
      </w:r>
    </w:p>
    <w:p w14:paraId="7CA88DF2" w14:textId="77777777" w:rsidR="00281CAC" w:rsidRDefault="00281CAC" w:rsidP="00281CAC">
      <w:pPr>
        <w:pStyle w:val="BodyText"/>
        <w:spacing w:line="242" w:lineRule="auto"/>
        <w:ind w:left="741" w:right="1315"/>
        <w:jc w:val="left"/>
        <w:rPr>
          <w:rFonts w:ascii="Palatino Linotype" w:hAnsi="Palatino Linotype"/>
          <w:lang w:val="en-US"/>
        </w:rPr>
      </w:pPr>
    </w:p>
    <w:p w14:paraId="4D4D47BE" w14:textId="68598AE9" w:rsidR="00281CAC" w:rsidRPr="008B0625" w:rsidRDefault="00281CAC" w:rsidP="008B0625">
      <w:pPr>
        <w:ind w:left="720"/>
        <w:rPr>
          <w:rFonts w:ascii="Palatino Linotype" w:hAnsi="Palatino Linotype"/>
          <w:b/>
          <w:bCs/>
          <w:lang w:val="id-ID"/>
        </w:rPr>
      </w:pPr>
      <w:r w:rsidRPr="008B0625">
        <w:rPr>
          <w:rFonts w:ascii="Palatino Linotype" w:hAnsi="Palatino Linotype"/>
          <w:b/>
          <w:bCs/>
          <w:lang w:val="id-ID"/>
        </w:rPr>
        <w:t>Heny Mulyani</w:t>
      </w:r>
    </w:p>
    <w:p w14:paraId="1F6C5BDB" w14:textId="57C51371" w:rsidR="00BB64C6" w:rsidRPr="00281CAC" w:rsidRDefault="00281CAC" w:rsidP="00281CAC">
      <w:pPr>
        <w:pStyle w:val="BodyText"/>
        <w:spacing w:line="242" w:lineRule="auto"/>
        <w:ind w:left="741" w:right="1315"/>
        <w:jc w:val="left"/>
        <w:rPr>
          <w:rFonts w:ascii="Palatino Linotype" w:hAnsi="Palatino Linotype"/>
          <w:lang w:val="id-ID"/>
        </w:rPr>
      </w:pPr>
      <w:r>
        <w:rPr>
          <w:rFonts w:ascii="Palatino Linotype" w:hAnsi="Palatino Linotype"/>
          <w:lang w:val="id-ID"/>
        </w:rPr>
        <w:t>Manajemen Pendidikan Islam</w:t>
      </w:r>
      <w:r w:rsidRPr="009F497B">
        <w:rPr>
          <w:rFonts w:ascii="Palatino Linotype" w:hAnsi="Palatino Linotype"/>
          <w:lang w:val="en-US"/>
        </w:rPr>
        <w:t xml:space="preserve">, </w:t>
      </w:r>
      <w:proofErr w:type="spellStart"/>
      <w:r w:rsidRPr="009F497B">
        <w:rPr>
          <w:rFonts w:ascii="Palatino Linotype" w:hAnsi="Palatino Linotype"/>
          <w:lang w:val="en-US"/>
        </w:rPr>
        <w:t>Fakultas</w:t>
      </w:r>
      <w:proofErr w:type="spellEnd"/>
      <w:r>
        <w:rPr>
          <w:rFonts w:ascii="Palatino Linotype" w:hAnsi="Palatino Linotype"/>
          <w:lang w:val="id-ID"/>
        </w:rPr>
        <w:t xml:space="preserve"> </w:t>
      </w:r>
      <w:proofErr w:type="spellStart"/>
      <w:r>
        <w:rPr>
          <w:rFonts w:ascii="Palatino Linotype" w:hAnsi="Palatino Linotype"/>
          <w:lang w:val="id-ID"/>
        </w:rPr>
        <w:t>Tarbiyah</w:t>
      </w:r>
      <w:proofErr w:type="spellEnd"/>
      <w:r>
        <w:rPr>
          <w:rFonts w:ascii="Palatino Linotype" w:hAnsi="Palatino Linotype"/>
          <w:lang w:val="id-ID"/>
        </w:rPr>
        <w:t xml:space="preserve"> dan Keguruan</w:t>
      </w:r>
      <w:r w:rsidRPr="009F497B">
        <w:rPr>
          <w:rFonts w:ascii="Palatino Linotype" w:hAnsi="Palatino Linotype"/>
          <w:lang w:val="en-US"/>
        </w:rPr>
        <w:t>, Universitas</w:t>
      </w:r>
      <w:r>
        <w:rPr>
          <w:rFonts w:ascii="Palatino Linotype" w:hAnsi="Palatino Linotype"/>
          <w:lang w:val="id-ID"/>
        </w:rPr>
        <w:t xml:space="preserve"> Islam Negeri Sunan Gunung Djati</w:t>
      </w:r>
      <w:r w:rsidRPr="009F497B">
        <w:rPr>
          <w:rFonts w:ascii="Palatino Linotype" w:hAnsi="Palatino Linotype"/>
          <w:lang w:val="en-US"/>
        </w:rPr>
        <w:t xml:space="preserve">, </w:t>
      </w:r>
      <w:r>
        <w:rPr>
          <w:rFonts w:ascii="Palatino Linotype" w:hAnsi="Palatino Linotype"/>
          <w:lang w:val="id-ID"/>
        </w:rPr>
        <w:t>Bandung</w:t>
      </w:r>
    </w:p>
    <w:p w14:paraId="2059FD57" w14:textId="0CEDF212" w:rsidR="00B74629" w:rsidRPr="00380DE3" w:rsidRDefault="00B74629">
      <w:pPr>
        <w:pStyle w:val="BodyText"/>
        <w:spacing w:line="242" w:lineRule="auto"/>
        <w:ind w:left="741"/>
        <w:jc w:val="left"/>
        <w:rPr>
          <w:rFonts w:asciiTheme="majorHAnsi" w:hAnsiTheme="majorHAnsi"/>
        </w:rPr>
      </w:pPr>
    </w:p>
    <w:p w14:paraId="177D0C3F" w14:textId="0F528AC3" w:rsidR="00DF377D" w:rsidRPr="00380DE3" w:rsidRDefault="00DF377D" w:rsidP="00CE4BBF">
      <w:pPr>
        <w:ind w:left="709" w:right="216"/>
        <w:jc w:val="both"/>
        <w:rPr>
          <w:rFonts w:asciiTheme="majorHAnsi" w:hAnsiTheme="majorHAnsi"/>
        </w:rPr>
      </w:pPr>
      <w:r w:rsidRPr="00380DE3">
        <w:rPr>
          <w:rFonts w:asciiTheme="majorHAnsi" w:hAnsiTheme="majorHAnsi"/>
          <w:b/>
          <w:color w:val="212121"/>
          <w:spacing w:val="-4"/>
        </w:rPr>
        <w:t>Abstrak</w:t>
      </w:r>
      <w:r w:rsidRPr="00380DE3">
        <w:rPr>
          <w:rFonts w:asciiTheme="majorHAnsi" w:hAnsiTheme="majorHAnsi"/>
          <w:color w:val="212121"/>
          <w:spacing w:val="-4"/>
        </w:rPr>
        <w:t>.</w:t>
      </w:r>
      <w:r w:rsidR="00281CAC">
        <w:rPr>
          <w:rFonts w:asciiTheme="majorHAnsi" w:hAnsiTheme="majorHAnsi"/>
          <w:color w:val="212121"/>
          <w:spacing w:val="-4"/>
          <w:lang w:val="id-ID"/>
        </w:rPr>
        <w:t xml:space="preserve"> </w:t>
      </w:r>
      <w:r w:rsidR="00281CAC" w:rsidRPr="00281CAC">
        <w:rPr>
          <w:rFonts w:asciiTheme="majorHAnsi" w:hAnsiTheme="majorHAnsi"/>
          <w:lang w:val="id-ID"/>
        </w:rPr>
        <w:t xml:space="preserve">Teknologi informasi hadir untuk memudahkan pekerjaan perpustakaan. Penerapan teknologi informasi di perpustakaan dikenal dengan </w:t>
      </w:r>
      <w:proofErr w:type="spellStart"/>
      <w:r w:rsidR="00281CAC" w:rsidRPr="00281CAC">
        <w:rPr>
          <w:rFonts w:asciiTheme="majorHAnsi" w:hAnsiTheme="majorHAnsi"/>
          <w:lang w:val="id-ID"/>
        </w:rPr>
        <w:t>otomasi</w:t>
      </w:r>
      <w:proofErr w:type="spellEnd"/>
      <w:r w:rsidR="00281CAC" w:rsidRPr="00281CAC">
        <w:rPr>
          <w:rFonts w:asciiTheme="majorHAnsi" w:hAnsiTheme="majorHAnsi"/>
          <w:lang w:val="id-ID"/>
        </w:rPr>
        <w:t xml:space="preserve"> perpustakaan. </w:t>
      </w:r>
      <w:proofErr w:type="spellStart"/>
      <w:r w:rsidR="00281CAC" w:rsidRPr="00281CAC">
        <w:rPr>
          <w:rFonts w:asciiTheme="majorHAnsi" w:hAnsiTheme="majorHAnsi"/>
          <w:lang w:val="id-ID"/>
        </w:rPr>
        <w:t>Otomasi</w:t>
      </w:r>
      <w:proofErr w:type="spellEnd"/>
      <w:r w:rsidR="00281CAC" w:rsidRPr="00281CAC">
        <w:rPr>
          <w:rFonts w:asciiTheme="majorHAnsi" w:hAnsiTheme="majorHAnsi"/>
          <w:lang w:val="id-ID"/>
        </w:rPr>
        <w:t xml:space="preserve"> perpustakaan dapat mengintegrasikan kegiatan-kegiatan perpustakaan dengan menggunakan suatu </w:t>
      </w:r>
      <w:proofErr w:type="spellStart"/>
      <w:r w:rsidR="00281CAC" w:rsidRPr="00281CAC">
        <w:rPr>
          <w:rFonts w:asciiTheme="majorHAnsi" w:hAnsiTheme="majorHAnsi"/>
          <w:i/>
          <w:iCs/>
          <w:lang w:val="id-ID"/>
        </w:rPr>
        <w:t>software</w:t>
      </w:r>
      <w:proofErr w:type="spellEnd"/>
      <w:r w:rsidR="00281CAC" w:rsidRPr="00281CAC">
        <w:rPr>
          <w:rFonts w:asciiTheme="majorHAnsi" w:hAnsiTheme="majorHAnsi"/>
          <w:lang w:val="id-ID"/>
        </w:rPr>
        <w:t xml:space="preserve">. Salah satu </w:t>
      </w:r>
      <w:proofErr w:type="spellStart"/>
      <w:r w:rsidR="00281CAC" w:rsidRPr="00281CAC">
        <w:rPr>
          <w:rFonts w:asciiTheme="majorHAnsi" w:hAnsiTheme="majorHAnsi"/>
          <w:i/>
          <w:iCs/>
          <w:lang w:val="id-ID"/>
        </w:rPr>
        <w:t>software</w:t>
      </w:r>
      <w:proofErr w:type="spellEnd"/>
      <w:r w:rsidR="00281CAC" w:rsidRPr="00281CAC">
        <w:rPr>
          <w:rFonts w:asciiTheme="majorHAnsi" w:hAnsiTheme="majorHAnsi"/>
          <w:lang w:val="id-ID"/>
        </w:rPr>
        <w:t xml:space="preserve"> yang dapat digunakan adalah </w:t>
      </w:r>
      <w:r w:rsidR="00281CAC" w:rsidRPr="00281CAC">
        <w:rPr>
          <w:rFonts w:asciiTheme="majorHAnsi" w:hAnsiTheme="majorHAnsi"/>
          <w:i/>
          <w:iCs/>
          <w:lang w:val="id-ID"/>
        </w:rPr>
        <w:t xml:space="preserve">Senayan </w:t>
      </w:r>
      <w:proofErr w:type="spellStart"/>
      <w:r w:rsidR="00281CAC" w:rsidRPr="00281CAC">
        <w:rPr>
          <w:rFonts w:asciiTheme="majorHAnsi" w:hAnsiTheme="majorHAnsi"/>
          <w:i/>
          <w:iCs/>
          <w:lang w:val="id-ID"/>
        </w:rPr>
        <w:t>Library</w:t>
      </w:r>
      <w:proofErr w:type="spellEnd"/>
      <w:r w:rsidR="00281CAC" w:rsidRPr="00281CAC">
        <w:rPr>
          <w:rFonts w:asciiTheme="majorHAnsi" w:hAnsiTheme="majorHAnsi"/>
          <w:i/>
          <w:iCs/>
          <w:lang w:val="id-ID"/>
        </w:rPr>
        <w:t xml:space="preserve"> </w:t>
      </w:r>
      <w:proofErr w:type="spellStart"/>
      <w:r w:rsidR="00281CAC" w:rsidRPr="00281CAC">
        <w:rPr>
          <w:rFonts w:asciiTheme="majorHAnsi" w:hAnsiTheme="majorHAnsi"/>
          <w:i/>
          <w:iCs/>
          <w:lang w:val="id-ID"/>
        </w:rPr>
        <w:t>Management</w:t>
      </w:r>
      <w:proofErr w:type="spellEnd"/>
      <w:r w:rsidR="00281CAC" w:rsidRPr="00281CAC">
        <w:rPr>
          <w:rFonts w:asciiTheme="majorHAnsi" w:hAnsiTheme="majorHAnsi"/>
          <w:i/>
          <w:iCs/>
          <w:lang w:val="id-ID"/>
        </w:rPr>
        <w:t xml:space="preserve"> System </w:t>
      </w:r>
      <w:r w:rsidR="00281CAC" w:rsidRPr="00281CAC">
        <w:rPr>
          <w:rFonts w:asciiTheme="majorHAnsi" w:hAnsiTheme="majorHAnsi"/>
          <w:lang w:val="id-ID"/>
        </w:rPr>
        <w:t>(</w:t>
      </w:r>
      <w:proofErr w:type="spellStart"/>
      <w:r w:rsidR="00281CAC" w:rsidRPr="00281CAC">
        <w:rPr>
          <w:rFonts w:asciiTheme="majorHAnsi" w:hAnsiTheme="majorHAnsi"/>
          <w:lang w:val="id-ID"/>
        </w:rPr>
        <w:t>SLiMS</w:t>
      </w:r>
      <w:proofErr w:type="spellEnd"/>
      <w:r w:rsidR="00281CAC" w:rsidRPr="00281CAC">
        <w:rPr>
          <w:rFonts w:asciiTheme="majorHAnsi" w:hAnsiTheme="majorHAnsi"/>
          <w:lang w:val="id-ID"/>
        </w:rPr>
        <w:t xml:space="preserve">), di dalamnya terdapat modul-modul yang terintegrasi dengan kegiatan pelayanan sirkulasi, sehingga pelayanan sirkulasi dapat dilakukan secara otomatis. Penelitian ini bertujuan untuk menganalisis penerapan </w:t>
      </w:r>
      <w:proofErr w:type="spellStart"/>
      <w:r w:rsidR="00281CAC" w:rsidRPr="00281CAC">
        <w:rPr>
          <w:rFonts w:asciiTheme="majorHAnsi" w:hAnsiTheme="majorHAnsi"/>
          <w:lang w:val="id-ID"/>
        </w:rPr>
        <w:t>otomasi</w:t>
      </w:r>
      <w:proofErr w:type="spellEnd"/>
      <w:r w:rsidR="00281CAC" w:rsidRPr="00281CAC">
        <w:rPr>
          <w:rFonts w:asciiTheme="majorHAnsi" w:hAnsiTheme="majorHAnsi"/>
          <w:lang w:val="id-ID"/>
        </w:rPr>
        <w:t xml:space="preserve"> perpustakaan berbasis </w:t>
      </w:r>
      <w:proofErr w:type="spellStart"/>
      <w:r w:rsidR="00281CAC" w:rsidRPr="00281CAC">
        <w:rPr>
          <w:rFonts w:asciiTheme="majorHAnsi" w:hAnsiTheme="majorHAnsi"/>
          <w:lang w:val="id-ID"/>
        </w:rPr>
        <w:t>SLiMS</w:t>
      </w:r>
      <w:proofErr w:type="spellEnd"/>
      <w:r w:rsidR="00281CAC" w:rsidRPr="00281CAC">
        <w:rPr>
          <w:rFonts w:asciiTheme="majorHAnsi" w:hAnsiTheme="majorHAnsi"/>
          <w:lang w:val="id-ID"/>
        </w:rPr>
        <w:t xml:space="preserve">, pelayanan sirkulasi, dan hubungan </w:t>
      </w:r>
      <w:proofErr w:type="spellStart"/>
      <w:r w:rsidR="00281CAC" w:rsidRPr="00281CAC">
        <w:rPr>
          <w:rFonts w:asciiTheme="majorHAnsi" w:hAnsiTheme="majorHAnsi"/>
          <w:lang w:val="id-ID"/>
        </w:rPr>
        <w:t>otomasi</w:t>
      </w:r>
      <w:proofErr w:type="spellEnd"/>
      <w:r w:rsidR="00281CAC" w:rsidRPr="00281CAC">
        <w:rPr>
          <w:rFonts w:asciiTheme="majorHAnsi" w:hAnsiTheme="majorHAnsi"/>
          <w:lang w:val="id-ID"/>
        </w:rPr>
        <w:t xml:space="preserve"> perpustakaan berbasis </w:t>
      </w:r>
      <w:r w:rsidR="00281CAC" w:rsidRPr="00281CAC">
        <w:rPr>
          <w:rFonts w:asciiTheme="majorHAnsi" w:hAnsiTheme="majorHAnsi"/>
          <w:i/>
          <w:iCs/>
          <w:lang w:val="id-ID"/>
        </w:rPr>
        <w:t xml:space="preserve">Senayan </w:t>
      </w:r>
      <w:proofErr w:type="spellStart"/>
      <w:r w:rsidR="00281CAC" w:rsidRPr="00281CAC">
        <w:rPr>
          <w:rFonts w:asciiTheme="majorHAnsi" w:hAnsiTheme="majorHAnsi"/>
          <w:i/>
          <w:iCs/>
          <w:lang w:val="id-ID"/>
        </w:rPr>
        <w:t>Library</w:t>
      </w:r>
      <w:proofErr w:type="spellEnd"/>
      <w:r w:rsidR="00281CAC" w:rsidRPr="00281CAC">
        <w:rPr>
          <w:rFonts w:asciiTheme="majorHAnsi" w:hAnsiTheme="majorHAnsi"/>
          <w:i/>
          <w:iCs/>
          <w:lang w:val="id-ID"/>
        </w:rPr>
        <w:t xml:space="preserve"> </w:t>
      </w:r>
      <w:proofErr w:type="spellStart"/>
      <w:r w:rsidR="00281CAC" w:rsidRPr="00281CAC">
        <w:rPr>
          <w:rFonts w:asciiTheme="majorHAnsi" w:hAnsiTheme="majorHAnsi"/>
          <w:i/>
          <w:iCs/>
          <w:lang w:val="id-ID"/>
        </w:rPr>
        <w:t>Management</w:t>
      </w:r>
      <w:proofErr w:type="spellEnd"/>
      <w:r w:rsidR="00281CAC" w:rsidRPr="00281CAC">
        <w:rPr>
          <w:rFonts w:asciiTheme="majorHAnsi" w:hAnsiTheme="majorHAnsi"/>
          <w:i/>
          <w:iCs/>
          <w:lang w:val="id-ID"/>
        </w:rPr>
        <w:t xml:space="preserve"> System</w:t>
      </w:r>
      <w:r w:rsidR="00281CAC" w:rsidRPr="00281CAC">
        <w:rPr>
          <w:rFonts w:asciiTheme="majorHAnsi" w:hAnsiTheme="majorHAnsi"/>
          <w:lang w:val="id-ID"/>
        </w:rPr>
        <w:t xml:space="preserve"> (</w:t>
      </w:r>
      <w:proofErr w:type="spellStart"/>
      <w:r w:rsidR="00281CAC" w:rsidRPr="00281CAC">
        <w:rPr>
          <w:rFonts w:asciiTheme="majorHAnsi" w:hAnsiTheme="majorHAnsi"/>
          <w:lang w:val="id-ID"/>
        </w:rPr>
        <w:t>SLiMS</w:t>
      </w:r>
      <w:proofErr w:type="spellEnd"/>
      <w:r w:rsidR="00281CAC" w:rsidRPr="00281CAC">
        <w:rPr>
          <w:rFonts w:asciiTheme="majorHAnsi" w:hAnsiTheme="majorHAnsi"/>
          <w:lang w:val="id-ID"/>
        </w:rPr>
        <w:t xml:space="preserve">) dengan pelayanan sirkulasi perpustakaan di MAN </w:t>
      </w:r>
      <w:proofErr w:type="spellStart"/>
      <w:r w:rsidR="00281CAC" w:rsidRPr="00281CAC">
        <w:rPr>
          <w:rFonts w:asciiTheme="majorHAnsi" w:hAnsiTheme="majorHAnsi"/>
          <w:lang w:val="id-ID"/>
        </w:rPr>
        <w:t>se</w:t>
      </w:r>
      <w:proofErr w:type="spellEnd"/>
      <w:r w:rsidR="00281CAC" w:rsidRPr="00281CAC">
        <w:rPr>
          <w:rFonts w:asciiTheme="majorHAnsi" w:hAnsiTheme="majorHAnsi"/>
          <w:lang w:val="id-ID"/>
        </w:rPr>
        <w:t xml:space="preserve">-Kabupaten Bogor. Penelitian ini menggunakan pendekatan kuantitatif dengan metode deskriptif. Data dikumpulkan menggunakan </w:t>
      </w:r>
      <w:proofErr w:type="spellStart"/>
      <w:r w:rsidR="00281CAC" w:rsidRPr="00281CAC">
        <w:rPr>
          <w:rFonts w:asciiTheme="majorHAnsi" w:hAnsiTheme="majorHAnsi"/>
          <w:lang w:val="id-ID"/>
        </w:rPr>
        <w:t>kuisioner</w:t>
      </w:r>
      <w:proofErr w:type="spellEnd"/>
      <w:r w:rsidR="00281CAC" w:rsidRPr="00281CAC">
        <w:rPr>
          <w:rFonts w:asciiTheme="majorHAnsi" w:hAnsiTheme="majorHAnsi"/>
          <w:lang w:val="id-ID"/>
        </w:rPr>
        <w:t xml:space="preserve"> dengan skala </w:t>
      </w:r>
      <w:proofErr w:type="spellStart"/>
      <w:r w:rsidR="00281CAC" w:rsidRPr="00281CAC">
        <w:rPr>
          <w:rFonts w:asciiTheme="majorHAnsi" w:hAnsiTheme="majorHAnsi"/>
          <w:lang w:val="id-ID"/>
        </w:rPr>
        <w:t>likert</w:t>
      </w:r>
      <w:proofErr w:type="spellEnd"/>
      <w:r w:rsidR="00281CAC" w:rsidRPr="00281CAC">
        <w:rPr>
          <w:rFonts w:asciiTheme="majorHAnsi" w:hAnsiTheme="majorHAnsi"/>
          <w:lang w:val="id-ID"/>
        </w:rPr>
        <w:t xml:space="preserve"> yang dibagikan kepada 98 sampel. Teknik analisis data yang digunakan adalah uji validitas dan reliabilitas instrumen, analisis parsial </w:t>
      </w:r>
      <w:proofErr w:type="spellStart"/>
      <w:r w:rsidR="00281CAC" w:rsidRPr="00281CAC">
        <w:rPr>
          <w:rFonts w:asciiTheme="majorHAnsi" w:hAnsiTheme="majorHAnsi"/>
          <w:lang w:val="id-ID"/>
        </w:rPr>
        <w:t>perindikator</w:t>
      </w:r>
      <w:proofErr w:type="spellEnd"/>
      <w:r w:rsidR="00281CAC" w:rsidRPr="00281CAC">
        <w:rPr>
          <w:rFonts w:asciiTheme="majorHAnsi" w:hAnsiTheme="majorHAnsi"/>
          <w:lang w:val="id-ID"/>
        </w:rPr>
        <w:t xml:space="preserve">, uji </w:t>
      </w:r>
      <w:proofErr w:type="spellStart"/>
      <w:r w:rsidR="00281CAC" w:rsidRPr="00281CAC">
        <w:rPr>
          <w:rFonts w:asciiTheme="majorHAnsi" w:hAnsiTheme="majorHAnsi"/>
          <w:lang w:val="id-ID"/>
        </w:rPr>
        <w:t>normalitas</w:t>
      </w:r>
      <w:proofErr w:type="spellEnd"/>
      <w:r w:rsidR="00281CAC" w:rsidRPr="00281CAC">
        <w:rPr>
          <w:rFonts w:asciiTheme="majorHAnsi" w:hAnsiTheme="majorHAnsi"/>
          <w:lang w:val="id-ID"/>
        </w:rPr>
        <w:t xml:space="preserve"> dan </w:t>
      </w:r>
      <w:proofErr w:type="spellStart"/>
      <w:r w:rsidR="00281CAC" w:rsidRPr="00281CAC">
        <w:rPr>
          <w:rFonts w:asciiTheme="majorHAnsi" w:hAnsiTheme="majorHAnsi"/>
          <w:lang w:val="id-ID"/>
        </w:rPr>
        <w:t>linieritas</w:t>
      </w:r>
      <w:proofErr w:type="spellEnd"/>
      <w:r w:rsidR="00281CAC" w:rsidRPr="00281CAC">
        <w:rPr>
          <w:rFonts w:asciiTheme="majorHAnsi" w:hAnsiTheme="majorHAnsi"/>
          <w:lang w:val="id-ID"/>
        </w:rPr>
        <w:t xml:space="preserve">, serta uji korelasi. Hasil perhitungan menunjukkan; </w:t>
      </w:r>
      <w:proofErr w:type="spellStart"/>
      <w:r w:rsidR="00281CAC" w:rsidRPr="00281CAC">
        <w:rPr>
          <w:rFonts w:asciiTheme="majorHAnsi" w:hAnsiTheme="majorHAnsi"/>
          <w:lang w:val="id-ID"/>
        </w:rPr>
        <w:t>otomasi</w:t>
      </w:r>
      <w:proofErr w:type="spellEnd"/>
      <w:r w:rsidR="00281CAC" w:rsidRPr="00281CAC">
        <w:rPr>
          <w:rFonts w:asciiTheme="majorHAnsi" w:hAnsiTheme="majorHAnsi"/>
          <w:lang w:val="id-ID"/>
        </w:rPr>
        <w:t xml:space="preserve"> perpustakaan berbasis </w:t>
      </w:r>
      <w:proofErr w:type="spellStart"/>
      <w:r w:rsidR="00281CAC" w:rsidRPr="00281CAC">
        <w:rPr>
          <w:rFonts w:asciiTheme="majorHAnsi" w:hAnsiTheme="majorHAnsi"/>
          <w:lang w:val="id-ID"/>
        </w:rPr>
        <w:t>SLiMS</w:t>
      </w:r>
      <w:proofErr w:type="spellEnd"/>
      <w:r w:rsidR="00281CAC" w:rsidRPr="00281CAC">
        <w:rPr>
          <w:rFonts w:asciiTheme="majorHAnsi" w:hAnsiTheme="majorHAnsi"/>
          <w:lang w:val="id-ID"/>
        </w:rPr>
        <w:t xml:space="preserve"> memperoleh </w:t>
      </w:r>
      <w:proofErr w:type="spellStart"/>
      <w:r w:rsidR="00281CAC" w:rsidRPr="00281CAC">
        <w:rPr>
          <w:rFonts w:asciiTheme="majorHAnsi" w:hAnsiTheme="majorHAnsi"/>
          <w:lang w:val="id-ID"/>
        </w:rPr>
        <w:t>mean</w:t>
      </w:r>
      <w:proofErr w:type="spellEnd"/>
      <w:r w:rsidR="00281CAC" w:rsidRPr="00281CAC">
        <w:rPr>
          <w:rFonts w:asciiTheme="majorHAnsi" w:hAnsiTheme="majorHAnsi"/>
          <w:lang w:val="id-ID"/>
        </w:rPr>
        <w:t xml:space="preserve"> sebesar 3,26 dengan persentase ketercapaian 75,88%, pelayanan sirkulasi perpustakaan memperoleh </w:t>
      </w:r>
      <w:proofErr w:type="spellStart"/>
      <w:r w:rsidR="00281CAC" w:rsidRPr="00281CAC">
        <w:rPr>
          <w:rFonts w:asciiTheme="majorHAnsi" w:hAnsiTheme="majorHAnsi"/>
          <w:lang w:val="id-ID"/>
        </w:rPr>
        <w:t>mean</w:t>
      </w:r>
      <w:proofErr w:type="spellEnd"/>
      <w:r w:rsidR="00281CAC" w:rsidRPr="00281CAC">
        <w:rPr>
          <w:rFonts w:asciiTheme="majorHAnsi" w:hAnsiTheme="majorHAnsi"/>
          <w:lang w:val="id-ID"/>
        </w:rPr>
        <w:t xml:space="preserve"> sebesar 3,34 dengan persentase ketercapaian 83,79%, nilai koefisien korelasi sebesar 0,469 (tingkat keeratan hubungan sedang) dengan arah hubungan yang positif, sedangkan nilai koefisien determinasi sebesar 0,220 yang berarti kontribusi </w:t>
      </w:r>
      <w:proofErr w:type="spellStart"/>
      <w:r w:rsidR="00281CAC" w:rsidRPr="00281CAC">
        <w:rPr>
          <w:rFonts w:asciiTheme="majorHAnsi" w:hAnsiTheme="majorHAnsi"/>
          <w:lang w:val="id-ID"/>
        </w:rPr>
        <w:t>otomasi</w:t>
      </w:r>
      <w:proofErr w:type="spellEnd"/>
      <w:r w:rsidR="00281CAC" w:rsidRPr="00281CAC">
        <w:rPr>
          <w:rFonts w:asciiTheme="majorHAnsi" w:hAnsiTheme="majorHAnsi"/>
          <w:lang w:val="id-ID"/>
        </w:rPr>
        <w:t xml:space="preserve"> perpustakaan berbasis </w:t>
      </w:r>
      <w:proofErr w:type="spellStart"/>
      <w:r w:rsidR="00281CAC" w:rsidRPr="00281CAC">
        <w:rPr>
          <w:rFonts w:asciiTheme="majorHAnsi" w:hAnsiTheme="majorHAnsi"/>
          <w:lang w:val="id-ID"/>
        </w:rPr>
        <w:t>SLiMS</w:t>
      </w:r>
      <w:proofErr w:type="spellEnd"/>
      <w:r w:rsidR="00281CAC" w:rsidRPr="00281CAC">
        <w:rPr>
          <w:rFonts w:asciiTheme="majorHAnsi" w:hAnsiTheme="majorHAnsi"/>
          <w:lang w:val="id-ID"/>
        </w:rPr>
        <w:t xml:space="preserve"> sebesar 22% terhadap pelayanan sirkulasi perpustakaan, dan 78% dipengaruhi oleh faktor lain di luar penelitian ini.</w:t>
      </w:r>
    </w:p>
    <w:p w14:paraId="71E8B876" w14:textId="6037361B" w:rsidR="007E3B1A" w:rsidRDefault="00DF377D" w:rsidP="007E3B1A">
      <w:pPr>
        <w:pStyle w:val="BodyText"/>
        <w:spacing w:before="167"/>
        <w:ind w:left="709"/>
        <w:rPr>
          <w:rFonts w:asciiTheme="majorHAnsi" w:hAnsiTheme="majorHAnsi"/>
          <w:lang w:val="id-ID"/>
        </w:rPr>
      </w:pPr>
      <w:r w:rsidRPr="00380DE3">
        <w:rPr>
          <w:rFonts w:asciiTheme="majorHAnsi" w:hAnsiTheme="majorHAnsi"/>
          <w:b/>
          <w:color w:val="212121"/>
        </w:rPr>
        <w:t xml:space="preserve">Kata Kunci: </w:t>
      </w:r>
      <w:proofErr w:type="spellStart"/>
      <w:r w:rsidR="00281CAC" w:rsidRPr="00281CAC">
        <w:rPr>
          <w:rFonts w:asciiTheme="majorHAnsi" w:hAnsiTheme="majorHAnsi"/>
          <w:lang w:val="id-ID"/>
        </w:rPr>
        <w:t>Otomasi</w:t>
      </w:r>
      <w:proofErr w:type="spellEnd"/>
      <w:r w:rsidR="00281CAC" w:rsidRPr="00281CAC">
        <w:rPr>
          <w:rFonts w:asciiTheme="majorHAnsi" w:hAnsiTheme="majorHAnsi"/>
          <w:lang w:val="id-ID"/>
        </w:rPr>
        <w:t xml:space="preserve"> Perpustakaan, Pelayanan Sirkulasi, </w:t>
      </w:r>
      <w:proofErr w:type="spellStart"/>
      <w:r w:rsidR="00281CAC" w:rsidRPr="00281CAC">
        <w:rPr>
          <w:rFonts w:asciiTheme="majorHAnsi" w:hAnsiTheme="majorHAnsi"/>
          <w:lang w:val="id-ID"/>
        </w:rPr>
        <w:t>SLiMS</w:t>
      </w:r>
      <w:proofErr w:type="spellEnd"/>
    </w:p>
    <w:p w14:paraId="412391BC" w14:textId="77777777" w:rsidR="007E3B1A" w:rsidRDefault="007E3B1A">
      <w:pPr>
        <w:rPr>
          <w:rFonts w:asciiTheme="majorHAnsi" w:hAnsiTheme="majorHAnsi"/>
          <w:lang w:val="id-ID"/>
        </w:rPr>
      </w:pPr>
      <w:r>
        <w:rPr>
          <w:rFonts w:asciiTheme="majorHAnsi" w:hAnsiTheme="majorHAnsi"/>
          <w:lang w:val="id-ID"/>
        </w:rPr>
        <w:br w:type="page"/>
      </w:r>
    </w:p>
    <w:p w14:paraId="3D62208E" w14:textId="61EFE366" w:rsidR="00551BD2" w:rsidRPr="00380DE3" w:rsidRDefault="00551BD2" w:rsidP="00331206">
      <w:pPr>
        <w:pStyle w:val="BodyText"/>
        <w:spacing w:before="5"/>
        <w:jc w:val="left"/>
        <w:rPr>
          <w:rFonts w:asciiTheme="majorHAnsi" w:hAnsiTheme="majorHAnsi"/>
          <w:sz w:val="8"/>
        </w:rPr>
      </w:pPr>
    </w:p>
    <w:p w14:paraId="6D312FE2" w14:textId="267D883D" w:rsidR="009F497B" w:rsidRPr="00AA1C17" w:rsidRDefault="00CD40D1" w:rsidP="00CD40D1">
      <w:pPr>
        <w:pStyle w:val="Heading1"/>
        <w:spacing w:line="206" w:lineRule="auto"/>
        <w:ind w:left="720"/>
        <w:rPr>
          <w:rFonts w:asciiTheme="majorHAnsi" w:hAnsiTheme="majorHAnsi"/>
          <w:spacing w:val="-4"/>
          <w:lang w:val="en-US"/>
        </w:rPr>
      </w:pPr>
      <w:r w:rsidRPr="00AA1C17">
        <w:rPr>
          <w:rFonts w:asciiTheme="majorHAnsi" w:hAnsiTheme="majorHAnsi"/>
          <w:spacing w:val="-4"/>
          <w:lang w:val="en-US"/>
        </w:rPr>
        <w:t xml:space="preserve">The Correlation of Library Automation Based on </w:t>
      </w:r>
      <w:proofErr w:type="spellStart"/>
      <w:r w:rsidRPr="00AA1C17">
        <w:rPr>
          <w:rFonts w:asciiTheme="majorHAnsi" w:hAnsiTheme="majorHAnsi"/>
          <w:spacing w:val="-4"/>
          <w:lang w:val="en-US"/>
        </w:rPr>
        <w:t>Senayan</w:t>
      </w:r>
      <w:proofErr w:type="spellEnd"/>
      <w:r w:rsidRPr="00AA1C17">
        <w:rPr>
          <w:rFonts w:asciiTheme="majorHAnsi" w:hAnsiTheme="majorHAnsi"/>
          <w:spacing w:val="-4"/>
          <w:lang w:val="en-US"/>
        </w:rPr>
        <w:t xml:space="preserve"> Library Management System (</w:t>
      </w:r>
      <w:proofErr w:type="spellStart"/>
      <w:r w:rsidRPr="00AA1C17">
        <w:rPr>
          <w:rFonts w:asciiTheme="majorHAnsi" w:hAnsiTheme="majorHAnsi"/>
          <w:spacing w:val="-4"/>
          <w:lang w:val="en-US"/>
        </w:rPr>
        <w:t>SLiMS</w:t>
      </w:r>
      <w:proofErr w:type="spellEnd"/>
      <w:r w:rsidRPr="00AA1C17">
        <w:rPr>
          <w:rFonts w:asciiTheme="majorHAnsi" w:hAnsiTheme="majorHAnsi"/>
          <w:spacing w:val="-4"/>
          <w:lang w:val="en-US"/>
        </w:rPr>
        <w:t>) and Library Circulation Services</w:t>
      </w:r>
    </w:p>
    <w:p w14:paraId="77EBDABD" w14:textId="64F35DE1" w:rsidR="00B74629" w:rsidRPr="00AA1C17" w:rsidRDefault="00B74629">
      <w:pPr>
        <w:pStyle w:val="BodyText"/>
        <w:spacing w:before="7"/>
        <w:jc w:val="left"/>
        <w:rPr>
          <w:rFonts w:asciiTheme="majorHAnsi" w:hAnsiTheme="majorHAnsi"/>
          <w:b/>
          <w:sz w:val="16"/>
          <w:lang w:val="en-US"/>
        </w:rPr>
      </w:pPr>
    </w:p>
    <w:p w14:paraId="0165D89E" w14:textId="47BE93A4" w:rsidR="00CE4BBF" w:rsidRPr="00AA1C17" w:rsidRDefault="00CE4BBF" w:rsidP="00CE4BBF">
      <w:pPr>
        <w:pStyle w:val="BodyText"/>
        <w:ind w:left="720" w:right="230"/>
        <w:rPr>
          <w:rFonts w:asciiTheme="majorHAnsi" w:hAnsiTheme="majorHAnsi"/>
          <w:color w:val="212121"/>
          <w:lang w:val="en-US"/>
        </w:rPr>
      </w:pPr>
      <w:r w:rsidRPr="00AA1C17">
        <w:rPr>
          <w:rFonts w:asciiTheme="majorHAnsi" w:hAnsiTheme="majorHAnsi"/>
          <w:b/>
          <w:color w:val="212121"/>
          <w:lang w:val="en-US"/>
        </w:rPr>
        <w:t xml:space="preserve">Abstract. </w:t>
      </w:r>
      <w:r w:rsidRPr="00AA1C17">
        <w:rPr>
          <w:rFonts w:asciiTheme="majorHAnsi" w:hAnsiTheme="majorHAnsi"/>
          <w:color w:val="212121"/>
          <w:lang w:val="en-US"/>
        </w:rPr>
        <w:t xml:space="preserve">Information technology is here to facilitate library work. The application of information technology in libraries is known as library automation. Library automation can integrate library activities using software. One of the software that can be used is the </w:t>
      </w:r>
      <w:proofErr w:type="spellStart"/>
      <w:r w:rsidRPr="00AA1C17">
        <w:rPr>
          <w:rFonts w:asciiTheme="majorHAnsi" w:hAnsiTheme="majorHAnsi"/>
          <w:color w:val="212121"/>
          <w:lang w:val="en-US"/>
        </w:rPr>
        <w:t>Senayan</w:t>
      </w:r>
      <w:proofErr w:type="spellEnd"/>
      <w:r w:rsidRPr="00AA1C17">
        <w:rPr>
          <w:rFonts w:asciiTheme="majorHAnsi" w:hAnsiTheme="majorHAnsi"/>
          <w:color w:val="212121"/>
          <w:lang w:val="en-US"/>
        </w:rPr>
        <w:t xml:space="preserve"> Library Management System (</w:t>
      </w:r>
      <w:proofErr w:type="spellStart"/>
      <w:r w:rsidRPr="00AA1C17">
        <w:rPr>
          <w:rFonts w:asciiTheme="majorHAnsi" w:hAnsiTheme="majorHAnsi"/>
          <w:color w:val="212121"/>
          <w:lang w:val="en-US"/>
        </w:rPr>
        <w:t>SLiMS</w:t>
      </w:r>
      <w:proofErr w:type="spellEnd"/>
      <w:r w:rsidRPr="00AA1C17">
        <w:rPr>
          <w:rFonts w:asciiTheme="majorHAnsi" w:hAnsiTheme="majorHAnsi"/>
          <w:color w:val="212121"/>
          <w:lang w:val="en-US"/>
        </w:rPr>
        <w:t xml:space="preserve">), in which there are modules that are integrated with circulation service activities, so that circulation services can be carried out automatically. This study aims to analyze the application of </w:t>
      </w:r>
      <w:proofErr w:type="spellStart"/>
      <w:r w:rsidRPr="00AA1C17">
        <w:rPr>
          <w:rFonts w:asciiTheme="majorHAnsi" w:hAnsiTheme="majorHAnsi"/>
          <w:color w:val="212121"/>
          <w:lang w:val="en-US"/>
        </w:rPr>
        <w:t>SLiMS</w:t>
      </w:r>
      <w:proofErr w:type="spellEnd"/>
      <w:r w:rsidRPr="00AA1C17">
        <w:rPr>
          <w:rFonts w:asciiTheme="majorHAnsi" w:hAnsiTheme="majorHAnsi"/>
          <w:color w:val="212121"/>
          <w:lang w:val="en-US"/>
        </w:rPr>
        <w:t xml:space="preserve">-based library automation, circulation services, and the </w:t>
      </w:r>
      <w:r w:rsidR="00AA1C17">
        <w:rPr>
          <w:rFonts w:asciiTheme="majorHAnsi" w:hAnsiTheme="majorHAnsi"/>
          <w:color w:val="212121"/>
          <w:lang w:val="en-US"/>
        </w:rPr>
        <w:t>correlation</w:t>
      </w:r>
      <w:r w:rsidRPr="00AA1C17">
        <w:rPr>
          <w:rFonts w:asciiTheme="majorHAnsi" w:hAnsiTheme="majorHAnsi"/>
          <w:color w:val="212121"/>
          <w:lang w:val="en-US"/>
        </w:rPr>
        <w:t xml:space="preserve"> between library automation based on the </w:t>
      </w:r>
      <w:proofErr w:type="spellStart"/>
      <w:r w:rsidRPr="00AA1C17">
        <w:rPr>
          <w:rFonts w:asciiTheme="majorHAnsi" w:hAnsiTheme="majorHAnsi"/>
          <w:color w:val="212121"/>
          <w:lang w:val="en-US"/>
        </w:rPr>
        <w:t>Senayan</w:t>
      </w:r>
      <w:proofErr w:type="spellEnd"/>
      <w:r w:rsidRPr="00AA1C17">
        <w:rPr>
          <w:rFonts w:asciiTheme="majorHAnsi" w:hAnsiTheme="majorHAnsi"/>
          <w:color w:val="212121"/>
          <w:lang w:val="en-US"/>
        </w:rPr>
        <w:t xml:space="preserve"> Library Management System (</w:t>
      </w:r>
      <w:proofErr w:type="spellStart"/>
      <w:r w:rsidRPr="00AA1C17">
        <w:rPr>
          <w:rFonts w:asciiTheme="majorHAnsi" w:hAnsiTheme="majorHAnsi"/>
          <w:color w:val="212121"/>
          <w:lang w:val="en-US"/>
        </w:rPr>
        <w:t>SLiMS</w:t>
      </w:r>
      <w:proofErr w:type="spellEnd"/>
      <w:r w:rsidRPr="00AA1C17">
        <w:rPr>
          <w:rFonts w:asciiTheme="majorHAnsi" w:hAnsiTheme="majorHAnsi"/>
          <w:color w:val="212121"/>
          <w:lang w:val="en-US"/>
        </w:rPr>
        <w:t xml:space="preserve">) with library circulation services in MAN throughout Bogor Regency. This study used a quantitative approach with a descriptive method. Data was collected using a questionnaire with a Likert scale that was distributed to 98 samples. The data analysis techniques used are instrument validity and reliability tests, partial analysis of indicators, normality and linearity tests, and correlation tests. The calculation results show; </w:t>
      </w:r>
      <w:proofErr w:type="spellStart"/>
      <w:r w:rsidRPr="00AA1C17">
        <w:rPr>
          <w:rFonts w:asciiTheme="majorHAnsi" w:hAnsiTheme="majorHAnsi"/>
          <w:color w:val="212121"/>
          <w:lang w:val="en-US"/>
        </w:rPr>
        <w:t>SLiMS</w:t>
      </w:r>
      <w:proofErr w:type="spellEnd"/>
      <w:r w:rsidRPr="00AA1C17">
        <w:rPr>
          <w:rFonts w:asciiTheme="majorHAnsi" w:hAnsiTheme="majorHAnsi"/>
          <w:color w:val="212121"/>
          <w:lang w:val="en-US"/>
        </w:rPr>
        <w:t xml:space="preserve">-based library automation obtained a mean of 3.26 with a percentage of achievement of 75.88%, library circulation services obtained a mean of 3.34 with an achievement percentage of 83.79%, a correlation coefficient value of 0.469 (medium </w:t>
      </w:r>
      <w:r w:rsidR="00AA1C17">
        <w:rPr>
          <w:rFonts w:asciiTheme="majorHAnsi" w:hAnsiTheme="majorHAnsi"/>
          <w:color w:val="212121"/>
          <w:lang w:val="en-US"/>
        </w:rPr>
        <w:t>correlation</w:t>
      </w:r>
      <w:r w:rsidRPr="00AA1C17">
        <w:rPr>
          <w:rFonts w:asciiTheme="majorHAnsi" w:hAnsiTheme="majorHAnsi"/>
          <w:color w:val="212121"/>
          <w:lang w:val="en-US"/>
        </w:rPr>
        <w:t xml:space="preserve"> closeness) with a positive </w:t>
      </w:r>
      <w:r w:rsidR="00AA1C17">
        <w:rPr>
          <w:rFonts w:asciiTheme="majorHAnsi" w:hAnsiTheme="majorHAnsi"/>
          <w:color w:val="212121"/>
          <w:lang w:val="en-US"/>
        </w:rPr>
        <w:t>correlation</w:t>
      </w:r>
      <w:r w:rsidRPr="00AA1C17">
        <w:rPr>
          <w:rFonts w:asciiTheme="majorHAnsi" w:hAnsiTheme="majorHAnsi"/>
          <w:color w:val="212121"/>
          <w:lang w:val="en-US"/>
        </w:rPr>
        <w:t xml:space="preserve"> direction, while the determination coefficient value of 0.220 which means the contribution of </w:t>
      </w:r>
      <w:proofErr w:type="spellStart"/>
      <w:r w:rsidRPr="00AA1C17">
        <w:rPr>
          <w:rFonts w:asciiTheme="majorHAnsi" w:hAnsiTheme="majorHAnsi"/>
          <w:color w:val="212121"/>
          <w:lang w:val="en-US"/>
        </w:rPr>
        <w:t>SLiMS</w:t>
      </w:r>
      <w:proofErr w:type="spellEnd"/>
      <w:r w:rsidRPr="00AA1C17">
        <w:rPr>
          <w:rFonts w:asciiTheme="majorHAnsi" w:hAnsiTheme="majorHAnsi"/>
          <w:color w:val="212121"/>
          <w:lang w:val="en-US"/>
        </w:rPr>
        <w:t>-based library automation is 22% to library circulation services, and 78% were influenced by factors other than this study.</w:t>
      </w:r>
    </w:p>
    <w:p w14:paraId="3B33E28A" w14:textId="77777777" w:rsidR="00CE4BBF" w:rsidRPr="00AA1C17" w:rsidRDefault="00CE4BBF" w:rsidP="00CE4BBF">
      <w:pPr>
        <w:pStyle w:val="BodyText"/>
        <w:ind w:left="230" w:right="230"/>
        <w:rPr>
          <w:rFonts w:asciiTheme="majorHAnsi" w:hAnsiTheme="majorHAnsi"/>
          <w:b/>
          <w:color w:val="212121"/>
          <w:lang w:val="en-US"/>
        </w:rPr>
      </w:pPr>
    </w:p>
    <w:p w14:paraId="4AB182AF" w14:textId="066D301C" w:rsidR="00CE4BBF" w:rsidRPr="00AA1C17" w:rsidRDefault="00CE4BBF" w:rsidP="00CE4BBF">
      <w:pPr>
        <w:pStyle w:val="BodyText"/>
        <w:ind w:left="720"/>
        <w:jc w:val="left"/>
        <w:rPr>
          <w:rFonts w:asciiTheme="majorHAnsi" w:hAnsiTheme="majorHAnsi"/>
          <w:bCs/>
          <w:sz w:val="20"/>
          <w:lang w:val="en-US"/>
        </w:rPr>
      </w:pPr>
      <w:r w:rsidRPr="00AA1C17">
        <w:rPr>
          <w:rFonts w:asciiTheme="majorHAnsi" w:hAnsiTheme="majorHAnsi"/>
          <w:b/>
          <w:color w:val="212121"/>
          <w:lang w:val="en-US"/>
        </w:rPr>
        <w:t xml:space="preserve">Keywords: </w:t>
      </w:r>
      <w:r w:rsidRPr="00AA1C17">
        <w:rPr>
          <w:rFonts w:asciiTheme="majorHAnsi" w:hAnsiTheme="majorHAnsi"/>
          <w:bCs/>
          <w:color w:val="212121"/>
          <w:lang w:val="en-US"/>
        </w:rPr>
        <w:t xml:space="preserve">Library Automation, Circulation Services, </w:t>
      </w:r>
      <w:proofErr w:type="spellStart"/>
      <w:r w:rsidRPr="00AA1C17">
        <w:rPr>
          <w:rFonts w:asciiTheme="majorHAnsi" w:hAnsiTheme="majorHAnsi"/>
          <w:bCs/>
          <w:color w:val="212121"/>
          <w:lang w:val="en-US"/>
        </w:rPr>
        <w:t>S</w:t>
      </w:r>
      <w:r w:rsidR="00340ADD" w:rsidRPr="00AA1C17">
        <w:rPr>
          <w:rFonts w:asciiTheme="majorHAnsi" w:hAnsiTheme="majorHAnsi"/>
          <w:bCs/>
          <w:color w:val="212121"/>
          <w:lang w:val="en-US"/>
        </w:rPr>
        <w:t>L</w:t>
      </w:r>
      <w:r w:rsidRPr="00AA1C17">
        <w:rPr>
          <w:rFonts w:asciiTheme="majorHAnsi" w:hAnsiTheme="majorHAnsi"/>
          <w:bCs/>
          <w:color w:val="212121"/>
          <w:lang w:val="en-US"/>
        </w:rPr>
        <w:t>iMS</w:t>
      </w:r>
      <w:proofErr w:type="spellEnd"/>
    </w:p>
    <w:p w14:paraId="71805BD4" w14:textId="2533D601" w:rsidR="00CE4BBF" w:rsidRDefault="00CE4BBF">
      <w:pPr>
        <w:rPr>
          <w:rFonts w:asciiTheme="majorHAnsi" w:hAnsiTheme="majorHAnsi"/>
          <w:bCs/>
          <w:sz w:val="20"/>
          <w:lang w:val="id-ID"/>
        </w:rPr>
      </w:pPr>
    </w:p>
    <w:p w14:paraId="3D19F2AF" w14:textId="331502FE" w:rsidR="00CE4BBF" w:rsidRDefault="00CE4BBF" w:rsidP="00CE4BBF">
      <w:pPr>
        <w:pStyle w:val="BodyText"/>
        <w:ind w:left="720"/>
        <w:jc w:val="left"/>
        <w:rPr>
          <w:rFonts w:asciiTheme="majorHAnsi" w:hAnsiTheme="majorHAnsi"/>
          <w:bCs/>
          <w:sz w:val="20"/>
          <w:lang w:val="id-ID"/>
        </w:rPr>
      </w:pPr>
    </w:p>
    <w:p w14:paraId="0E537750" w14:textId="484B1E6D" w:rsidR="009F497B" w:rsidRPr="00CE4BBF" w:rsidRDefault="00CE4BBF" w:rsidP="000C56E4">
      <w:pPr>
        <w:rPr>
          <w:rFonts w:asciiTheme="majorHAnsi" w:hAnsiTheme="majorHAnsi"/>
          <w:bCs/>
          <w:sz w:val="20"/>
          <w:lang w:val="id-ID"/>
        </w:rPr>
        <w:sectPr w:rsidR="009F497B" w:rsidRPr="00CE4BBF" w:rsidSect="00CE4BBF">
          <w:footerReference w:type="even" r:id="rId8"/>
          <w:footerReference w:type="default" r:id="rId9"/>
          <w:type w:val="continuous"/>
          <w:pgSz w:w="11910" w:h="16840"/>
          <w:pgMar w:top="700" w:right="960" w:bottom="1240" w:left="960" w:header="720" w:footer="720" w:gutter="0"/>
          <w:cols w:space="720"/>
          <w:titlePg/>
          <w:docGrid w:linePitch="299"/>
        </w:sectPr>
      </w:pPr>
      <w:r>
        <w:rPr>
          <w:rFonts w:asciiTheme="majorHAnsi" w:hAnsiTheme="majorHAnsi"/>
          <w:bCs/>
          <w:sz w:val="20"/>
          <w:lang w:val="id-ID"/>
        </w:rPr>
        <w:br w:type="page"/>
      </w:r>
    </w:p>
    <w:p w14:paraId="50CFF45A" w14:textId="6B0CCBFE" w:rsidR="000C56E4" w:rsidRPr="000C56E4" w:rsidRDefault="000C56E4" w:rsidP="00D94C30">
      <w:pPr>
        <w:pStyle w:val="BodyText"/>
        <w:spacing w:line="360" w:lineRule="auto"/>
        <w:ind w:left="115" w:right="40" w:firstLine="567"/>
        <w:rPr>
          <w:rFonts w:ascii="Candara" w:hAnsi="Candara"/>
          <w:lang w:val="id-ID"/>
        </w:rPr>
      </w:pPr>
      <w:r w:rsidRPr="000C56E4">
        <w:rPr>
          <w:rFonts w:ascii="Candara" w:hAnsi="Candara"/>
          <w:lang w:val="id-ID"/>
        </w:rPr>
        <w:lastRenderedPageBreak/>
        <w:t>Sekolah</w:t>
      </w:r>
      <w:r w:rsidR="00340ADD">
        <w:rPr>
          <w:rFonts w:ascii="Candara" w:hAnsi="Candara"/>
          <w:lang w:val="id-ID"/>
        </w:rPr>
        <w:t xml:space="preserve"> </w:t>
      </w:r>
      <w:r w:rsidRPr="000C56E4">
        <w:rPr>
          <w:rFonts w:ascii="Candara" w:hAnsi="Candara"/>
          <w:lang w:val="id-ID"/>
        </w:rPr>
        <w:t>merupakan tempat transformasi ilmu pengetahuan dan teknologi bagi peserta didik di dalamnya. beragam informasi, ilmu pengetahuan, hasil pikir, dan kebudayaan hasil peradaban manusia disalurkan melalui pembelajaran di sekolah. pembelajaran yang dilakukan oleh guru dan siswa memerlukan sumber belajar. Sumber-sumber belajar tersebut bisa didapatkan di perpustakaan sekolah. Oleh karena itu perpustakaan memiliki peran penting dalam perkembangan ilmu pengetahuan. Sebagaimana firman Allah SWT. dalam Alquran:</w:t>
      </w:r>
    </w:p>
    <w:p w14:paraId="54DE0F83" w14:textId="4EC3D8D2" w:rsidR="000C56E4" w:rsidRPr="000C56E4" w:rsidRDefault="000C56E4" w:rsidP="00D94C30">
      <w:pPr>
        <w:pStyle w:val="BodyText"/>
        <w:bidi/>
        <w:spacing w:after="120"/>
        <w:ind w:right="40"/>
        <w:jc w:val="left"/>
        <w:rPr>
          <w:rFonts w:ascii="Arabic Typesetting" w:hAnsi="Arabic Typesetting" w:cs="Arabic Typesetting"/>
          <w:sz w:val="32"/>
          <w:szCs w:val="32"/>
          <w:lang w:val="id-ID"/>
        </w:rPr>
      </w:pPr>
      <w:r w:rsidRPr="000C56E4">
        <w:rPr>
          <w:rFonts w:ascii="Arabic Typesetting" w:hAnsi="Arabic Typesetting" w:cs="Arabic Typesetting"/>
          <w:sz w:val="32"/>
          <w:szCs w:val="32"/>
          <w:rtl/>
          <w:lang w:val="en-US"/>
        </w:rPr>
        <w:t>اقْرَأْ بِاسْمِ رَبِّكَ الَّذِي خَلَقَ (1) خَلَقَ الْإِنْسَانَ مِنْ عَلَقٍ (2) اقْرَأْ وَرَبُّكَ الْأَكْرَمُ (3) الَّذِي عَلَّمَ بِالْقَلَمِ (4) عَلَّمَ الْإِنْسَانَ مَا لَمْ يَعْلَمْ (5)</w:t>
      </w:r>
    </w:p>
    <w:p w14:paraId="105038D4" w14:textId="3FD591B1" w:rsidR="000C56E4" w:rsidRPr="000C56E4" w:rsidRDefault="000C56E4" w:rsidP="00D94C30">
      <w:pPr>
        <w:pStyle w:val="BodyText"/>
        <w:spacing w:line="360" w:lineRule="auto"/>
        <w:ind w:left="115" w:right="40" w:firstLine="567"/>
        <w:rPr>
          <w:rFonts w:ascii="Candara" w:hAnsi="Candara"/>
          <w:lang w:val="id-ID"/>
        </w:rPr>
      </w:pPr>
      <w:r w:rsidRPr="000C56E4">
        <w:rPr>
          <w:rFonts w:ascii="Candara" w:hAnsi="Candara"/>
          <w:lang w:val="id-ID"/>
        </w:rPr>
        <w:t>Artinya: “</w:t>
      </w:r>
      <w:r w:rsidRPr="000C56E4">
        <w:rPr>
          <w:rFonts w:ascii="Candara" w:hAnsi="Candara"/>
          <w:i/>
          <w:iCs/>
          <w:lang w:val="id-ID"/>
        </w:rPr>
        <w:t>Bacalah, Bacalah dengan (menyebut) nama Tuhanmu yang Menciptakan. Dia telah menciptakan manusia dari segumpal darah. Bacalah, dan Tuhanmulah yang Maha pemurah. Yang mengajar (manusia) dengan perantara pena. Dia mengajar kepada manusia apa yang tidak diketahuinya</w:t>
      </w:r>
      <w:r w:rsidRPr="000C56E4">
        <w:rPr>
          <w:rFonts w:ascii="Candara" w:hAnsi="Candara"/>
          <w:lang w:val="id-ID"/>
        </w:rPr>
        <w:t>.” (Q.S. Al-‘</w:t>
      </w:r>
      <w:proofErr w:type="spellStart"/>
      <w:r w:rsidRPr="000C56E4">
        <w:rPr>
          <w:rFonts w:ascii="Candara" w:hAnsi="Candara"/>
          <w:lang w:val="id-ID"/>
        </w:rPr>
        <w:t>Alaq</w:t>
      </w:r>
      <w:proofErr w:type="spellEnd"/>
      <w:r w:rsidRPr="000C56E4">
        <w:rPr>
          <w:rFonts w:ascii="Candara" w:hAnsi="Candara"/>
          <w:lang w:val="id-ID"/>
        </w:rPr>
        <w:t>: 1-5).</w:t>
      </w:r>
      <w:r>
        <w:rPr>
          <w:rFonts w:ascii="Candara" w:hAnsi="Candara"/>
          <w:lang w:val="id-ID"/>
        </w:rPr>
        <w:t xml:space="preserve"> </w:t>
      </w:r>
      <w:r w:rsidRPr="000C56E4">
        <w:rPr>
          <w:rFonts w:ascii="Candara" w:hAnsi="Candara"/>
          <w:lang w:val="id-ID"/>
        </w:rPr>
        <w:t>Ayat tersebut menunjukkan bahwa Allah SWT. mengajarkan ilmu pengetahuan yang tidak diketahui oleh manusia melalui perantara pena (tulisan).</w:t>
      </w:r>
    </w:p>
    <w:p w14:paraId="70A0E10C" w14:textId="7761EBC2" w:rsidR="000C56E4" w:rsidRPr="000C56E4" w:rsidRDefault="000C56E4" w:rsidP="00D94C30">
      <w:pPr>
        <w:pStyle w:val="BodyText"/>
        <w:spacing w:line="360" w:lineRule="auto"/>
        <w:ind w:left="115" w:right="40" w:firstLine="567"/>
        <w:rPr>
          <w:rFonts w:ascii="Candara" w:hAnsi="Candara"/>
          <w:lang w:val="id-ID"/>
        </w:rPr>
      </w:pPr>
      <w:r w:rsidRPr="000C56E4">
        <w:rPr>
          <w:rFonts w:ascii="Candara" w:hAnsi="Candara"/>
          <w:lang w:val="id-ID"/>
        </w:rPr>
        <w:tab/>
        <w:t>Sudah seharusnya bagi madrasah untuk memberikan perhatian lebih terhadap perpustakaan. Upaya yang dapat mentransformasi perpustakaan menjadi lebih baik adalah dengan penerapan teknologi informasi dalam pelayanannya. Dengan begitu pekerjaan-pekerjaan yang sulit dilakukan manusia, kini dapat diselesaikan dengan mudah menggunakan mesin</w:t>
      </w:r>
      <w:r w:rsidR="00E34072">
        <w:rPr>
          <w:rFonts w:ascii="Candara" w:hAnsi="Candara"/>
          <w:lang w:val="id-ID"/>
        </w:rPr>
        <w:t xml:space="preserve"> </w:t>
      </w:r>
      <w:r w:rsidR="00E34072">
        <w:rPr>
          <w:rFonts w:ascii="Candara" w:hAnsi="Candara"/>
          <w:lang w:val="id-ID"/>
        </w:rPr>
        <w:fldChar w:fldCharType="begin" w:fldLock="1"/>
      </w:r>
      <w:r w:rsidR="00E34072">
        <w:rPr>
          <w:rFonts w:ascii="Candara" w:hAnsi="Candara"/>
          <w:lang w:val="id-ID"/>
        </w:rPr>
        <w:instrText>ADDIN CSL_CITATION {"citationItems":[{"id":"ITEM-1","itemData":{"author":[{"dropping-particle":"","family":"Irawan","given":"","non-dropping-particle":"","parse-names":false,"suffix":""}],"id":"ITEM-1","issued":{"date-parts":[["2019"]]},"publisher":"Remaja Rosdakarya","publisher-place":"Bandung","title":"Filsafat Manajemen Pendidikan Islam","type":"book"},"uris":["http://www.mendeley.com/documents/?uuid=833e5c7f-1108-3cab-9638-9daf4b74db7a"]}],"mendeley":{"formattedCitation":"(Irawan, 2019)","manualFormatting":"(Irawan, 2019: 91)","plainTextFormattedCitation":"(Irawan, 2019)","previouslyFormattedCitation":"(Irawan, 2019)"},"properties":{"noteIndex":0},"schema":"https://github.com/citation-style-language/schema/raw/master/csl-citation.json"}</w:instrText>
      </w:r>
      <w:r w:rsidR="00E34072">
        <w:rPr>
          <w:rFonts w:ascii="Candara" w:hAnsi="Candara"/>
          <w:lang w:val="id-ID"/>
        </w:rPr>
        <w:fldChar w:fldCharType="separate"/>
      </w:r>
      <w:r w:rsidR="00E34072" w:rsidRPr="00E34072">
        <w:rPr>
          <w:rFonts w:ascii="Candara" w:hAnsi="Candara"/>
          <w:noProof/>
          <w:lang w:val="id-ID"/>
        </w:rPr>
        <w:t>(Irawan, 2019</w:t>
      </w:r>
      <w:r w:rsidR="00E34072">
        <w:rPr>
          <w:rFonts w:ascii="Candara" w:hAnsi="Candara"/>
          <w:noProof/>
          <w:lang w:val="id-ID"/>
        </w:rPr>
        <w:t>: 91</w:t>
      </w:r>
      <w:r w:rsidR="00E34072" w:rsidRPr="00E34072">
        <w:rPr>
          <w:rFonts w:ascii="Candara" w:hAnsi="Candara"/>
          <w:noProof/>
          <w:lang w:val="id-ID"/>
        </w:rPr>
        <w:t>)</w:t>
      </w:r>
      <w:r w:rsidR="00E34072">
        <w:rPr>
          <w:rFonts w:ascii="Candara" w:hAnsi="Candara"/>
          <w:lang w:val="id-ID"/>
        </w:rPr>
        <w:fldChar w:fldCharType="end"/>
      </w:r>
      <w:r w:rsidRPr="000C56E4">
        <w:rPr>
          <w:rFonts w:ascii="Candara" w:hAnsi="Candara"/>
          <w:lang w:val="id-ID"/>
        </w:rPr>
        <w:t xml:space="preserve"> Sebagaimana Allah berfirman dalam Alquran:</w:t>
      </w:r>
    </w:p>
    <w:p w14:paraId="66E686DD" w14:textId="77777777" w:rsidR="000C56E4" w:rsidRPr="000C56E4" w:rsidRDefault="000C56E4" w:rsidP="00333A2A">
      <w:pPr>
        <w:pStyle w:val="BodyText"/>
        <w:bidi/>
        <w:spacing w:line="360" w:lineRule="auto"/>
        <w:ind w:right="40"/>
        <w:jc w:val="left"/>
        <w:rPr>
          <w:rFonts w:ascii="Arabic Typesetting" w:hAnsi="Arabic Typesetting" w:cs="Arabic Typesetting"/>
          <w:sz w:val="32"/>
          <w:szCs w:val="32"/>
          <w:lang w:val="id-ID"/>
        </w:rPr>
      </w:pPr>
      <w:r w:rsidRPr="000C56E4">
        <w:rPr>
          <w:rFonts w:ascii="Arabic Typesetting" w:hAnsi="Arabic Typesetting" w:cs="Arabic Typesetting"/>
          <w:sz w:val="32"/>
          <w:szCs w:val="32"/>
          <w:rtl/>
          <w:lang w:val="en-US"/>
        </w:rPr>
        <w:t>وَعَلَّمْنَٰهُ صَنْعَةَ لَبُوسٍ لَّكُمْ لِتُحْصِنَكُم مِّنۢ بَأْسِكُمْ ۖ فَهَلْ أَنتُمْ شَٰكِرُونَ</w:t>
      </w:r>
    </w:p>
    <w:p w14:paraId="34D0AFB7" w14:textId="77777777" w:rsidR="000C56E4" w:rsidRPr="000C56E4" w:rsidRDefault="000C56E4" w:rsidP="00D94C30">
      <w:pPr>
        <w:pStyle w:val="BodyText"/>
        <w:spacing w:line="360" w:lineRule="auto"/>
        <w:ind w:left="115" w:right="40" w:firstLine="567"/>
        <w:rPr>
          <w:rFonts w:ascii="Candara" w:hAnsi="Candara"/>
          <w:lang w:val="id-ID"/>
        </w:rPr>
      </w:pPr>
      <w:r w:rsidRPr="000C56E4">
        <w:rPr>
          <w:rFonts w:ascii="Candara" w:hAnsi="Candara"/>
          <w:lang w:val="id-ID"/>
        </w:rPr>
        <w:t>Artinya: “</w:t>
      </w:r>
      <w:r w:rsidRPr="000C56E4">
        <w:rPr>
          <w:rFonts w:ascii="Candara" w:hAnsi="Candara"/>
          <w:i/>
          <w:iCs/>
          <w:lang w:val="id-ID"/>
        </w:rPr>
        <w:t xml:space="preserve">Dan telah Kami ajarkan kepada Daud membuat baju besi untuk kamu, guna memelihara kamu dalam peperanganmu; Maka hendaklah kamu </w:t>
      </w:r>
      <w:r w:rsidRPr="000C56E4">
        <w:rPr>
          <w:rFonts w:ascii="Candara" w:hAnsi="Candara"/>
          <w:i/>
          <w:iCs/>
          <w:lang w:val="id-ID"/>
        </w:rPr>
        <w:t>bersyukur (kepada Allah)</w:t>
      </w:r>
      <w:r w:rsidRPr="000C56E4">
        <w:rPr>
          <w:rFonts w:ascii="Candara" w:hAnsi="Candara"/>
          <w:lang w:val="id-ID"/>
        </w:rPr>
        <w:t>” (Q.S. Al-Anbiya: 80).</w:t>
      </w:r>
    </w:p>
    <w:p w14:paraId="44F1DABE" w14:textId="3BCFFE84" w:rsidR="000C56E4" w:rsidRPr="000C56E4" w:rsidRDefault="000C56E4" w:rsidP="00D94C30">
      <w:pPr>
        <w:pStyle w:val="BodyText"/>
        <w:spacing w:line="360" w:lineRule="auto"/>
        <w:ind w:left="115" w:right="40" w:firstLine="567"/>
        <w:rPr>
          <w:rFonts w:ascii="Candara" w:hAnsi="Candara"/>
          <w:lang w:val="id-ID"/>
        </w:rPr>
      </w:pPr>
      <w:r w:rsidRPr="000C56E4">
        <w:rPr>
          <w:rFonts w:ascii="Candara" w:hAnsi="Candara"/>
          <w:lang w:val="id-ID"/>
        </w:rPr>
        <w:t>Ayat tersebut mengisyaratkan bahwa manusia diberikan kemampuan untuk menciptakan suatu alat yang membantu mereka dalam kondisi tertentu (peperangan). Begitu juga dalam dunia pendidikan dengan adanya teknologi tersebut kita bisa mendapatkan segala sesuatu dengan cepat, seperti mencari bahan ajar</w:t>
      </w:r>
      <w:r w:rsidR="00E34072">
        <w:rPr>
          <w:rFonts w:ascii="Candara" w:hAnsi="Candara"/>
          <w:lang w:val="id-ID"/>
        </w:rPr>
        <w:t xml:space="preserve"> </w:t>
      </w:r>
      <w:r w:rsidR="00E34072">
        <w:rPr>
          <w:rFonts w:ascii="Candara" w:hAnsi="Candara"/>
          <w:vertAlign w:val="superscript"/>
          <w:lang w:val="id-ID"/>
        </w:rPr>
        <w:fldChar w:fldCharType="begin" w:fldLock="1"/>
      </w:r>
      <w:r w:rsidR="00E34072">
        <w:rPr>
          <w:rFonts w:ascii="Candara" w:hAnsi="Candara"/>
          <w:lang w:val="id-ID"/>
        </w:rPr>
        <w:instrText>ADDIN CSL_CITATION {"citationItems":[{"id":"ITEM-1","itemData":{"author":[{"dropping-particle":"","family":"Hidayat","given":"Heri","non-dropping-particle":"","parse-names":false,"suffix":""},{"dropping-particle":"","family":"Mulyani","given":"Heny","non-dropping-particle":"","parse-names":false,"suffix":""},{"dropping-particle":"","family":"Nurhasanah","given":"Sri Devi","non-dropping-particle":"","parse-names":false,"suffix":""},{"dropping-particle":"","family":"Khairunnisa","given":"Wilma","non-dropping-particle":"","parse-names":false,"suffix":""},{"dropping-particle":"","family":"Sholihah","given":"Zakitush","non-dropping-particle":"","parse-names":false,"suffix":""}],"container-title":"Jurnal Pendidikan Kewarganegaraan Undiksha","id":"ITEM-1","issue":"2","issued":{"date-parts":[["2020","5"]]},"page":"57-65","title":"Peranan Teknologi dan Media Pembelajaran Bagi Siswa Sekolah Dasar di Dalam Pembelajaran Pendidikan Kewarganegaraan","type":"article-journal","volume":"8"},"uris":["http://www.mendeley.com/documents/?uuid=73a2b665-b12e-3e6a-ae3d-bcaa0f8ba4f4"]}],"mendeley":{"formattedCitation":"(Hidayat et al., 2020)","plainTextFormattedCitation":"(Hidayat et al., 2020)","previouslyFormattedCitation":"(Hidayat et al., 2020)"},"properties":{"noteIndex":0},"schema":"https://github.com/citation-style-language/schema/raw/master/csl-citation.json"}</w:instrText>
      </w:r>
      <w:r w:rsidR="00E34072">
        <w:rPr>
          <w:rFonts w:ascii="Candara" w:hAnsi="Candara"/>
          <w:vertAlign w:val="superscript"/>
          <w:lang w:val="id-ID"/>
        </w:rPr>
        <w:fldChar w:fldCharType="separate"/>
      </w:r>
      <w:r w:rsidR="00E34072" w:rsidRPr="00E34072">
        <w:rPr>
          <w:rFonts w:ascii="Candara" w:hAnsi="Candara"/>
          <w:bCs/>
          <w:noProof/>
          <w:lang w:val="en-US"/>
        </w:rPr>
        <w:t>(Hidayat et al., 2020)</w:t>
      </w:r>
      <w:r w:rsidR="00E34072">
        <w:rPr>
          <w:rFonts w:ascii="Candara" w:hAnsi="Candara"/>
          <w:vertAlign w:val="superscript"/>
          <w:lang w:val="id-ID"/>
        </w:rPr>
        <w:fldChar w:fldCharType="end"/>
      </w:r>
      <w:r w:rsidR="00E34072">
        <w:rPr>
          <w:rFonts w:ascii="Candara" w:hAnsi="Candara"/>
          <w:lang w:val="id-ID"/>
        </w:rPr>
        <w:t>.</w:t>
      </w:r>
    </w:p>
    <w:p w14:paraId="0D618E02" w14:textId="45203D5D" w:rsidR="000C56E4" w:rsidRPr="000C56E4" w:rsidRDefault="000C56E4" w:rsidP="00D94C30">
      <w:pPr>
        <w:pStyle w:val="BodyText"/>
        <w:spacing w:line="360" w:lineRule="auto"/>
        <w:ind w:left="115" w:right="40" w:firstLine="567"/>
        <w:rPr>
          <w:rFonts w:ascii="Candara" w:hAnsi="Candara"/>
          <w:lang w:val="id-ID"/>
        </w:rPr>
      </w:pPr>
      <w:r w:rsidRPr="000C56E4">
        <w:rPr>
          <w:rFonts w:ascii="Candara" w:hAnsi="Candara"/>
          <w:lang w:val="id-ID"/>
        </w:rPr>
        <w:tab/>
        <w:t>Perpustakaan madrasah harus dapat menghadapi tantangan ke depan akibat dari aliran informasi yang sangat cepat dengan beradaptasi dalam perkembangan teknologi informasi</w:t>
      </w:r>
      <w:r w:rsidR="00E34072">
        <w:rPr>
          <w:rFonts w:ascii="Candara" w:hAnsi="Candara"/>
          <w:lang w:val="id-ID"/>
        </w:rPr>
        <w:t xml:space="preserve"> </w:t>
      </w:r>
      <w:r w:rsidR="00E34072">
        <w:rPr>
          <w:rFonts w:ascii="Candara" w:hAnsi="Candara"/>
          <w:lang w:val="id-ID"/>
        </w:rPr>
        <w:fldChar w:fldCharType="begin" w:fldLock="1"/>
      </w:r>
      <w:r w:rsidR="00E34072">
        <w:rPr>
          <w:rFonts w:ascii="Candara" w:hAnsi="Candara"/>
          <w:lang w:val="id-ID"/>
        </w:rPr>
        <w:instrText>ADDIN CSL_CITATION {"citationItems":[{"id":"ITEM-1","itemData":{"author":[{"dropping-particle":"","family":"Mulyadi","given":"","non-dropping-particle":"","parse-names":false,"suffix":""}],"id":"ITEM-1","issued":{"date-parts":[["2016"]]},"publisher":"Rajagrafindo Persada","publisher-place":"Depok","title":"Pengelolaan Otomasi Perpustakaan Berbasis Senayan Library Management System (SLiMS)","type":"book"},"uris":["http://www.mendeley.com/documents/?uuid=e0480fc9-5764-37a2-bb73-b7ea3f11da68"]}],"mendeley":{"formattedCitation":"(Mulyadi, 2016)","manualFormatting":"(Mulyadi, 2016: 13)","plainTextFormattedCitation":"(Mulyadi, 2016)","previouslyFormattedCitation":"(Mulyadi, 2016)"},"properties":{"noteIndex":0},"schema":"https://github.com/citation-style-language/schema/raw/master/csl-citation.json"}</w:instrText>
      </w:r>
      <w:r w:rsidR="00E34072">
        <w:rPr>
          <w:rFonts w:ascii="Candara" w:hAnsi="Candara"/>
          <w:lang w:val="id-ID"/>
        </w:rPr>
        <w:fldChar w:fldCharType="separate"/>
      </w:r>
      <w:r w:rsidR="00E34072" w:rsidRPr="00E34072">
        <w:rPr>
          <w:rFonts w:ascii="Candara" w:hAnsi="Candara"/>
          <w:noProof/>
          <w:lang w:val="id-ID"/>
        </w:rPr>
        <w:t>(Mulyadi, 2016</w:t>
      </w:r>
      <w:r w:rsidR="00E34072">
        <w:rPr>
          <w:rFonts w:ascii="Candara" w:hAnsi="Candara"/>
          <w:noProof/>
          <w:lang w:val="id-ID"/>
        </w:rPr>
        <w:t>: 13</w:t>
      </w:r>
      <w:r w:rsidR="00E34072" w:rsidRPr="00E34072">
        <w:rPr>
          <w:rFonts w:ascii="Candara" w:hAnsi="Candara"/>
          <w:noProof/>
          <w:lang w:val="id-ID"/>
        </w:rPr>
        <w:t>)</w:t>
      </w:r>
      <w:r w:rsidR="00E34072">
        <w:rPr>
          <w:rFonts w:ascii="Candara" w:hAnsi="Candara"/>
          <w:lang w:val="id-ID"/>
        </w:rPr>
        <w:fldChar w:fldCharType="end"/>
      </w:r>
      <w:r w:rsidRPr="000C56E4">
        <w:rPr>
          <w:rFonts w:ascii="Candara" w:hAnsi="Candara"/>
          <w:lang w:val="id-ID"/>
        </w:rPr>
        <w:t>.</w:t>
      </w:r>
      <w:r w:rsidR="00E34072">
        <w:rPr>
          <w:rFonts w:ascii="Candara" w:hAnsi="Candara"/>
          <w:lang w:val="id-ID"/>
        </w:rPr>
        <w:t xml:space="preserve"> </w:t>
      </w:r>
      <w:r w:rsidRPr="000C56E4">
        <w:rPr>
          <w:rFonts w:ascii="Candara" w:hAnsi="Candara"/>
          <w:lang w:val="id-ID"/>
        </w:rPr>
        <w:t xml:space="preserve">Sebagaimana amanah yang tercantum dalam Pasal 14 ayat 3 </w:t>
      </w:r>
      <w:r w:rsidR="00E34072">
        <w:rPr>
          <w:rFonts w:ascii="Candara" w:hAnsi="Candara"/>
          <w:lang w:val="id-ID"/>
        </w:rPr>
        <w:fldChar w:fldCharType="begin" w:fldLock="1"/>
      </w:r>
      <w:r w:rsidR="00350F84">
        <w:rPr>
          <w:rFonts w:ascii="Candara" w:hAnsi="Candara"/>
          <w:lang w:val="id-ID"/>
        </w:rPr>
        <w:instrText>ADDIN CSL_CITATION {"citationItems":[{"id":"ITEM-1","itemData":{"author":[{"dropping-particle":"","family":"Perpustakaan Nasional RI","given":"","non-dropping-particle":"","parse-names":false,"suffix":""}],"container-title":"Perpustakaan Nasional RI","id":"ITEM-1","issued":{"date-parts":[["2007"]]},"publisher":"https://jdih.perpusnas.go.id/file_peraturan/UU_No._43_Tahun_2007_tentang_Perpustakaan_.pdf","title":"Undang-Undang No. 43 Tahun 2007 tentang Perpustakaan","type":"legislation"},"uris":["http://www.mendeley.com/documents/?uuid=6fe49706-9d85-37cc-b93a-73ad566f6d2a"]}],"mendeley":{"formattedCitation":"(Undang-Undang No. 43 Tahun 2007 tentang Perpustakaan, 2007)","manualFormatting":"Undang-Undang No. 43 Tahun 2007 tentang Perpustakaan","plainTextFormattedCitation":"(Undang-Undang No. 43 Tahun 2007 tentang Perpustakaan, 2007)","previouslyFormattedCitation":"(Undang-Undang No. 43 Tahun 2007 tentang Perpustakaan, 2007)"},"properties":{"noteIndex":0},"schema":"https://github.com/citation-style-language/schema/raw/master/csl-citation.json"}</w:instrText>
      </w:r>
      <w:r w:rsidR="00E34072">
        <w:rPr>
          <w:rFonts w:ascii="Candara" w:hAnsi="Candara"/>
          <w:lang w:val="id-ID"/>
        </w:rPr>
        <w:fldChar w:fldCharType="separate"/>
      </w:r>
      <w:r w:rsidR="00E34072" w:rsidRPr="00E34072">
        <w:rPr>
          <w:rFonts w:ascii="Candara" w:hAnsi="Candara"/>
          <w:noProof/>
          <w:lang w:val="id-ID"/>
        </w:rPr>
        <w:t>Undang-Undang No. 43 Tahun 2007 tentang Perpustakaan</w:t>
      </w:r>
      <w:r w:rsidR="00E34072">
        <w:rPr>
          <w:rFonts w:ascii="Candara" w:hAnsi="Candara"/>
          <w:lang w:val="id-ID"/>
        </w:rPr>
        <w:fldChar w:fldCharType="end"/>
      </w:r>
      <w:r w:rsidRPr="000C56E4">
        <w:rPr>
          <w:rFonts w:ascii="Candara" w:hAnsi="Candara"/>
          <w:lang w:val="id-ID"/>
        </w:rPr>
        <w:t xml:space="preserve"> bahwa setiap perpustakaan mengembangkan layanan perpustakaan sesuai dengan kemajuan teknologi informasi dan komunikasi.</w:t>
      </w:r>
      <w:r w:rsidR="00E34072">
        <w:rPr>
          <w:rFonts w:ascii="Candara" w:hAnsi="Candara"/>
          <w:lang w:val="id-ID"/>
        </w:rPr>
        <w:t xml:space="preserve"> </w:t>
      </w:r>
      <w:r w:rsidRPr="000C56E4">
        <w:rPr>
          <w:rFonts w:ascii="Candara" w:hAnsi="Candara"/>
          <w:lang w:val="id-ID"/>
        </w:rPr>
        <w:t>Selain itu tuntutan seperti peningkatan kualitas pelayanan, penggunaan koleksi, efektivitas tenaga, efisiensi waktu, keragaman informasi, dan kecepatan pelayanan</w:t>
      </w:r>
      <w:r w:rsidR="00350F84">
        <w:rPr>
          <w:rFonts w:ascii="Candara" w:hAnsi="Candara"/>
          <w:lang w:val="id-ID"/>
        </w:rPr>
        <w:t xml:space="preserve"> </w:t>
      </w:r>
      <w:r w:rsidR="00350F84">
        <w:rPr>
          <w:rFonts w:ascii="Candara" w:hAnsi="Candara"/>
          <w:lang w:val="id-ID"/>
        </w:rPr>
        <w:fldChar w:fldCharType="begin" w:fldLock="1"/>
      </w:r>
      <w:r w:rsidR="00350F84">
        <w:rPr>
          <w:rFonts w:ascii="Candara" w:hAnsi="Candara"/>
          <w:lang w:val="id-ID"/>
        </w:rPr>
        <w:instrText>ADDIN CSL_CITATION {"citationItems":[{"id":"ITEM-1","itemData":{"author":[{"dropping-particle":"","family":"Hartono","given":"","non-dropping-particle":"","parse-names":false,"suffix":""}],"id":"ITEM-1","issued":{"date-parts":[["2016"]]},"number-of-pages":"28","publisher":"Ar-Ruz Media","publisher-place":"Yogyakarta","title":"Manajemen Perpustakaan Sekolah: Menuju Perpustakaan Modern dan Profesional","type":"book"},"uris":["http://www.mendeley.com/documents/?uuid=275dc13a-953d-3c4b-9cbc-405d00a3a72e"]}],"mendeley":{"formattedCitation":"(Hartono, 2016)","manualFormatting":"(Hartono, 2016: 223-225)","plainTextFormattedCitation":"(Hartono, 2016)","previouslyFormattedCitation":"(Hartono, 2016)"},"properties":{"noteIndex":0},"schema":"https://github.com/citation-style-language/schema/raw/master/csl-citation.json"}</w:instrText>
      </w:r>
      <w:r w:rsidR="00350F84">
        <w:rPr>
          <w:rFonts w:ascii="Candara" w:hAnsi="Candara"/>
          <w:lang w:val="id-ID"/>
        </w:rPr>
        <w:fldChar w:fldCharType="separate"/>
      </w:r>
      <w:r w:rsidR="00350F84" w:rsidRPr="00350F84">
        <w:rPr>
          <w:rFonts w:ascii="Candara" w:hAnsi="Candara"/>
          <w:noProof/>
          <w:lang w:val="id-ID"/>
        </w:rPr>
        <w:t>(Hartono, 2016</w:t>
      </w:r>
      <w:r w:rsidR="00350F84">
        <w:rPr>
          <w:rFonts w:ascii="Candara" w:hAnsi="Candara"/>
          <w:noProof/>
          <w:lang w:val="id-ID"/>
        </w:rPr>
        <w:t>: 223-225</w:t>
      </w:r>
      <w:r w:rsidR="00350F84" w:rsidRPr="00350F84">
        <w:rPr>
          <w:rFonts w:ascii="Candara" w:hAnsi="Candara"/>
          <w:noProof/>
          <w:lang w:val="id-ID"/>
        </w:rPr>
        <w:t>)</w:t>
      </w:r>
      <w:r w:rsidR="00350F84">
        <w:rPr>
          <w:rFonts w:ascii="Candara" w:hAnsi="Candara"/>
          <w:lang w:val="id-ID"/>
        </w:rPr>
        <w:fldChar w:fldCharType="end"/>
      </w:r>
      <w:r w:rsidRPr="000C56E4">
        <w:rPr>
          <w:rFonts w:ascii="Candara" w:hAnsi="Candara"/>
          <w:lang w:val="id-ID"/>
        </w:rPr>
        <w:t xml:space="preserve"> ditambah berbagai tekanan, persaingan, dan peningkatan kinerja</w:t>
      </w:r>
      <w:r w:rsidR="00350F84">
        <w:rPr>
          <w:rFonts w:ascii="Candara" w:hAnsi="Candara"/>
          <w:lang w:val="id-ID"/>
        </w:rPr>
        <w:t xml:space="preserve"> </w:t>
      </w:r>
      <w:r w:rsidR="00E34072">
        <w:rPr>
          <w:rFonts w:ascii="Candara" w:hAnsi="Candara"/>
          <w:vertAlign w:val="superscript"/>
          <w:lang w:val="id-ID"/>
        </w:rPr>
        <w:fldChar w:fldCharType="begin" w:fldLock="1"/>
      </w:r>
      <w:r w:rsidR="00E34072">
        <w:rPr>
          <w:rFonts w:ascii="Candara" w:hAnsi="Candara"/>
          <w:lang w:val="id-ID"/>
        </w:rPr>
        <w:instrText>ADDIN CSL_CITATION {"citationItems":[{"id":"ITEM-1","itemData":{"DOI":"10.17509/jrak.v4i2.4032","ISSN":"2338-1507","abstract":"Informasi akuntansi manajemen dihasilkan oleh sistem informasi akuntansi manajemen. Sistem informasi yang berkualitas yang mampu menghasilkan informasi akuntansi manajemen yang berkualitas. Sistem informasi diukur dengan atribut; integration, flexibility, accessibility, formalization dan media richness. Sedangkan informasi akuntansi manajemen diukur dengan atribut; scope, timeliness, accuracy, format dan relevancy. Penelitian ini bertujuan untuk mengukur seberapa besar pengaruh kualitas sistem informasi akuntansi manajemen terhadap kualitas informasi akuntansi manajemen. Penelitian ini menggunakan metode survei, bersifat deskriptif dan verifikatif. Unit analisis pada Direktorat Kepegawaian ITB. Analisis data menggunakan persamaan regresi. Hasil penelitian menunjukkan bahwa kualitas sistem informasi akuntansi manajemen berpengaruh pada kualitas informasi akuntansi manajemen besarnya variabilitas kualitas informasi akuntansi manajemen dijelaskan oleh variabel kualitas sistem informasi akuntansi manajemen sebesar 98,6%.  ","author":[{"dropping-particle":"","family":"Rachmawati","given":"Rima","non-dropping-particle":"","parse-names":false,"suffix":""}],"container-title":"Jurnal Riset Akuntansi dan Keuangan","id":"ITEM-1","issue":"2","issued":{"date-parts":[["2016"]]},"page":"985-992","title":"Sistem Informasi Dilihat Dari Aspek Kualitas Informasi Akuntansi Manajemen","type":"article-journal","volume":"4"},"uris":["http://www.mendeley.com/documents/?uuid=71578955-5037-4af4-90cf-cacbdaedc21b"]}],"mendeley":{"formattedCitation":"(Rachmawati, 2016)","plainTextFormattedCitation":"(Rachmawati, 2016)","previouslyFormattedCitation":"(Rachmawati, 2016)"},"properties":{"noteIndex":0},"schema":"https://github.com/citation-style-language/schema/raw/master/csl-citation.json"}</w:instrText>
      </w:r>
      <w:r w:rsidR="00E34072">
        <w:rPr>
          <w:rFonts w:ascii="Candara" w:hAnsi="Candara"/>
          <w:vertAlign w:val="superscript"/>
          <w:lang w:val="id-ID"/>
        </w:rPr>
        <w:fldChar w:fldCharType="separate"/>
      </w:r>
      <w:r w:rsidR="00E34072" w:rsidRPr="00E34072">
        <w:rPr>
          <w:rFonts w:ascii="Candara" w:hAnsi="Candara"/>
          <w:bCs/>
          <w:noProof/>
          <w:lang w:val="en-US"/>
        </w:rPr>
        <w:t>(Rachmawati, 2016)</w:t>
      </w:r>
      <w:r w:rsidR="00E34072">
        <w:rPr>
          <w:rFonts w:ascii="Candara" w:hAnsi="Candara"/>
          <w:vertAlign w:val="superscript"/>
          <w:lang w:val="id-ID"/>
        </w:rPr>
        <w:fldChar w:fldCharType="end"/>
      </w:r>
      <w:r>
        <w:rPr>
          <w:rFonts w:ascii="Candara" w:hAnsi="Candara"/>
          <w:lang w:val="id-ID"/>
        </w:rPr>
        <w:t xml:space="preserve"> </w:t>
      </w:r>
      <w:r w:rsidRPr="000C56E4">
        <w:rPr>
          <w:rFonts w:ascii="Candara" w:hAnsi="Candara"/>
          <w:lang w:val="id-ID"/>
        </w:rPr>
        <w:t>menjadi pertimbangan lain untuk segera memanfaatkan teknologi informasi di perpustakaan madrasah.</w:t>
      </w:r>
    </w:p>
    <w:p w14:paraId="7291942D" w14:textId="3B22B435" w:rsidR="000C56E4" w:rsidRPr="000C56E4" w:rsidRDefault="000C56E4" w:rsidP="00D94C30">
      <w:pPr>
        <w:pStyle w:val="BodyText"/>
        <w:spacing w:line="360" w:lineRule="auto"/>
        <w:ind w:left="115" w:right="40" w:firstLine="567"/>
        <w:rPr>
          <w:rFonts w:ascii="Candara" w:hAnsi="Candara"/>
          <w:lang w:val="id-ID"/>
        </w:rPr>
      </w:pPr>
      <w:r w:rsidRPr="000C56E4">
        <w:rPr>
          <w:rFonts w:ascii="Candara" w:hAnsi="Candara"/>
          <w:lang w:val="id-ID"/>
        </w:rPr>
        <w:tab/>
        <w:t xml:space="preserve">Pemanfaatan teknologi informasi di perpustakaan dapat disebut juga dengan </w:t>
      </w:r>
      <w:proofErr w:type="spellStart"/>
      <w:r w:rsidRPr="000C56E4">
        <w:rPr>
          <w:rFonts w:ascii="Candara" w:hAnsi="Candara"/>
          <w:lang w:val="id-ID"/>
        </w:rPr>
        <w:t>otomasi</w:t>
      </w:r>
      <w:proofErr w:type="spellEnd"/>
      <w:r w:rsidRPr="000C56E4">
        <w:rPr>
          <w:rFonts w:ascii="Candara" w:hAnsi="Candara"/>
          <w:lang w:val="id-ID"/>
        </w:rPr>
        <w:t xml:space="preserve"> perpustakaan, yang merupakan penggunaan </w:t>
      </w:r>
      <w:proofErr w:type="spellStart"/>
      <w:r w:rsidRPr="000C56E4">
        <w:rPr>
          <w:rFonts w:ascii="Candara" w:hAnsi="Candara"/>
          <w:i/>
          <w:iCs/>
          <w:lang w:val="id-ID"/>
        </w:rPr>
        <w:t>software</w:t>
      </w:r>
      <w:proofErr w:type="spellEnd"/>
      <w:r w:rsidRPr="000C56E4">
        <w:rPr>
          <w:rFonts w:ascii="Candara" w:hAnsi="Candara"/>
          <w:lang w:val="id-ID"/>
        </w:rPr>
        <w:t xml:space="preserve"> dan </w:t>
      </w:r>
      <w:proofErr w:type="spellStart"/>
      <w:r w:rsidRPr="000C56E4">
        <w:rPr>
          <w:rFonts w:ascii="Candara" w:hAnsi="Candara"/>
          <w:i/>
          <w:iCs/>
          <w:lang w:val="id-ID"/>
        </w:rPr>
        <w:t>hardware</w:t>
      </w:r>
      <w:proofErr w:type="spellEnd"/>
      <w:r w:rsidRPr="000C56E4">
        <w:rPr>
          <w:rFonts w:ascii="Candara" w:hAnsi="Candara"/>
          <w:lang w:val="id-ID"/>
        </w:rPr>
        <w:t xml:space="preserve"> dalam melaksanakan berbagai tugas pelayanan dan pengelolaan perpustakaan</w:t>
      </w:r>
      <w:r w:rsidR="00350F84">
        <w:rPr>
          <w:rFonts w:ascii="Candara" w:hAnsi="Candara"/>
          <w:lang w:val="id-ID"/>
        </w:rPr>
        <w:t xml:space="preserve"> </w:t>
      </w:r>
      <w:r w:rsidR="00E34072">
        <w:rPr>
          <w:rFonts w:ascii="Candara" w:hAnsi="Candara"/>
          <w:vertAlign w:val="superscript"/>
          <w:lang w:val="id-ID"/>
        </w:rPr>
        <w:fldChar w:fldCharType="begin" w:fldLock="1"/>
      </w:r>
      <w:r w:rsidR="00E34072">
        <w:rPr>
          <w:rFonts w:ascii="Candara" w:hAnsi="Candara"/>
          <w:lang w:val="id-ID"/>
        </w:rPr>
        <w:instrText>ADDIN CSL_CITATION {"citationItems":[{"id":"ITEM-1","itemData":{"DOI":"10.24252/v1i1a3","author":[{"dropping-particle":"","family":"Azwar","given":"Muhammad","non-dropping-particle":"","parse-names":false,"suffix":""}],"container-title":"Jurnal Khizanah Al-Hikmah","id":"ITEM-1","issue":"1","issued":{"date-parts":[["2013"]]},"page":"19-23","title":"Membangun Sistem Otomasi Perpustakaan Dengan Senayan Library Management System (SliMS)","type":"article-journal","volume":"1"},"uris":["http://www.mendeley.com/documents/?uuid=06d2ec1e-b536-30e9-b3dc-bbb86fb5b63d"]}],"mendeley":{"formattedCitation":"(Azwar, 2013)","plainTextFormattedCitation":"(Azwar, 2013)","previouslyFormattedCitation":"(Azwar, 2013)"},"properties":{"noteIndex":0},"schema":"https://github.com/citation-style-language/schema/raw/master/csl-citation.json"}</w:instrText>
      </w:r>
      <w:r w:rsidR="00E34072">
        <w:rPr>
          <w:rFonts w:ascii="Candara" w:hAnsi="Candara"/>
          <w:vertAlign w:val="superscript"/>
          <w:lang w:val="id-ID"/>
        </w:rPr>
        <w:fldChar w:fldCharType="separate"/>
      </w:r>
      <w:r w:rsidR="00E34072" w:rsidRPr="00350F84">
        <w:rPr>
          <w:rFonts w:ascii="Candara" w:hAnsi="Candara"/>
          <w:bCs/>
          <w:noProof/>
          <w:lang w:val="id-ID"/>
        </w:rPr>
        <w:t>(Azwar, 2013)</w:t>
      </w:r>
      <w:r w:rsidR="00E34072">
        <w:rPr>
          <w:rFonts w:ascii="Candara" w:hAnsi="Candara"/>
          <w:vertAlign w:val="superscript"/>
          <w:lang w:val="id-ID"/>
        </w:rPr>
        <w:fldChar w:fldCharType="end"/>
      </w:r>
      <w:r w:rsidR="00350F84">
        <w:rPr>
          <w:rFonts w:ascii="Candara" w:hAnsi="Candara"/>
          <w:lang w:val="id-ID"/>
        </w:rPr>
        <w:t xml:space="preserve">. </w:t>
      </w:r>
      <w:r w:rsidRPr="000C56E4">
        <w:rPr>
          <w:rFonts w:ascii="Candara" w:hAnsi="Candara"/>
          <w:lang w:val="id-ID"/>
        </w:rPr>
        <w:t xml:space="preserve">Salah satu </w:t>
      </w:r>
      <w:proofErr w:type="spellStart"/>
      <w:r w:rsidRPr="000C56E4">
        <w:rPr>
          <w:rFonts w:ascii="Candara" w:hAnsi="Candara"/>
          <w:i/>
          <w:iCs/>
          <w:lang w:val="id-ID"/>
        </w:rPr>
        <w:t>software</w:t>
      </w:r>
      <w:proofErr w:type="spellEnd"/>
      <w:r w:rsidRPr="000C56E4">
        <w:rPr>
          <w:rFonts w:ascii="Candara" w:hAnsi="Candara"/>
          <w:lang w:val="id-ID"/>
        </w:rPr>
        <w:t xml:space="preserve"> yang dapat digunakan dalam </w:t>
      </w:r>
      <w:proofErr w:type="spellStart"/>
      <w:r w:rsidRPr="000C56E4">
        <w:rPr>
          <w:rFonts w:ascii="Candara" w:hAnsi="Candara"/>
          <w:lang w:val="id-ID"/>
        </w:rPr>
        <w:t>otomasi</w:t>
      </w:r>
      <w:proofErr w:type="spellEnd"/>
      <w:r w:rsidRPr="000C56E4">
        <w:rPr>
          <w:rFonts w:ascii="Candara" w:hAnsi="Candara"/>
          <w:lang w:val="id-ID"/>
        </w:rPr>
        <w:t xml:space="preserve"> perpustakaan adalah </w:t>
      </w:r>
      <w:r w:rsidRPr="000C56E4">
        <w:rPr>
          <w:rFonts w:ascii="Candara" w:hAnsi="Candara"/>
          <w:i/>
          <w:iCs/>
          <w:lang w:val="id-ID"/>
        </w:rPr>
        <w:t xml:space="preserve">Senayan </w:t>
      </w:r>
      <w:proofErr w:type="spellStart"/>
      <w:r w:rsidRPr="000C56E4">
        <w:rPr>
          <w:rFonts w:ascii="Candara" w:hAnsi="Candara"/>
          <w:i/>
          <w:iCs/>
          <w:lang w:val="id-ID"/>
        </w:rPr>
        <w:t>Library</w:t>
      </w:r>
      <w:proofErr w:type="spellEnd"/>
      <w:r w:rsidRPr="000C56E4">
        <w:rPr>
          <w:rFonts w:ascii="Candara" w:hAnsi="Candara"/>
          <w:i/>
          <w:iCs/>
          <w:lang w:val="id-ID"/>
        </w:rPr>
        <w:t xml:space="preserve"> </w:t>
      </w:r>
      <w:proofErr w:type="spellStart"/>
      <w:r w:rsidRPr="000C56E4">
        <w:rPr>
          <w:rFonts w:ascii="Candara" w:hAnsi="Candara"/>
          <w:i/>
          <w:iCs/>
          <w:lang w:val="id-ID"/>
        </w:rPr>
        <w:t>Management</w:t>
      </w:r>
      <w:proofErr w:type="spellEnd"/>
      <w:r w:rsidRPr="000C56E4">
        <w:rPr>
          <w:rFonts w:ascii="Candara" w:hAnsi="Candara"/>
          <w:i/>
          <w:iCs/>
          <w:lang w:val="id-ID"/>
        </w:rPr>
        <w:t xml:space="preserve"> System </w:t>
      </w:r>
      <w:r w:rsidRPr="000C56E4">
        <w:rPr>
          <w:rFonts w:ascii="Candara" w:hAnsi="Candara"/>
          <w:lang w:val="id-ID"/>
        </w:rPr>
        <w:t>(</w:t>
      </w:r>
      <w:proofErr w:type="spellStart"/>
      <w:r w:rsidRPr="000C56E4">
        <w:rPr>
          <w:rFonts w:ascii="Candara" w:hAnsi="Candara"/>
          <w:lang w:val="id-ID"/>
        </w:rPr>
        <w:t>SLiMS</w:t>
      </w:r>
      <w:proofErr w:type="spellEnd"/>
      <w:r w:rsidRPr="000C56E4">
        <w:rPr>
          <w:rFonts w:ascii="Candara" w:hAnsi="Candara"/>
          <w:lang w:val="id-ID"/>
        </w:rPr>
        <w:t xml:space="preserve">), aplikasi populer tersebut dikembangkan oleh anak bangsa dan pertama kali digunakan di Perpustakaan Kementerian Pendidikan dan </w:t>
      </w:r>
      <w:r w:rsidRPr="000C56E4">
        <w:rPr>
          <w:rFonts w:ascii="Candara" w:hAnsi="Candara"/>
          <w:lang w:val="id-ID"/>
        </w:rPr>
        <w:lastRenderedPageBreak/>
        <w:t>Kebudayaan</w:t>
      </w:r>
      <w:r w:rsidR="00350F84">
        <w:rPr>
          <w:rFonts w:ascii="Candara" w:hAnsi="Candara"/>
          <w:lang w:val="id-ID"/>
        </w:rPr>
        <w:t xml:space="preserve"> </w:t>
      </w:r>
      <w:r w:rsidR="00350F84">
        <w:rPr>
          <w:rFonts w:ascii="Candara" w:hAnsi="Candara"/>
          <w:lang w:val="id-ID"/>
        </w:rPr>
        <w:fldChar w:fldCharType="begin" w:fldLock="1"/>
      </w:r>
      <w:r w:rsidR="00350F84">
        <w:rPr>
          <w:rFonts w:ascii="Candara" w:hAnsi="Candara"/>
          <w:lang w:val="id-ID"/>
        </w:rPr>
        <w:instrText>ADDIN CSL_CITATION {"citationItems":[{"id":"ITEM-1","itemData":{"URL":"https://perpustakaan.kemdikbud.go.id/slims","accessed":{"date-parts":[["2022","12","22"]]},"author":[{"dropping-particle":"","family":"Kemendikbud","given":"","non-dropping-particle":"","parse-names":false,"suffix":""}],"container-title":"Perpustakaan Dikbud","id":"ITEM-1","issued":{"date-parts":[["2022"]]},"title":"SLIMS","type":"webpage"},"uris":["http://www.mendeley.com/documents/?uuid=93f90fe3-2b68-37f2-81c6-f88da4734628"]}],"mendeley":{"formattedCitation":"(Kemendikbud, 2022)","plainTextFormattedCitation":"(Kemendikbud, 2022)","previouslyFormattedCitation":"(Kemendikbud, 2022)"},"properties":{"noteIndex":0},"schema":"https://github.com/citation-style-language/schema/raw/master/csl-citation.json"}</w:instrText>
      </w:r>
      <w:r w:rsidR="00350F84">
        <w:rPr>
          <w:rFonts w:ascii="Candara" w:hAnsi="Candara"/>
          <w:lang w:val="id-ID"/>
        </w:rPr>
        <w:fldChar w:fldCharType="separate"/>
      </w:r>
      <w:r w:rsidR="00350F84" w:rsidRPr="00350F84">
        <w:rPr>
          <w:rFonts w:ascii="Candara" w:hAnsi="Candara"/>
          <w:noProof/>
          <w:lang w:val="id-ID"/>
        </w:rPr>
        <w:t>(Kemendikbud, 2022)</w:t>
      </w:r>
      <w:r w:rsidR="00350F84">
        <w:rPr>
          <w:rFonts w:ascii="Candara" w:hAnsi="Candara"/>
          <w:lang w:val="id-ID"/>
        </w:rPr>
        <w:fldChar w:fldCharType="end"/>
      </w:r>
      <w:r w:rsidRPr="000C56E4">
        <w:rPr>
          <w:rFonts w:ascii="Candara" w:hAnsi="Candara"/>
          <w:lang w:val="id-ID"/>
        </w:rPr>
        <w:t>.</w:t>
      </w:r>
      <w:r w:rsidR="00350F84" w:rsidRPr="000C56E4">
        <w:rPr>
          <w:rFonts w:ascii="Candara" w:hAnsi="Candara"/>
          <w:lang w:val="id-ID"/>
        </w:rPr>
        <w:t xml:space="preserve"> </w:t>
      </w:r>
    </w:p>
    <w:p w14:paraId="55EE7E0E" w14:textId="58C0A831" w:rsidR="000C56E4" w:rsidRPr="000C56E4" w:rsidRDefault="000C56E4" w:rsidP="00D94C30">
      <w:pPr>
        <w:pStyle w:val="BodyText"/>
        <w:spacing w:line="360" w:lineRule="auto"/>
        <w:ind w:left="115" w:right="40" w:firstLine="567"/>
        <w:rPr>
          <w:rFonts w:ascii="Candara" w:hAnsi="Candara"/>
          <w:lang w:val="id-ID"/>
        </w:rPr>
      </w:pPr>
      <w:r w:rsidRPr="000C56E4">
        <w:rPr>
          <w:rFonts w:ascii="Candara" w:hAnsi="Candara"/>
          <w:lang w:val="id-ID"/>
        </w:rPr>
        <w:tab/>
      </w:r>
      <w:proofErr w:type="spellStart"/>
      <w:r w:rsidRPr="000C56E4">
        <w:rPr>
          <w:rFonts w:ascii="Candara" w:hAnsi="Candara"/>
          <w:lang w:val="id-ID"/>
        </w:rPr>
        <w:t>SLiMS</w:t>
      </w:r>
      <w:proofErr w:type="spellEnd"/>
      <w:r w:rsidRPr="000C56E4">
        <w:rPr>
          <w:rFonts w:ascii="Candara" w:hAnsi="Candara"/>
          <w:lang w:val="id-ID"/>
        </w:rPr>
        <w:t xml:space="preserve"> memiliki beberapa modul yang dapat diintegrasikan dengan kegiatan perpustakaan, seperti pelayanan sirkulasi. Pelayanan sirkulasi dapat dijadikan tolak ukur keberhasilan perpustakaan</w:t>
      </w:r>
      <w:r w:rsidR="00350F84">
        <w:rPr>
          <w:rFonts w:ascii="Candara" w:hAnsi="Candara"/>
          <w:lang w:val="id-ID"/>
        </w:rPr>
        <w:t xml:space="preserve"> </w:t>
      </w:r>
      <w:r w:rsidR="00350F84">
        <w:rPr>
          <w:rFonts w:ascii="Candara" w:hAnsi="Candara"/>
          <w:lang w:val="id-ID"/>
        </w:rPr>
        <w:fldChar w:fldCharType="begin" w:fldLock="1"/>
      </w:r>
      <w:r w:rsidR="00350F84">
        <w:rPr>
          <w:rFonts w:ascii="Candara" w:hAnsi="Candara"/>
          <w:lang w:val="id-ID"/>
        </w:rPr>
        <w:instrText>ADDIN CSL_CITATION {"citationItems":[{"id":"ITEM-1","itemData":{"author":[{"dropping-particle":"","family":"Darmanto","given":"Priyono","non-dropping-particle":"","parse-names":false,"suffix":""}],"id":"ITEM-1","issued":{"date-parts":[["2016"]]},"publisher":"Bumi Aksara","publisher-place":"Jakarta","title":"Manajemen Perpustakaan","type":"book"},"uris":["http://www.mendeley.com/documents/?uuid=90fb4285-eca0-3886-90a7-79149937c3fb"]}],"mendeley":{"formattedCitation":"(Darmanto, 2016)","manualFormatting":"(Darmanto, 2016: 118)","plainTextFormattedCitation":"(Darmanto, 2016)","previouslyFormattedCitation":"(Darmanto, 2016)"},"properties":{"noteIndex":0},"schema":"https://github.com/citation-style-language/schema/raw/master/csl-citation.json"}</w:instrText>
      </w:r>
      <w:r w:rsidR="00350F84">
        <w:rPr>
          <w:rFonts w:ascii="Candara" w:hAnsi="Candara"/>
          <w:lang w:val="id-ID"/>
        </w:rPr>
        <w:fldChar w:fldCharType="separate"/>
      </w:r>
      <w:r w:rsidR="00350F84" w:rsidRPr="00350F84">
        <w:rPr>
          <w:rFonts w:ascii="Candara" w:hAnsi="Candara"/>
          <w:noProof/>
          <w:lang w:val="id-ID"/>
        </w:rPr>
        <w:t>(Darmanto, 2016</w:t>
      </w:r>
      <w:r w:rsidR="00350F84">
        <w:rPr>
          <w:rFonts w:ascii="Candara" w:hAnsi="Candara"/>
          <w:noProof/>
          <w:lang w:val="id-ID"/>
        </w:rPr>
        <w:t>: 118</w:t>
      </w:r>
      <w:r w:rsidR="00350F84" w:rsidRPr="00350F84">
        <w:rPr>
          <w:rFonts w:ascii="Candara" w:hAnsi="Candara"/>
          <w:noProof/>
          <w:lang w:val="id-ID"/>
        </w:rPr>
        <w:t>)</w:t>
      </w:r>
      <w:r w:rsidR="00350F84">
        <w:rPr>
          <w:rFonts w:ascii="Candara" w:hAnsi="Candara"/>
          <w:lang w:val="id-ID"/>
        </w:rPr>
        <w:fldChar w:fldCharType="end"/>
      </w:r>
      <w:r w:rsidRPr="000C56E4">
        <w:rPr>
          <w:rFonts w:ascii="Candara" w:hAnsi="Candara"/>
          <w:lang w:val="id-ID"/>
        </w:rPr>
        <w:t>,</w:t>
      </w:r>
      <w:r w:rsidR="00350F84">
        <w:rPr>
          <w:rFonts w:ascii="Candara" w:hAnsi="Candara"/>
          <w:lang w:val="id-ID"/>
        </w:rPr>
        <w:t xml:space="preserve"> </w:t>
      </w:r>
      <w:r w:rsidRPr="000C56E4">
        <w:rPr>
          <w:rFonts w:ascii="Candara" w:hAnsi="Candara"/>
          <w:lang w:val="id-ID"/>
        </w:rPr>
        <w:t>karena pelayanan ini adalah inti dari diadakannya perpustakaan madrasah. Layanan ini dapat memberikan kesempatan bagi anggota perpustakaan untuk meminjam bahan pustaka dan dapat dibawa pulang sesuai dengan peraturan yang berlaku</w:t>
      </w:r>
      <w:r w:rsidR="00350F84">
        <w:rPr>
          <w:rFonts w:ascii="Candara" w:hAnsi="Candara"/>
          <w:lang w:val="id-ID"/>
        </w:rPr>
        <w:t xml:space="preserve"> </w:t>
      </w:r>
      <w:r w:rsidR="00350F84">
        <w:rPr>
          <w:rFonts w:ascii="Candara" w:hAnsi="Candara"/>
          <w:lang w:val="id-ID"/>
        </w:rPr>
        <w:fldChar w:fldCharType="begin" w:fldLock="1"/>
      </w:r>
      <w:r w:rsidR="00350F84">
        <w:rPr>
          <w:rFonts w:ascii="Candara" w:hAnsi="Candara"/>
          <w:lang w:val="id-ID"/>
        </w:rPr>
        <w:instrText>ADDIN CSL_CITATION {"citationItems":[{"id":"ITEM-1","itemData":{"author":[{"dropping-particle":"","family":"Suherman","given":"","non-dropping-particle":"","parse-names":false,"suffix":""}],"id":"ITEM-1","issued":{"date-parts":[["2013"]]},"publisher":"Literate","publisher-place":"Bandung","title":"Perpustakaan Sebagai Jantung Sekolah: Referensi Pengelolaan Perpustakaan Sekolah","type":"book"},"uris":["http://www.mendeley.com/documents/?uuid=6780d4ca-2352-3f44-ae79-1cccb546a7ba"]}],"mendeley":{"formattedCitation":"(Suherman, 2013)","manualFormatting":"(Suherman, 2013: 135)","plainTextFormattedCitation":"(Suherman, 2013)","previouslyFormattedCitation":"(Suherman, 2013)"},"properties":{"noteIndex":0},"schema":"https://github.com/citation-style-language/schema/raw/master/csl-citation.json"}</w:instrText>
      </w:r>
      <w:r w:rsidR="00350F84">
        <w:rPr>
          <w:rFonts w:ascii="Candara" w:hAnsi="Candara"/>
          <w:lang w:val="id-ID"/>
        </w:rPr>
        <w:fldChar w:fldCharType="separate"/>
      </w:r>
      <w:r w:rsidR="00350F84" w:rsidRPr="00350F84">
        <w:rPr>
          <w:rFonts w:ascii="Candara" w:hAnsi="Candara"/>
          <w:noProof/>
          <w:lang w:val="id-ID"/>
        </w:rPr>
        <w:t>(Suherman, 2013</w:t>
      </w:r>
      <w:r w:rsidR="00350F84">
        <w:rPr>
          <w:rFonts w:ascii="Candara" w:hAnsi="Candara"/>
          <w:noProof/>
          <w:lang w:val="id-ID"/>
        </w:rPr>
        <w:t>: 135</w:t>
      </w:r>
      <w:r w:rsidR="00350F84" w:rsidRPr="00350F84">
        <w:rPr>
          <w:rFonts w:ascii="Candara" w:hAnsi="Candara"/>
          <w:noProof/>
          <w:lang w:val="id-ID"/>
        </w:rPr>
        <w:t>)</w:t>
      </w:r>
      <w:r w:rsidR="00350F84">
        <w:rPr>
          <w:rFonts w:ascii="Candara" w:hAnsi="Candara"/>
          <w:lang w:val="id-ID"/>
        </w:rPr>
        <w:fldChar w:fldCharType="end"/>
      </w:r>
      <w:r w:rsidRPr="000C56E4">
        <w:rPr>
          <w:rFonts w:ascii="Candara" w:hAnsi="Candara"/>
          <w:lang w:val="id-ID"/>
        </w:rPr>
        <w:t>. Selain itu pelayanan ini juga bertugas untuk mencatat semua transaksi yang dilakukan dalam bentuk statistik, data tersebut digunakan sebagai bahan untuk melihat keadaan dan perkembangan perpustakaan</w:t>
      </w:r>
      <w:r w:rsidR="00350F84">
        <w:rPr>
          <w:rFonts w:ascii="Candara" w:hAnsi="Candara"/>
          <w:lang w:val="id-ID"/>
        </w:rPr>
        <w:t xml:space="preserve"> </w:t>
      </w:r>
      <w:r w:rsidR="00E34072">
        <w:rPr>
          <w:rFonts w:ascii="Candara" w:hAnsi="Candara"/>
          <w:vertAlign w:val="superscript"/>
          <w:lang w:val="id-ID"/>
        </w:rPr>
        <w:fldChar w:fldCharType="begin" w:fldLock="1"/>
      </w:r>
      <w:r w:rsidR="00E34072">
        <w:rPr>
          <w:rFonts w:ascii="Candara" w:hAnsi="Candara"/>
          <w:lang w:val="id-ID"/>
        </w:rPr>
        <w:instrText>ADDIN CSL_CITATION {"citationItems":[{"id":"ITEM-1","itemData":{"DOI":"10.21274/taalum.2016.4.2.277-292","author":[{"dropping-particle":"","family":"Rochmah","given":"Erma Awalien","non-dropping-particle":"","parse-names":false,"suffix":""}],"container-title":"Ta'allum: Jurnal Pendidikan Islam","id":"ITEM-1","issue":"2","issued":{"date-parts":[["2016"]]},"page":"277-292","title":"Pengelolaan Pelayanan Perpustakaan","type":"article-journal","volume":"4"},"uris":["http://www.mendeley.com/documents/?uuid=956fd313-d2a5-3997-9d4d-f125c90b5e35"]}],"mendeley":{"formattedCitation":"(Rochmah, 2016)","plainTextFormattedCitation":"(Rochmah, 2016)","previouslyFormattedCitation":"(Rochmah, 2016)"},"properties":{"noteIndex":0},"schema":"https://github.com/citation-style-language/schema/raw/master/csl-citation.json"}</w:instrText>
      </w:r>
      <w:r w:rsidR="00E34072">
        <w:rPr>
          <w:rFonts w:ascii="Candara" w:hAnsi="Candara"/>
          <w:vertAlign w:val="superscript"/>
          <w:lang w:val="id-ID"/>
        </w:rPr>
        <w:fldChar w:fldCharType="separate"/>
      </w:r>
      <w:r w:rsidR="00E34072" w:rsidRPr="00E34072">
        <w:rPr>
          <w:rFonts w:ascii="Candara" w:hAnsi="Candara"/>
          <w:bCs/>
          <w:noProof/>
          <w:lang w:val="id-ID"/>
        </w:rPr>
        <w:t>(Rochmah, 2016)</w:t>
      </w:r>
      <w:r w:rsidR="00E34072">
        <w:rPr>
          <w:rFonts w:ascii="Candara" w:hAnsi="Candara"/>
          <w:vertAlign w:val="superscript"/>
          <w:lang w:val="id-ID"/>
        </w:rPr>
        <w:fldChar w:fldCharType="end"/>
      </w:r>
      <w:r w:rsidR="00350F84">
        <w:rPr>
          <w:rFonts w:ascii="Candara" w:hAnsi="Candara"/>
          <w:lang w:val="id-ID"/>
        </w:rPr>
        <w:t xml:space="preserve">. </w:t>
      </w:r>
      <w:r w:rsidRPr="000C56E4">
        <w:rPr>
          <w:rFonts w:ascii="Candara" w:hAnsi="Candara"/>
          <w:lang w:val="id-ID"/>
        </w:rPr>
        <w:t>Oleh karena itu kegiatan-kegiatan dalam pelayanan sirkulasi sebaiknya dapat dilakukan dengan sederhana, cepat, tepat, mudah, layanan prima, dan penggunaan teknologi, sehingga pelayanan sirkulasi menjadi lebih efektif dan efisien</w:t>
      </w:r>
      <w:r w:rsidR="00350F84">
        <w:rPr>
          <w:rFonts w:ascii="Candara" w:hAnsi="Candara"/>
          <w:lang w:val="id-ID"/>
        </w:rPr>
        <w:t xml:space="preserve"> </w:t>
      </w:r>
      <w:r w:rsidR="00350F84">
        <w:rPr>
          <w:rFonts w:ascii="Candara" w:hAnsi="Candara"/>
          <w:lang w:val="id-ID"/>
        </w:rPr>
        <w:fldChar w:fldCharType="begin" w:fldLock="1"/>
      </w:r>
      <w:r w:rsidR="00350F84">
        <w:rPr>
          <w:rFonts w:ascii="Candara" w:hAnsi="Candara"/>
          <w:lang w:val="id-ID"/>
        </w:rPr>
        <w:instrText>ADDIN CSL_CITATION {"citationItems":[{"id":"ITEM-1","itemData":{"author":[{"dropping-particle":"","family":"Darmanto","given":"Priyono","non-dropping-particle":"","parse-names":false,"suffix":""}],"id":"ITEM-1","issued":{"date-parts":[["2016"]]},"publisher":"Bumi Aksara","publisher-place":"Jakarta","title":"Manajemen Perpustakaan","type":"book"},"uris":["http://www.mendeley.com/documents/?uuid=90fb4285-eca0-3886-90a7-79149937c3fb"]}],"mendeley":{"formattedCitation":"(Darmanto, 2016)","manualFormatting":"(Darmanto, 2016: 124)","plainTextFormattedCitation":"(Darmanto, 2016)","previouslyFormattedCitation":"(Darmanto, 2016)"},"properties":{"noteIndex":0},"schema":"https://github.com/citation-style-language/schema/raw/master/csl-citation.json"}</w:instrText>
      </w:r>
      <w:r w:rsidR="00350F84">
        <w:rPr>
          <w:rFonts w:ascii="Candara" w:hAnsi="Candara"/>
          <w:lang w:val="id-ID"/>
        </w:rPr>
        <w:fldChar w:fldCharType="separate"/>
      </w:r>
      <w:r w:rsidR="00350F84" w:rsidRPr="00350F84">
        <w:rPr>
          <w:rFonts w:ascii="Candara" w:hAnsi="Candara"/>
          <w:noProof/>
          <w:lang w:val="id-ID"/>
        </w:rPr>
        <w:t>(Darmanto, 2016</w:t>
      </w:r>
      <w:r w:rsidR="00350F84">
        <w:rPr>
          <w:rFonts w:ascii="Candara" w:hAnsi="Candara"/>
          <w:noProof/>
          <w:lang w:val="id-ID"/>
        </w:rPr>
        <w:t>: 124</w:t>
      </w:r>
      <w:r w:rsidR="00350F84" w:rsidRPr="00350F84">
        <w:rPr>
          <w:rFonts w:ascii="Candara" w:hAnsi="Candara"/>
          <w:noProof/>
          <w:lang w:val="id-ID"/>
        </w:rPr>
        <w:t>)</w:t>
      </w:r>
      <w:r w:rsidR="00350F84">
        <w:rPr>
          <w:rFonts w:ascii="Candara" w:hAnsi="Candara"/>
          <w:lang w:val="id-ID"/>
        </w:rPr>
        <w:fldChar w:fldCharType="end"/>
      </w:r>
      <w:r w:rsidRPr="000C56E4">
        <w:rPr>
          <w:rFonts w:ascii="Candara" w:hAnsi="Candara"/>
          <w:lang w:val="id-ID"/>
        </w:rPr>
        <w:t>.</w:t>
      </w:r>
    </w:p>
    <w:p w14:paraId="3966B4BB" w14:textId="76CB6F6D" w:rsidR="000C56E4" w:rsidRPr="000C56E4" w:rsidRDefault="000C56E4" w:rsidP="00D94C30">
      <w:pPr>
        <w:pStyle w:val="BodyText"/>
        <w:spacing w:line="360" w:lineRule="auto"/>
        <w:ind w:left="115" w:right="40" w:firstLine="567"/>
        <w:rPr>
          <w:rFonts w:ascii="Candara" w:hAnsi="Candara"/>
          <w:lang w:val="id-ID"/>
        </w:rPr>
      </w:pPr>
      <w:r w:rsidRPr="000C56E4">
        <w:rPr>
          <w:rFonts w:ascii="Candara" w:hAnsi="Candara"/>
          <w:lang w:val="id-ID"/>
        </w:rPr>
        <w:tab/>
        <w:t xml:space="preserve"> </w:t>
      </w:r>
      <w:proofErr w:type="spellStart"/>
      <w:r w:rsidRPr="000C56E4">
        <w:rPr>
          <w:rFonts w:ascii="Candara" w:hAnsi="Candara"/>
          <w:lang w:val="id-ID"/>
        </w:rPr>
        <w:t>SLiMS</w:t>
      </w:r>
      <w:proofErr w:type="spellEnd"/>
      <w:r w:rsidRPr="000C56E4">
        <w:rPr>
          <w:rFonts w:ascii="Candara" w:hAnsi="Candara"/>
          <w:lang w:val="id-ID"/>
        </w:rPr>
        <w:t xml:space="preserve"> hadir untuk menjawab kebutuhan integrasi pelayanan sirkulasi perpustakaan madrasah. Modul-modul utama yang ada pada </w:t>
      </w:r>
      <w:proofErr w:type="spellStart"/>
      <w:r w:rsidRPr="000C56E4">
        <w:rPr>
          <w:rFonts w:ascii="Candara" w:hAnsi="Candara"/>
          <w:lang w:val="id-ID"/>
        </w:rPr>
        <w:t>SLiMS</w:t>
      </w:r>
      <w:proofErr w:type="spellEnd"/>
      <w:r w:rsidRPr="000C56E4">
        <w:rPr>
          <w:rFonts w:ascii="Candara" w:hAnsi="Candara"/>
          <w:lang w:val="id-ID"/>
        </w:rPr>
        <w:t xml:space="preserve"> yaitu, modul OPAC (</w:t>
      </w:r>
      <w:r w:rsidRPr="000C56E4">
        <w:rPr>
          <w:rFonts w:ascii="Candara" w:hAnsi="Candara"/>
          <w:i/>
          <w:iCs/>
          <w:lang w:val="id-ID"/>
        </w:rPr>
        <w:t xml:space="preserve">Online </w:t>
      </w:r>
      <w:proofErr w:type="spellStart"/>
      <w:r w:rsidRPr="000C56E4">
        <w:rPr>
          <w:rFonts w:ascii="Candara" w:hAnsi="Candara"/>
          <w:i/>
          <w:iCs/>
          <w:lang w:val="id-ID"/>
        </w:rPr>
        <w:t>Public</w:t>
      </w:r>
      <w:proofErr w:type="spellEnd"/>
      <w:r w:rsidRPr="000C56E4">
        <w:rPr>
          <w:rFonts w:ascii="Candara" w:hAnsi="Candara"/>
          <w:i/>
          <w:iCs/>
          <w:lang w:val="id-ID"/>
        </w:rPr>
        <w:t xml:space="preserve"> Access </w:t>
      </w:r>
      <w:proofErr w:type="spellStart"/>
      <w:r w:rsidRPr="000C56E4">
        <w:rPr>
          <w:rFonts w:ascii="Candara" w:hAnsi="Candara"/>
          <w:i/>
          <w:iCs/>
          <w:lang w:val="id-ID"/>
        </w:rPr>
        <w:t>Catalog</w:t>
      </w:r>
      <w:proofErr w:type="spellEnd"/>
      <w:r w:rsidRPr="000C56E4">
        <w:rPr>
          <w:rFonts w:ascii="Candara" w:hAnsi="Candara"/>
          <w:lang w:val="id-ID"/>
        </w:rPr>
        <w:t>), bibliografi, sirkulasi, keanggotaan, dan pelaporan</w:t>
      </w:r>
      <w:r w:rsidR="00350F84">
        <w:rPr>
          <w:rFonts w:ascii="Candara" w:hAnsi="Candara"/>
          <w:lang w:val="id-ID"/>
        </w:rPr>
        <w:t xml:space="preserve"> </w:t>
      </w:r>
      <w:r w:rsidR="00350F84">
        <w:rPr>
          <w:rFonts w:ascii="Candara" w:hAnsi="Candara"/>
          <w:lang w:val="id-ID"/>
        </w:rPr>
        <w:fldChar w:fldCharType="begin" w:fldLock="1"/>
      </w:r>
      <w:r w:rsidR="00350F84">
        <w:rPr>
          <w:rFonts w:ascii="Candara" w:hAnsi="Candara"/>
          <w:lang w:val="id-ID"/>
        </w:rPr>
        <w:instrText>ADDIN CSL_CITATION {"citationItems":[{"id":"ITEM-1","itemData":{"author":[{"dropping-particle":"","family":"Mulyadi","given":"","non-dropping-particle":"","parse-names":false,"suffix":""}],"id":"ITEM-1","issued":{"date-parts":[["2016"]]},"publisher":"Rajagrafindo Persada","publisher-place":"Depok","title":"Pengelolaan Otomasi Perpustakaan Berbasis Senayan Library Management System (SLiMS)","type":"book"},"uris":["http://www.mendeley.com/documents/?uuid=e0480fc9-5764-37a2-bb73-b7ea3f11da68"]}],"mendeley":{"formattedCitation":"(Mulyadi, 2016)","manualFormatting":"(Mulyadi, 2016: 144)","plainTextFormattedCitation":"(Mulyadi, 2016)","previouslyFormattedCitation":"(Mulyadi, 2016)"},"properties":{"noteIndex":0},"schema":"https://github.com/citation-style-language/schema/raw/master/csl-citation.json"}</w:instrText>
      </w:r>
      <w:r w:rsidR="00350F84">
        <w:rPr>
          <w:rFonts w:ascii="Candara" w:hAnsi="Candara"/>
          <w:lang w:val="id-ID"/>
        </w:rPr>
        <w:fldChar w:fldCharType="separate"/>
      </w:r>
      <w:r w:rsidR="00350F84" w:rsidRPr="00350F84">
        <w:rPr>
          <w:rFonts w:ascii="Candara" w:hAnsi="Candara"/>
          <w:noProof/>
          <w:lang w:val="id-ID"/>
        </w:rPr>
        <w:t>(Mulyadi, 2016</w:t>
      </w:r>
      <w:r w:rsidR="00350F84">
        <w:rPr>
          <w:rFonts w:ascii="Candara" w:hAnsi="Candara"/>
          <w:noProof/>
          <w:lang w:val="id-ID"/>
        </w:rPr>
        <w:t>: 144</w:t>
      </w:r>
      <w:r w:rsidR="00350F84" w:rsidRPr="00350F84">
        <w:rPr>
          <w:rFonts w:ascii="Candara" w:hAnsi="Candara"/>
          <w:noProof/>
          <w:lang w:val="id-ID"/>
        </w:rPr>
        <w:t>)</w:t>
      </w:r>
      <w:r w:rsidR="00350F84">
        <w:rPr>
          <w:rFonts w:ascii="Candara" w:hAnsi="Candara"/>
          <w:lang w:val="id-ID"/>
        </w:rPr>
        <w:fldChar w:fldCharType="end"/>
      </w:r>
      <w:r w:rsidRPr="000C56E4">
        <w:rPr>
          <w:rFonts w:ascii="Candara" w:hAnsi="Candara"/>
          <w:lang w:val="id-ID"/>
        </w:rPr>
        <w:t>.</w:t>
      </w:r>
      <w:r w:rsidR="00350F84">
        <w:rPr>
          <w:rFonts w:ascii="Candara" w:hAnsi="Candara"/>
          <w:lang w:val="id-ID"/>
        </w:rPr>
        <w:t xml:space="preserve"> </w:t>
      </w:r>
      <w:r w:rsidRPr="000C56E4">
        <w:rPr>
          <w:rFonts w:ascii="Candara" w:hAnsi="Candara"/>
          <w:lang w:val="id-ID"/>
        </w:rPr>
        <w:t>Modul-modul tersebut dapat diintegrasikan dengan kegiatan-kegiatan pelayanan sirkulasi yang meliputi pendaftaran anggota, peminjaman &amp; pengembalian, perpanjangan, penagihan, pemungutan denda &amp; pemberian sanksi, pembuatan statistik, dan pembuatan peraturan</w:t>
      </w:r>
      <w:r w:rsidR="00350F84">
        <w:rPr>
          <w:rFonts w:ascii="Candara" w:hAnsi="Candara"/>
          <w:lang w:val="id-ID"/>
        </w:rPr>
        <w:t xml:space="preserve"> </w:t>
      </w:r>
      <w:r w:rsidR="00350F84">
        <w:rPr>
          <w:rFonts w:ascii="Candara" w:hAnsi="Candara"/>
          <w:lang w:val="id-ID"/>
        </w:rPr>
        <w:fldChar w:fldCharType="begin" w:fldLock="1"/>
      </w:r>
      <w:r w:rsidR="00D642EE">
        <w:rPr>
          <w:rFonts w:ascii="Candara" w:hAnsi="Candara"/>
          <w:lang w:val="id-ID"/>
        </w:rPr>
        <w:instrText>ADDIN CSL_CITATION {"citationItems":[{"id":"ITEM-1","itemData":{"author":[{"dropping-particle":"","family":"Darmanto","given":"Priyono","non-dropping-particle":"","parse-names":false,"suffix":""}],"id":"ITEM-1","issued":{"date-parts":[["2016"]]},"publisher":"Bumi Aksara","publisher-place":"Jakarta","title":"Manajemen Perpustakaan","type":"book"},"uris":["http://www.mendeley.com/documents/?uuid=90fb4285-eca0-3886-90a7-79149937c3fb"]}],"mendeley":{"formattedCitation":"(Darmanto, 2016)","manualFormatting":"(Darmanto, 2016: 118)","plainTextFormattedCitation":"(Darmanto, 2016)","previouslyFormattedCitation":"(Darmanto, 2016)"},"properties":{"noteIndex":0},"schema":"https://github.com/citation-style-language/schema/raw/master/csl-citation.json"}</w:instrText>
      </w:r>
      <w:r w:rsidR="00350F84">
        <w:rPr>
          <w:rFonts w:ascii="Candara" w:hAnsi="Candara"/>
          <w:lang w:val="id-ID"/>
        </w:rPr>
        <w:fldChar w:fldCharType="separate"/>
      </w:r>
      <w:r w:rsidR="00350F84" w:rsidRPr="00350F84">
        <w:rPr>
          <w:rFonts w:ascii="Candara" w:hAnsi="Candara"/>
          <w:noProof/>
          <w:lang w:val="id-ID"/>
        </w:rPr>
        <w:t>(Darmanto, 2016</w:t>
      </w:r>
      <w:r w:rsidR="00350F84">
        <w:rPr>
          <w:rFonts w:ascii="Candara" w:hAnsi="Candara"/>
          <w:noProof/>
          <w:lang w:val="id-ID"/>
        </w:rPr>
        <w:t>: 118</w:t>
      </w:r>
      <w:r w:rsidR="00350F84" w:rsidRPr="00350F84">
        <w:rPr>
          <w:rFonts w:ascii="Candara" w:hAnsi="Candara"/>
          <w:noProof/>
          <w:lang w:val="id-ID"/>
        </w:rPr>
        <w:t>)</w:t>
      </w:r>
      <w:r w:rsidR="00350F84">
        <w:rPr>
          <w:rFonts w:ascii="Candara" w:hAnsi="Candara"/>
          <w:lang w:val="id-ID"/>
        </w:rPr>
        <w:fldChar w:fldCharType="end"/>
      </w:r>
      <w:r w:rsidRPr="000C56E4">
        <w:rPr>
          <w:rFonts w:ascii="Candara" w:hAnsi="Candara"/>
          <w:lang w:val="id-ID"/>
        </w:rPr>
        <w:t xml:space="preserve">. Dengan terintegrasinya </w:t>
      </w:r>
      <w:proofErr w:type="spellStart"/>
      <w:r w:rsidRPr="000C56E4">
        <w:rPr>
          <w:rFonts w:ascii="Candara" w:hAnsi="Candara"/>
          <w:lang w:val="id-ID"/>
        </w:rPr>
        <w:t>SLiMS</w:t>
      </w:r>
      <w:proofErr w:type="spellEnd"/>
      <w:r w:rsidRPr="000C56E4">
        <w:rPr>
          <w:rFonts w:ascii="Candara" w:hAnsi="Candara"/>
          <w:lang w:val="id-ID"/>
        </w:rPr>
        <w:t xml:space="preserve"> dan pelayanan sirkulasi, kegiatan-kegiatan yang semulanya dilakukan secara manual, dapat dilakukan secara otomatis. Selain itu dengan </w:t>
      </w:r>
      <w:proofErr w:type="spellStart"/>
      <w:r w:rsidRPr="000C56E4">
        <w:rPr>
          <w:rFonts w:ascii="Candara" w:hAnsi="Candara"/>
          <w:lang w:val="id-ID"/>
        </w:rPr>
        <w:t>otomasi</w:t>
      </w:r>
      <w:proofErr w:type="spellEnd"/>
      <w:r w:rsidRPr="000C56E4">
        <w:rPr>
          <w:rFonts w:ascii="Candara" w:hAnsi="Candara"/>
          <w:lang w:val="id-ID"/>
        </w:rPr>
        <w:t xml:space="preserve"> perpustakaan juga memungkinkan kegiatan sirkulasi </w:t>
      </w:r>
      <w:r w:rsidRPr="000C56E4">
        <w:rPr>
          <w:rFonts w:ascii="Candara" w:hAnsi="Candara"/>
          <w:lang w:val="id-ID"/>
        </w:rPr>
        <w:t>dapat dilakukan dengan mudah, cepat, sederhana, tepat, dan praktis. Sehingga efektivitas dan efisiensi dapat tercapai.</w:t>
      </w:r>
    </w:p>
    <w:p w14:paraId="34303503" w14:textId="77777777" w:rsidR="000C56E4" w:rsidRPr="000C56E4" w:rsidRDefault="000C56E4" w:rsidP="00D94C30">
      <w:pPr>
        <w:pStyle w:val="BodyText"/>
        <w:spacing w:line="360" w:lineRule="auto"/>
        <w:ind w:left="115" w:right="40" w:firstLine="567"/>
        <w:rPr>
          <w:rFonts w:ascii="Candara" w:hAnsi="Candara"/>
          <w:lang w:val="id-ID"/>
        </w:rPr>
      </w:pPr>
      <w:r w:rsidRPr="000C56E4">
        <w:rPr>
          <w:rFonts w:ascii="Candara" w:hAnsi="Candara"/>
          <w:lang w:val="id-ID"/>
        </w:rPr>
        <w:tab/>
        <w:t xml:space="preserve">Melihat manfaat yang diberikan dari penerapan sistem </w:t>
      </w:r>
      <w:proofErr w:type="spellStart"/>
      <w:r w:rsidRPr="000C56E4">
        <w:rPr>
          <w:rFonts w:ascii="Candara" w:hAnsi="Candara"/>
          <w:lang w:val="id-ID"/>
        </w:rPr>
        <w:t>otomasi</w:t>
      </w:r>
      <w:proofErr w:type="spellEnd"/>
      <w:r w:rsidRPr="000C56E4">
        <w:rPr>
          <w:rFonts w:ascii="Candara" w:hAnsi="Candara"/>
          <w:lang w:val="id-ID"/>
        </w:rPr>
        <w:t xml:space="preserve"> perpustakaan berbasis </w:t>
      </w:r>
      <w:r w:rsidRPr="000C56E4">
        <w:rPr>
          <w:rFonts w:ascii="Candara" w:hAnsi="Candara"/>
          <w:i/>
          <w:iCs/>
          <w:lang w:val="id-ID"/>
        </w:rPr>
        <w:t xml:space="preserve">Senayan </w:t>
      </w:r>
      <w:proofErr w:type="spellStart"/>
      <w:r w:rsidRPr="000C56E4">
        <w:rPr>
          <w:rFonts w:ascii="Candara" w:hAnsi="Candara"/>
          <w:i/>
          <w:iCs/>
          <w:lang w:val="id-ID"/>
        </w:rPr>
        <w:t>Library</w:t>
      </w:r>
      <w:proofErr w:type="spellEnd"/>
      <w:r w:rsidRPr="000C56E4">
        <w:rPr>
          <w:rFonts w:ascii="Candara" w:hAnsi="Candara"/>
          <w:i/>
          <w:iCs/>
          <w:lang w:val="id-ID"/>
        </w:rPr>
        <w:t xml:space="preserve"> </w:t>
      </w:r>
      <w:proofErr w:type="spellStart"/>
      <w:r w:rsidRPr="000C56E4">
        <w:rPr>
          <w:rFonts w:ascii="Candara" w:hAnsi="Candara"/>
          <w:i/>
          <w:iCs/>
          <w:lang w:val="id-ID"/>
        </w:rPr>
        <w:t>Management</w:t>
      </w:r>
      <w:proofErr w:type="spellEnd"/>
      <w:r w:rsidRPr="000C56E4">
        <w:rPr>
          <w:rFonts w:ascii="Candara" w:hAnsi="Candara"/>
          <w:i/>
          <w:iCs/>
          <w:lang w:val="id-ID"/>
        </w:rPr>
        <w:t xml:space="preserve"> System</w:t>
      </w:r>
      <w:r w:rsidRPr="000C56E4">
        <w:rPr>
          <w:rFonts w:ascii="Candara" w:hAnsi="Candara"/>
          <w:lang w:val="id-ID"/>
        </w:rPr>
        <w:t xml:space="preserve"> (</w:t>
      </w:r>
      <w:proofErr w:type="spellStart"/>
      <w:r w:rsidRPr="000C56E4">
        <w:rPr>
          <w:rFonts w:ascii="Candara" w:hAnsi="Candara"/>
          <w:lang w:val="id-ID"/>
        </w:rPr>
        <w:t>SLiMS</w:t>
      </w:r>
      <w:proofErr w:type="spellEnd"/>
      <w:r w:rsidRPr="000C56E4">
        <w:rPr>
          <w:rFonts w:ascii="Candara" w:hAnsi="Candara"/>
          <w:lang w:val="id-ID"/>
        </w:rPr>
        <w:t xml:space="preserve">). Sudah seharusnya madrasah mulai mengupayakan penerapan sistem </w:t>
      </w:r>
      <w:proofErr w:type="spellStart"/>
      <w:r w:rsidRPr="000C56E4">
        <w:rPr>
          <w:rFonts w:ascii="Candara" w:hAnsi="Candara"/>
          <w:lang w:val="id-ID"/>
        </w:rPr>
        <w:t>otomasi</w:t>
      </w:r>
      <w:proofErr w:type="spellEnd"/>
      <w:r w:rsidRPr="000C56E4">
        <w:rPr>
          <w:rFonts w:ascii="Candara" w:hAnsi="Candara"/>
          <w:lang w:val="id-ID"/>
        </w:rPr>
        <w:t xml:space="preserve"> tersebut. Namun fenomena yang terjadi saat ini, banyak perpustakaan madrasah yang masih belum menerapkan sistem </w:t>
      </w:r>
      <w:proofErr w:type="spellStart"/>
      <w:r w:rsidRPr="000C56E4">
        <w:rPr>
          <w:rFonts w:ascii="Candara" w:hAnsi="Candara"/>
          <w:lang w:val="id-ID"/>
        </w:rPr>
        <w:t>otomasi</w:t>
      </w:r>
      <w:proofErr w:type="spellEnd"/>
      <w:r w:rsidRPr="000C56E4">
        <w:rPr>
          <w:rFonts w:ascii="Candara" w:hAnsi="Candara"/>
          <w:lang w:val="id-ID"/>
        </w:rPr>
        <w:t xml:space="preserve"> perpustakaan berbasis </w:t>
      </w:r>
      <w:proofErr w:type="spellStart"/>
      <w:r w:rsidRPr="000C56E4">
        <w:rPr>
          <w:rFonts w:ascii="Candara" w:hAnsi="Candara"/>
          <w:lang w:val="id-ID"/>
        </w:rPr>
        <w:t>SLiMS</w:t>
      </w:r>
      <w:proofErr w:type="spellEnd"/>
      <w:r w:rsidRPr="000C56E4">
        <w:rPr>
          <w:rFonts w:ascii="Candara" w:hAnsi="Candara"/>
          <w:lang w:val="id-ID"/>
        </w:rPr>
        <w:t xml:space="preserve"> ini. Bahkan banyak perpustakaan di madrasah yang terbengkalai.</w:t>
      </w:r>
    </w:p>
    <w:p w14:paraId="386E8E14" w14:textId="77777777" w:rsidR="000C56E4" w:rsidRPr="000C56E4" w:rsidRDefault="000C56E4" w:rsidP="00D94C30">
      <w:pPr>
        <w:pStyle w:val="BodyText"/>
        <w:spacing w:line="360" w:lineRule="auto"/>
        <w:ind w:left="115" w:right="40" w:firstLine="567"/>
        <w:rPr>
          <w:rFonts w:ascii="Candara" w:hAnsi="Candara"/>
          <w:lang w:val="id-ID"/>
        </w:rPr>
      </w:pPr>
      <w:r w:rsidRPr="000C56E4">
        <w:rPr>
          <w:rFonts w:ascii="Candara" w:hAnsi="Candara"/>
          <w:lang w:val="id-ID"/>
        </w:rPr>
        <w:t xml:space="preserve">Hasil studi pendahuluan yang dilakukan oleh peneliti pada MAN </w:t>
      </w:r>
      <w:proofErr w:type="spellStart"/>
      <w:r w:rsidRPr="000C56E4">
        <w:rPr>
          <w:rFonts w:ascii="Candara" w:hAnsi="Candara"/>
          <w:lang w:val="id-ID"/>
        </w:rPr>
        <w:t>se</w:t>
      </w:r>
      <w:proofErr w:type="spellEnd"/>
      <w:r w:rsidRPr="000C56E4">
        <w:rPr>
          <w:rFonts w:ascii="Candara" w:hAnsi="Candara"/>
          <w:lang w:val="id-ID"/>
        </w:rPr>
        <w:t xml:space="preserve">-Kabupaten Bogor menunjukkan bahwa, kelima MAN yang ada di Kabupaten Bogor telah menerapkan </w:t>
      </w:r>
      <w:proofErr w:type="spellStart"/>
      <w:r w:rsidRPr="000C56E4">
        <w:rPr>
          <w:rFonts w:ascii="Candara" w:hAnsi="Candara"/>
          <w:lang w:val="id-ID"/>
        </w:rPr>
        <w:t>otomasi</w:t>
      </w:r>
      <w:proofErr w:type="spellEnd"/>
      <w:r w:rsidRPr="000C56E4">
        <w:rPr>
          <w:rFonts w:ascii="Candara" w:hAnsi="Candara"/>
          <w:lang w:val="id-ID"/>
        </w:rPr>
        <w:t xml:space="preserve"> perpustakaan berbasis </w:t>
      </w:r>
      <w:r w:rsidRPr="000C56E4">
        <w:rPr>
          <w:rFonts w:ascii="Candara" w:hAnsi="Candara"/>
          <w:i/>
          <w:iCs/>
          <w:lang w:val="id-ID"/>
        </w:rPr>
        <w:t xml:space="preserve">Senayan </w:t>
      </w:r>
      <w:proofErr w:type="spellStart"/>
      <w:r w:rsidRPr="000C56E4">
        <w:rPr>
          <w:rFonts w:ascii="Candara" w:hAnsi="Candara"/>
          <w:i/>
          <w:iCs/>
          <w:lang w:val="id-ID"/>
        </w:rPr>
        <w:t>Library</w:t>
      </w:r>
      <w:proofErr w:type="spellEnd"/>
      <w:r w:rsidRPr="000C56E4">
        <w:rPr>
          <w:rFonts w:ascii="Candara" w:hAnsi="Candara"/>
          <w:i/>
          <w:iCs/>
          <w:lang w:val="id-ID"/>
        </w:rPr>
        <w:t xml:space="preserve"> </w:t>
      </w:r>
      <w:proofErr w:type="spellStart"/>
      <w:r w:rsidRPr="000C56E4">
        <w:rPr>
          <w:rFonts w:ascii="Candara" w:hAnsi="Candara"/>
          <w:i/>
          <w:iCs/>
          <w:lang w:val="id-ID"/>
        </w:rPr>
        <w:t>Management</w:t>
      </w:r>
      <w:proofErr w:type="spellEnd"/>
      <w:r w:rsidRPr="000C56E4">
        <w:rPr>
          <w:rFonts w:ascii="Candara" w:hAnsi="Candara"/>
          <w:i/>
          <w:iCs/>
          <w:lang w:val="id-ID"/>
        </w:rPr>
        <w:t xml:space="preserve"> System</w:t>
      </w:r>
      <w:r w:rsidRPr="000C56E4">
        <w:rPr>
          <w:rFonts w:ascii="Candara" w:hAnsi="Candara"/>
          <w:lang w:val="id-ID"/>
        </w:rPr>
        <w:t xml:space="preserve"> (</w:t>
      </w:r>
      <w:proofErr w:type="spellStart"/>
      <w:r w:rsidRPr="000C56E4">
        <w:rPr>
          <w:rFonts w:ascii="Candara" w:hAnsi="Candara"/>
          <w:lang w:val="id-ID"/>
        </w:rPr>
        <w:t>SLiMS</w:t>
      </w:r>
      <w:proofErr w:type="spellEnd"/>
      <w:r w:rsidRPr="000C56E4">
        <w:rPr>
          <w:rFonts w:ascii="Candara" w:hAnsi="Candara"/>
          <w:lang w:val="id-ID"/>
        </w:rPr>
        <w:t xml:space="preserve">). Aplikasi berbasis web tersebut digunakan dalam pengelolaan perpustakaan serta memberikan pelayanan kepada </w:t>
      </w:r>
      <w:proofErr w:type="spellStart"/>
      <w:r w:rsidRPr="000C56E4">
        <w:rPr>
          <w:rFonts w:ascii="Candara" w:hAnsi="Candara"/>
          <w:lang w:val="id-ID"/>
        </w:rPr>
        <w:t>pemustaka</w:t>
      </w:r>
      <w:proofErr w:type="spellEnd"/>
      <w:r w:rsidRPr="000C56E4">
        <w:rPr>
          <w:rFonts w:ascii="Candara" w:hAnsi="Candara"/>
          <w:lang w:val="id-ID"/>
        </w:rPr>
        <w:t xml:space="preserve">, baik itu pelayanan referensi maupun pelayanan sirkulasi. Meskipun sudah dilakukannya </w:t>
      </w:r>
      <w:proofErr w:type="spellStart"/>
      <w:r w:rsidRPr="000C56E4">
        <w:rPr>
          <w:rFonts w:ascii="Candara" w:hAnsi="Candara"/>
          <w:lang w:val="id-ID"/>
        </w:rPr>
        <w:t>otomasi</w:t>
      </w:r>
      <w:proofErr w:type="spellEnd"/>
      <w:r w:rsidRPr="000C56E4">
        <w:rPr>
          <w:rFonts w:ascii="Candara" w:hAnsi="Candara"/>
          <w:lang w:val="id-ID"/>
        </w:rPr>
        <w:t xml:space="preserve"> perpustakaan berbasis </w:t>
      </w:r>
      <w:proofErr w:type="spellStart"/>
      <w:r w:rsidRPr="000C56E4">
        <w:rPr>
          <w:rFonts w:ascii="Candara" w:hAnsi="Candara"/>
          <w:lang w:val="id-ID"/>
        </w:rPr>
        <w:t>SLiMS</w:t>
      </w:r>
      <w:proofErr w:type="spellEnd"/>
      <w:r w:rsidRPr="000C56E4">
        <w:rPr>
          <w:rFonts w:ascii="Candara" w:hAnsi="Candara"/>
          <w:lang w:val="id-ID"/>
        </w:rPr>
        <w:t xml:space="preserve"> di MAN </w:t>
      </w:r>
      <w:proofErr w:type="spellStart"/>
      <w:r w:rsidRPr="000C56E4">
        <w:rPr>
          <w:rFonts w:ascii="Candara" w:hAnsi="Candara"/>
          <w:lang w:val="id-ID"/>
        </w:rPr>
        <w:t>se</w:t>
      </w:r>
      <w:proofErr w:type="spellEnd"/>
      <w:r w:rsidRPr="000C56E4">
        <w:rPr>
          <w:rFonts w:ascii="Candara" w:hAnsi="Candara"/>
          <w:lang w:val="id-ID"/>
        </w:rPr>
        <w:t xml:space="preserve">-Kabupaten Bogor, namun dalam pelaksanaannya belum maksimal, di antara kelima MAN tersebut ditemui beberapa kendala yang berkaitan dengan </w:t>
      </w:r>
      <w:proofErr w:type="spellStart"/>
      <w:r w:rsidRPr="000C56E4">
        <w:rPr>
          <w:rFonts w:ascii="Candara" w:hAnsi="Candara"/>
          <w:lang w:val="id-ID"/>
        </w:rPr>
        <w:t>otomasi</w:t>
      </w:r>
      <w:proofErr w:type="spellEnd"/>
      <w:r w:rsidRPr="000C56E4">
        <w:rPr>
          <w:rFonts w:ascii="Candara" w:hAnsi="Candara"/>
          <w:lang w:val="id-ID"/>
        </w:rPr>
        <w:t xml:space="preserve"> perpustakaan. Beberapa kendala tersebut seperti </w:t>
      </w:r>
      <w:proofErr w:type="spellStart"/>
      <w:r w:rsidRPr="000C56E4">
        <w:rPr>
          <w:rFonts w:ascii="Candara" w:hAnsi="Candara"/>
          <w:i/>
          <w:iCs/>
          <w:lang w:val="id-ID"/>
        </w:rPr>
        <w:t>barcode</w:t>
      </w:r>
      <w:proofErr w:type="spellEnd"/>
      <w:r w:rsidRPr="000C56E4">
        <w:rPr>
          <w:rFonts w:ascii="Candara" w:hAnsi="Candara"/>
          <w:lang w:val="id-ID"/>
        </w:rPr>
        <w:t xml:space="preserve"> yang terkadang dapat terbaca, OPAC (</w:t>
      </w:r>
      <w:r w:rsidRPr="000C56E4">
        <w:rPr>
          <w:rFonts w:ascii="Candara" w:hAnsi="Candara"/>
          <w:i/>
          <w:iCs/>
          <w:lang w:val="id-ID"/>
        </w:rPr>
        <w:t xml:space="preserve">Open </w:t>
      </w:r>
      <w:proofErr w:type="spellStart"/>
      <w:r w:rsidRPr="000C56E4">
        <w:rPr>
          <w:rFonts w:ascii="Candara" w:hAnsi="Candara"/>
          <w:i/>
          <w:iCs/>
          <w:lang w:val="id-ID"/>
        </w:rPr>
        <w:t>Public</w:t>
      </w:r>
      <w:proofErr w:type="spellEnd"/>
      <w:r w:rsidRPr="000C56E4">
        <w:rPr>
          <w:rFonts w:ascii="Candara" w:hAnsi="Candara"/>
          <w:i/>
          <w:iCs/>
          <w:lang w:val="id-ID"/>
        </w:rPr>
        <w:t xml:space="preserve"> Access </w:t>
      </w:r>
      <w:proofErr w:type="spellStart"/>
      <w:r w:rsidRPr="000C56E4">
        <w:rPr>
          <w:rFonts w:ascii="Candara" w:hAnsi="Candara"/>
          <w:i/>
          <w:iCs/>
          <w:lang w:val="id-ID"/>
        </w:rPr>
        <w:t>Catalog</w:t>
      </w:r>
      <w:proofErr w:type="spellEnd"/>
      <w:r w:rsidRPr="000C56E4">
        <w:rPr>
          <w:rFonts w:ascii="Candara" w:hAnsi="Candara"/>
          <w:lang w:val="id-ID"/>
        </w:rPr>
        <w:t xml:space="preserve">) yang masih hanya dapat diakses melalui jaringan lokal, serta terbatasnya jumlah tenaga perpustakaan yang terlatih mengenai sistem </w:t>
      </w:r>
      <w:proofErr w:type="spellStart"/>
      <w:r w:rsidRPr="000C56E4">
        <w:rPr>
          <w:rFonts w:ascii="Candara" w:hAnsi="Candara"/>
          <w:lang w:val="id-ID"/>
        </w:rPr>
        <w:t>otomasi</w:t>
      </w:r>
      <w:proofErr w:type="spellEnd"/>
      <w:r w:rsidRPr="000C56E4">
        <w:rPr>
          <w:rFonts w:ascii="Candara" w:hAnsi="Candara"/>
          <w:lang w:val="id-ID"/>
        </w:rPr>
        <w:t>.</w:t>
      </w:r>
    </w:p>
    <w:p w14:paraId="044D74E1" w14:textId="05CFDC24" w:rsidR="000C56E4" w:rsidRPr="000C56E4" w:rsidRDefault="000C56E4" w:rsidP="00D94C30">
      <w:pPr>
        <w:pStyle w:val="BodyText"/>
        <w:spacing w:line="360" w:lineRule="auto"/>
        <w:ind w:left="115" w:right="40" w:firstLine="567"/>
        <w:rPr>
          <w:rFonts w:ascii="Candara" w:hAnsi="Candara"/>
          <w:lang w:val="id-ID"/>
        </w:rPr>
      </w:pPr>
      <w:r w:rsidRPr="000C56E4">
        <w:rPr>
          <w:rFonts w:ascii="Candara" w:hAnsi="Candara"/>
          <w:lang w:val="id-ID"/>
        </w:rPr>
        <w:t xml:space="preserve">Penerapan </w:t>
      </w:r>
      <w:proofErr w:type="spellStart"/>
      <w:r w:rsidRPr="000C56E4">
        <w:rPr>
          <w:rFonts w:ascii="Candara" w:hAnsi="Candara"/>
          <w:lang w:val="id-ID"/>
        </w:rPr>
        <w:t>otomasi</w:t>
      </w:r>
      <w:proofErr w:type="spellEnd"/>
      <w:r w:rsidRPr="000C56E4">
        <w:rPr>
          <w:rFonts w:ascii="Candara" w:hAnsi="Candara"/>
          <w:lang w:val="id-ID"/>
        </w:rPr>
        <w:t xml:space="preserve"> perpustakaan seharusnya diupayakan secara optimal, karena banyak dampak positif yang dapat dirasakan. Sebagaimana hasil penelitian </w:t>
      </w:r>
      <w:r w:rsidR="00E34072">
        <w:rPr>
          <w:rFonts w:ascii="Candara" w:hAnsi="Candara"/>
          <w:vertAlign w:val="superscript"/>
          <w:lang w:val="id-ID"/>
        </w:rPr>
        <w:fldChar w:fldCharType="begin" w:fldLock="1"/>
      </w:r>
      <w:r w:rsidR="00D642EE">
        <w:rPr>
          <w:rFonts w:ascii="Candara" w:hAnsi="Candara"/>
          <w:lang w:val="id-ID"/>
        </w:rPr>
        <w:instrText>ADDIN CSL_CITATION {"citationItems":[{"id":"ITEM-1","itemData":{"abstract":"Penelitian ini bertujuan untuk mengetahui pengaruh penerapan otomasi perpustakaan terhadap kualitas layanan dan kinerja pada Perpustakaan dan DokumentasiPemerintah Kota Batu. Latar belakang dari penelitian ini melihat bahwa perpustakaan yang merupakan instansi yang bergerak di bidang informasi sudah selayaknya memanfaatkan teknologi informasi karena perpustakaan dituntut untuk dapat selalu menyajikan informasiinformasi yang dibutuhkan pengguna perpustakaan seiring dengan perkembangan ilmu pengetahuan. Pendekatan penelitian yang digunakan yaitu kuantitatif dengan jumlah sampel berjumlah 116 orang responden yang merupakan pengunjung Perpustakaan Kearsipan dan DokumentasiPemerintah Kota Batu. Analisis data yang digunakan adalah statistik deskriptif dan analisis jalur (Path Analysis).Hasil dari penelitian ini menunjukkan bahwa terdapat pengaruh yangsignifikan variabel Otomasi Perpustakaan terhadap variabel Kualitas Layanan yang ditunjukkan nilai signifikansi 0,001 (&lt;0,005)dengan hasil pada Koefisien Determinasi (R2)sebesar 24,6%, terdapat pengaruh yang signifikan variabel Kualitas Layanan terhadap variabel Kinerjayang ditunjukkan nilaisignifikansi 0,000 (&lt;0,005) dan hasil Koefisien Determinasi sebesar 51,9%, dan terdapat terdapat pengaruh yang signifikan variabel Otomasi Perpustakaan terhadap variabel Kinerjayang ditunjukkan nilai signifikansi 0,000 (&lt;0,005). Berdasarkan pengujian tersebutdapat diketahui bahwa variabel Kualitas Layanan memperkuatvariabel Otomasi Perpustakaan sehingga keduanya mempengaruhi variabelendogenous Kinerja.","author":[{"dropping-particle":"","family":"Prakoso","given":"Gagas","non-dropping-particle":"","parse-names":false,"suffix":""},{"dropping-particle":"","family":"Kertahadi","given":"","non-dropping-particle":"","parse-names":false,"suffix":""},{"dropping-particle":"","family":"Susilo","given":"Heru","non-dropping-particle":"","parse-names":false,"suffix":""}],"container-title":"Jurnal Admnistrasi Bisnis","id":"ITEM-1","issue":"6","issued":{"date-parts":[["2017"]]},"page":"144-150","title":"Pengaruh Penerapan Otomasi Perpustakaan Terhadap Kualitas Layanan dan Kinerja di Perpustakaan Umum (Studi pada Kantor Perpustakaan dan Dokumentasi Pemerintah Kota Batu)","type":"article-journal","volume":"50"},"uris":["http://www.mendeley.com/documents/?uuid=c87e5b3b-9811-3038-b1e0-08b73cbb30ca"]}],"mendeley":{"formattedCitation":"(Prakoso et al., 2017)","manualFormatting":"Prakoso dkk. (2017","plainTextFormattedCitation":"(Prakoso et al., 2017)","previouslyFormattedCitation":"(Prakoso et al., 2017)"},"properties":{"noteIndex":0},"schema":"https://github.com/citation-style-language/schema/raw/master/csl-citation.json"}</w:instrText>
      </w:r>
      <w:r w:rsidR="00E34072">
        <w:rPr>
          <w:rFonts w:ascii="Candara" w:hAnsi="Candara"/>
          <w:vertAlign w:val="superscript"/>
          <w:lang w:val="id-ID"/>
        </w:rPr>
        <w:fldChar w:fldCharType="separate"/>
      </w:r>
      <w:r w:rsidR="00E34072" w:rsidRPr="00E34072">
        <w:rPr>
          <w:rFonts w:ascii="Candara" w:hAnsi="Candara"/>
          <w:bCs/>
          <w:noProof/>
          <w:lang w:val="en-US"/>
        </w:rPr>
        <w:t xml:space="preserve">Prakoso </w:t>
      </w:r>
      <w:r w:rsidR="00D642EE">
        <w:rPr>
          <w:rFonts w:ascii="Candara" w:hAnsi="Candara"/>
          <w:bCs/>
          <w:noProof/>
          <w:lang w:val="id-ID"/>
        </w:rPr>
        <w:t>dkk</w:t>
      </w:r>
      <w:r w:rsidR="00E34072" w:rsidRPr="00E34072">
        <w:rPr>
          <w:rFonts w:ascii="Candara" w:hAnsi="Candara"/>
          <w:bCs/>
          <w:noProof/>
          <w:lang w:val="en-US"/>
        </w:rPr>
        <w:t>.</w:t>
      </w:r>
      <w:r w:rsidR="00D642EE">
        <w:rPr>
          <w:rFonts w:ascii="Candara" w:hAnsi="Candara"/>
          <w:bCs/>
          <w:noProof/>
          <w:lang w:val="id-ID"/>
        </w:rPr>
        <w:t xml:space="preserve"> (</w:t>
      </w:r>
      <w:r w:rsidR="00E34072" w:rsidRPr="00E34072">
        <w:rPr>
          <w:rFonts w:ascii="Candara" w:hAnsi="Candara"/>
          <w:bCs/>
          <w:noProof/>
          <w:lang w:val="en-US"/>
        </w:rPr>
        <w:t>2017</w:t>
      </w:r>
      <w:r w:rsidR="00E34072">
        <w:rPr>
          <w:rFonts w:ascii="Candara" w:hAnsi="Candara"/>
          <w:vertAlign w:val="superscript"/>
          <w:lang w:val="id-ID"/>
        </w:rPr>
        <w:fldChar w:fldCharType="end"/>
      </w:r>
      <w:r w:rsidR="00D642EE">
        <w:rPr>
          <w:rFonts w:ascii="Candara" w:hAnsi="Candara"/>
          <w:lang w:val="id-ID"/>
        </w:rPr>
        <w:t>)</w:t>
      </w:r>
      <w:r w:rsidRPr="000C56E4">
        <w:rPr>
          <w:rFonts w:ascii="Candara" w:hAnsi="Candara"/>
          <w:lang w:val="id-ID"/>
        </w:rPr>
        <w:t xml:space="preserve"> menunjukkan bahwa </w:t>
      </w:r>
      <w:r w:rsidRPr="000C56E4">
        <w:rPr>
          <w:rFonts w:ascii="Candara" w:hAnsi="Candara"/>
          <w:lang w:val="id-ID"/>
        </w:rPr>
        <w:lastRenderedPageBreak/>
        <w:t xml:space="preserve">penerapan sistem </w:t>
      </w:r>
      <w:proofErr w:type="spellStart"/>
      <w:r w:rsidRPr="000C56E4">
        <w:rPr>
          <w:rFonts w:ascii="Candara" w:hAnsi="Candara"/>
          <w:lang w:val="id-ID"/>
        </w:rPr>
        <w:t>otomasi</w:t>
      </w:r>
      <w:proofErr w:type="spellEnd"/>
      <w:r w:rsidRPr="000C56E4">
        <w:rPr>
          <w:rFonts w:ascii="Candara" w:hAnsi="Candara"/>
          <w:lang w:val="id-ID"/>
        </w:rPr>
        <w:t xml:space="preserve"> perpustakaan berbasis SLA (</w:t>
      </w:r>
      <w:proofErr w:type="spellStart"/>
      <w:r w:rsidRPr="000C56E4">
        <w:rPr>
          <w:rFonts w:ascii="Candara" w:hAnsi="Candara"/>
          <w:i/>
          <w:iCs/>
          <w:lang w:val="id-ID"/>
        </w:rPr>
        <w:t>Smart</w:t>
      </w:r>
      <w:proofErr w:type="spellEnd"/>
      <w:r w:rsidRPr="000C56E4">
        <w:rPr>
          <w:rFonts w:ascii="Candara" w:hAnsi="Candara"/>
          <w:i/>
          <w:iCs/>
          <w:lang w:val="id-ID"/>
        </w:rPr>
        <w:t xml:space="preserve"> </w:t>
      </w:r>
      <w:proofErr w:type="spellStart"/>
      <w:r w:rsidRPr="000C56E4">
        <w:rPr>
          <w:rFonts w:ascii="Candara" w:hAnsi="Candara"/>
          <w:i/>
          <w:iCs/>
          <w:lang w:val="id-ID"/>
        </w:rPr>
        <w:t>Library</w:t>
      </w:r>
      <w:proofErr w:type="spellEnd"/>
      <w:r w:rsidRPr="000C56E4">
        <w:rPr>
          <w:rFonts w:ascii="Candara" w:hAnsi="Candara"/>
          <w:i/>
          <w:iCs/>
          <w:lang w:val="id-ID"/>
        </w:rPr>
        <w:t xml:space="preserve"> </w:t>
      </w:r>
      <w:proofErr w:type="spellStart"/>
      <w:r w:rsidRPr="000C56E4">
        <w:rPr>
          <w:rFonts w:ascii="Candara" w:hAnsi="Candara"/>
          <w:i/>
          <w:iCs/>
          <w:lang w:val="id-ID"/>
        </w:rPr>
        <w:t>Automation</w:t>
      </w:r>
      <w:proofErr w:type="spellEnd"/>
      <w:r w:rsidRPr="000C56E4">
        <w:rPr>
          <w:rFonts w:ascii="Candara" w:hAnsi="Candara"/>
          <w:lang w:val="id-ID"/>
        </w:rPr>
        <w:t xml:space="preserve">) memiliki hubungan yang signifikan sebesar 24,6% terhadap kualitas layanan di Perpustakaan Umum Kota Batu. Kemudian hasil penelitian oleh </w:t>
      </w:r>
      <w:r w:rsidR="00E34072">
        <w:rPr>
          <w:rFonts w:ascii="Candara" w:hAnsi="Candara"/>
          <w:vertAlign w:val="superscript"/>
          <w:lang w:val="id-ID"/>
        </w:rPr>
        <w:fldChar w:fldCharType="begin" w:fldLock="1"/>
      </w:r>
      <w:r w:rsidR="00D642EE">
        <w:rPr>
          <w:rFonts w:ascii="Candara" w:hAnsi="Candara"/>
          <w:lang w:val="id-ID"/>
        </w:rPr>
        <w:instrText>ADDIN CSL_CITATION {"citationItems":[{"id":"ITEM-1","itemData":{"DOI":"10.24967/jmb.v4i2.761","author":[{"dropping-particle":"","family":"Patria","given":"Yusef","non-dropping-particle":"","parse-names":false,"suffix":""}],"container-title":"Jurnal Ilmu Manajemen Saburai","id":"ITEM-1","issue":"2","issued":{"date-parts":[["2018"]]},"page":"1-10","title":"Pengaruh Kompetensi Pegawai dan Otomasi Perpustakaan terhadap Kepuasan Pengguna Perpustakaan Pusat IAIN Raden Intan Lampung","type":"article-journal","volume":"4"},"uris":["http://www.mendeley.com/documents/?uuid=bde33db8-4631-3573-b6b8-706488cc971a"]}],"mendeley":{"formattedCitation":"(Patria, 2018)","manualFormatting":"Patria, (2018)","plainTextFormattedCitation":"(Patria, 2018)","previouslyFormattedCitation":"(Patria, 2018)"},"properties":{"noteIndex":0},"schema":"https://github.com/citation-style-language/schema/raw/master/csl-citation.json"}</w:instrText>
      </w:r>
      <w:r w:rsidR="00E34072">
        <w:rPr>
          <w:rFonts w:ascii="Candara" w:hAnsi="Candara"/>
          <w:vertAlign w:val="superscript"/>
          <w:lang w:val="id-ID"/>
        </w:rPr>
        <w:fldChar w:fldCharType="separate"/>
      </w:r>
      <w:r w:rsidR="00E34072" w:rsidRPr="00E34072">
        <w:rPr>
          <w:rFonts w:ascii="Candara" w:hAnsi="Candara"/>
          <w:bCs/>
          <w:noProof/>
          <w:lang w:val="en-US"/>
        </w:rPr>
        <w:t xml:space="preserve">Patria, </w:t>
      </w:r>
      <w:r w:rsidR="00D642EE">
        <w:rPr>
          <w:rFonts w:ascii="Candara" w:hAnsi="Candara"/>
          <w:bCs/>
          <w:noProof/>
          <w:lang w:val="id-ID"/>
        </w:rPr>
        <w:t>(</w:t>
      </w:r>
      <w:r w:rsidR="00E34072" w:rsidRPr="00E34072">
        <w:rPr>
          <w:rFonts w:ascii="Candara" w:hAnsi="Candara"/>
          <w:bCs/>
          <w:noProof/>
          <w:lang w:val="en-US"/>
        </w:rPr>
        <w:t>2018)</w:t>
      </w:r>
      <w:r w:rsidR="00E34072">
        <w:rPr>
          <w:rFonts w:ascii="Candara" w:hAnsi="Candara"/>
          <w:vertAlign w:val="superscript"/>
          <w:lang w:val="id-ID"/>
        </w:rPr>
        <w:fldChar w:fldCharType="end"/>
      </w:r>
      <w:r w:rsidRPr="000C56E4">
        <w:rPr>
          <w:rFonts w:ascii="Candara" w:hAnsi="Candara"/>
          <w:lang w:val="id-ID"/>
        </w:rPr>
        <w:t xml:space="preserve"> menunjukkan </w:t>
      </w:r>
      <w:proofErr w:type="spellStart"/>
      <w:r w:rsidRPr="000C56E4">
        <w:rPr>
          <w:rFonts w:ascii="Candara" w:hAnsi="Candara"/>
          <w:lang w:val="id-ID"/>
        </w:rPr>
        <w:t>otomasi</w:t>
      </w:r>
      <w:proofErr w:type="spellEnd"/>
      <w:r w:rsidRPr="000C56E4">
        <w:rPr>
          <w:rFonts w:ascii="Candara" w:hAnsi="Candara"/>
          <w:lang w:val="id-ID"/>
        </w:rPr>
        <w:t xml:space="preserve"> perpustakaan berbasis </w:t>
      </w:r>
      <w:proofErr w:type="spellStart"/>
      <w:r w:rsidRPr="000C56E4">
        <w:rPr>
          <w:rFonts w:ascii="Candara" w:hAnsi="Candara"/>
          <w:lang w:val="id-ID"/>
        </w:rPr>
        <w:t>SLiMS</w:t>
      </w:r>
      <w:proofErr w:type="spellEnd"/>
      <w:r w:rsidRPr="000C56E4">
        <w:rPr>
          <w:rFonts w:ascii="Candara" w:hAnsi="Candara"/>
          <w:lang w:val="id-ID"/>
        </w:rPr>
        <w:t xml:space="preserve"> memiliki kontribusi sebesar 85% dalam peningkatan kepuasan </w:t>
      </w:r>
      <w:proofErr w:type="spellStart"/>
      <w:r w:rsidRPr="000C56E4">
        <w:rPr>
          <w:rFonts w:ascii="Candara" w:hAnsi="Candara"/>
          <w:lang w:val="id-ID"/>
        </w:rPr>
        <w:t>pemustaka</w:t>
      </w:r>
      <w:proofErr w:type="spellEnd"/>
      <w:r w:rsidRPr="000C56E4">
        <w:rPr>
          <w:rFonts w:ascii="Candara" w:hAnsi="Candara"/>
          <w:lang w:val="id-ID"/>
        </w:rPr>
        <w:t>.</w:t>
      </w:r>
    </w:p>
    <w:p w14:paraId="2A898686" w14:textId="77777777" w:rsidR="000C56E4" w:rsidRPr="000C56E4" w:rsidRDefault="000C56E4" w:rsidP="00D94C30">
      <w:pPr>
        <w:pStyle w:val="BodyText"/>
        <w:spacing w:line="360" w:lineRule="auto"/>
        <w:ind w:left="115" w:right="40" w:firstLine="567"/>
        <w:rPr>
          <w:rFonts w:ascii="Candara" w:hAnsi="Candara"/>
          <w:lang w:val="id-ID"/>
        </w:rPr>
      </w:pPr>
      <w:r w:rsidRPr="000C56E4">
        <w:rPr>
          <w:rFonts w:ascii="Candara" w:hAnsi="Candara"/>
          <w:lang w:val="id-ID"/>
        </w:rPr>
        <w:t xml:space="preserve">Oleh karena itu, dalam penelitian ini peneliti akan mengangkat topik mengenai </w:t>
      </w:r>
      <w:proofErr w:type="spellStart"/>
      <w:r w:rsidRPr="000C56E4">
        <w:rPr>
          <w:rFonts w:ascii="Candara" w:hAnsi="Candara"/>
          <w:lang w:val="id-ID"/>
        </w:rPr>
        <w:t>otomasi</w:t>
      </w:r>
      <w:proofErr w:type="spellEnd"/>
      <w:r w:rsidRPr="000C56E4">
        <w:rPr>
          <w:rFonts w:ascii="Candara" w:hAnsi="Candara"/>
          <w:lang w:val="id-ID"/>
        </w:rPr>
        <w:t xml:space="preserve"> perpustakaan berbasis </w:t>
      </w:r>
      <w:r w:rsidRPr="000C56E4">
        <w:rPr>
          <w:rFonts w:ascii="Candara" w:hAnsi="Candara"/>
          <w:i/>
          <w:iCs/>
          <w:lang w:val="id-ID"/>
        </w:rPr>
        <w:t xml:space="preserve">Senayan </w:t>
      </w:r>
      <w:proofErr w:type="spellStart"/>
      <w:r w:rsidRPr="000C56E4">
        <w:rPr>
          <w:rFonts w:ascii="Candara" w:hAnsi="Candara"/>
          <w:i/>
          <w:iCs/>
          <w:lang w:val="id-ID"/>
        </w:rPr>
        <w:t>Library</w:t>
      </w:r>
      <w:proofErr w:type="spellEnd"/>
      <w:r w:rsidRPr="000C56E4">
        <w:rPr>
          <w:rFonts w:ascii="Candara" w:hAnsi="Candara"/>
          <w:i/>
          <w:iCs/>
          <w:lang w:val="id-ID"/>
        </w:rPr>
        <w:t xml:space="preserve"> </w:t>
      </w:r>
      <w:proofErr w:type="spellStart"/>
      <w:r w:rsidRPr="000C56E4">
        <w:rPr>
          <w:rFonts w:ascii="Candara" w:hAnsi="Candara"/>
          <w:i/>
          <w:iCs/>
          <w:lang w:val="id-ID"/>
        </w:rPr>
        <w:t>Management</w:t>
      </w:r>
      <w:proofErr w:type="spellEnd"/>
      <w:r w:rsidRPr="000C56E4">
        <w:rPr>
          <w:rFonts w:ascii="Candara" w:hAnsi="Candara"/>
          <w:i/>
          <w:iCs/>
          <w:lang w:val="id-ID"/>
        </w:rPr>
        <w:t xml:space="preserve"> System</w:t>
      </w:r>
      <w:r w:rsidRPr="000C56E4">
        <w:rPr>
          <w:rFonts w:ascii="Candara" w:hAnsi="Candara"/>
          <w:lang w:val="id-ID"/>
        </w:rPr>
        <w:t xml:space="preserve"> (</w:t>
      </w:r>
      <w:proofErr w:type="spellStart"/>
      <w:r w:rsidRPr="000C56E4">
        <w:rPr>
          <w:rFonts w:ascii="Candara" w:hAnsi="Candara"/>
          <w:lang w:val="id-ID"/>
        </w:rPr>
        <w:t>SLiMS</w:t>
      </w:r>
      <w:proofErr w:type="spellEnd"/>
      <w:r w:rsidRPr="000C56E4">
        <w:rPr>
          <w:rFonts w:ascii="Candara" w:hAnsi="Candara"/>
          <w:lang w:val="id-ID"/>
        </w:rPr>
        <w:t xml:space="preserve">) yang penerapannya dilakukan di Madrasah Aliyah, serta berfokus pada hubungannya dengan pelayanan sirkulasi perpustakaan. Penelitian ini berjudul “Hubungan </w:t>
      </w:r>
      <w:proofErr w:type="spellStart"/>
      <w:r w:rsidRPr="000C56E4">
        <w:rPr>
          <w:rFonts w:ascii="Candara" w:hAnsi="Candara"/>
          <w:lang w:val="id-ID"/>
        </w:rPr>
        <w:t>Otomasi</w:t>
      </w:r>
      <w:proofErr w:type="spellEnd"/>
      <w:r w:rsidRPr="000C56E4">
        <w:rPr>
          <w:rFonts w:ascii="Candara" w:hAnsi="Candara"/>
          <w:lang w:val="id-ID"/>
        </w:rPr>
        <w:t xml:space="preserve"> Perpustakaan Berbasis </w:t>
      </w:r>
      <w:r w:rsidRPr="000C56E4">
        <w:rPr>
          <w:rFonts w:ascii="Candara" w:hAnsi="Candara"/>
          <w:i/>
          <w:iCs/>
          <w:lang w:val="id-ID"/>
        </w:rPr>
        <w:t>Senayan</w:t>
      </w:r>
      <w:r w:rsidRPr="000C56E4">
        <w:rPr>
          <w:rFonts w:ascii="Candara" w:hAnsi="Candara"/>
          <w:lang w:val="id-ID"/>
        </w:rPr>
        <w:t xml:space="preserve"> </w:t>
      </w:r>
      <w:proofErr w:type="spellStart"/>
      <w:r w:rsidRPr="000C56E4">
        <w:rPr>
          <w:rFonts w:ascii="Candara" w:hAnsi="Candara"/>
          <w:i/>
          <w:iCs/>
          <w:lang w:val="id-ID"/>
        </w:rPr>
        <w:t>Library</w:t>
      </w:r>
      <w:proofErr w:type="spellEnd"/>
      <w:r w:rsidRPr="000C56E4">
        <w:rPr>
          <w:rFonts w:ascii="Candara" w:hAnsi="Candara"/>
          <w:i/>
          <w:iCs/>
          <w:lang w:val="id-ID"/>
        </w:rPr>
        <w:t xml:space="preserve"> </w:t>
      </w:r>
      <w:proofErr w:type="spellStart"/>
      <w:r w:rsidRPr="000C56E4">
        <w:rPr>
          <w:rFonts w:ascii="Candara" w:hAnsi="Candara"/>
          <w:i/>
          <w:iCs/>
          <w:lang w:val="id-ID"/>
        </w:rPr>
        <w:t>Management</w:t>
      </w:r>
      <w:proofErr w:type="spellEnd"/>
      <w:r w:rsidRPr="000C56E4">
        <w:rPr>
          <w:rFonts w:ascii="Candara" w:hAnsi="Candara"/>
          <w:i/>
          <w:iCs/>
          <w:lang w:val="id-ID"/>
        </w:rPr>
        <w:t xml:space="preserve"> System</w:t>
      </w:r>
      <w:r w:rsidRPr="000C56E4">
        <w:rPr>
          <w:rFonts w:ascii="Candara" w:hAnsi="Candara"/>
          <w:lang w:val="id-ID"/>
        </w:rPr>
        <w:t xml:space="preserve"> (</w:t>
      </w:r>
      <w:proofErr w:type="spellStart"/>
      <w:r w:rsidRPr="000C56E4">
        <w:rPr>
          <w:rFonts w:ascii="Candara" w:hAnsi="Candara"/>
          <w:lang w:val="id-ID"/>
        </w:rPr>
        <w:t>SLiMS</w:t>
      </w:r>
      <w:proofErr w:type="spellEnd"/>
      <w:r w:rsidRPr="000C56E4">
        <w:rPr>
          <w:rFonts w:ascii="Candara" w:hAnsi="Candara"/>
          <w:lang w:val="id-ID"/>
        </w:rPr>
        <w:t xml:space="preserve">) dengan Pelayanan Sirkulasi Perpustakaan (Penelitian pada Madrasah Aliyah Negeri </w:t>
      </w:r>
      <w:proofErr w:type="spellStart"/>
      <w:r w:rsidRPr="000C56E4">
        <w:rPr>
          <w:rFonts w:ascii="Candara" w:hAnsi="Candara"/>
          <w:lang w:val="id-ID"/>
        </w:rPr>
        <w:t>se</w:t>
      </w:r>
      <w:proofErr w:type="spellEnd"/>
      <w:r w:rsidRPr="000C56E4">
        <w:rPr>
          <w:rFonts w:ascii="Candara" w:hAnsi="Candara"/>
          <w:lang w:val="id-ID"/>
        </w:rPr>
        <w:t xml:space="preserve">-Kabupaten Bogor)”. Perbedaan penelitian ini dengan penelitian terdahulu yaitu terletak pada uji hipotesis yang digunakan, perbedaan yang lain yaitu variabel (Y) pelayanan sirkulasi, dan lokasi penelitian. Alasan peneliti mengambil variabel pelayanan sirkulasi sebagai variabel dependen (Y), karena jika </w:t>
      </w:r>
      <w:proofErr w:type="spellStart"/>
      <w:r w:rsidRPr="000C56E4">
        <w:rPr>
          <w:rFonts w:ascii="Candara" w:hAnsi="Candara"/>
          <w:lang w:val="id-ID"/>
        </w:rPr>
        <w:t>otomasi</w:t>
      </w:r>
      <w:proofErr w:type="spellEnd"/>
      <w:r w:rsidRPr="000C56E4">
        <w:rPr>
          <w:rFonts w:ascii="Candara" w:hAnsi="Candara"/>
          <w:lang w:val="id-ID"/>
        </w:rPr>
        <w:t xml:space="preserve"> memiliki pengaruh/hubungan terhadap/dengan kepuasan pengguna, maka pertanyaannya adalah apa yang membuat pengguna merasa puas? Apakah dari pelayanannya? koleksi bukunya? jika kualitas layanan dapat membuat kepuasan pengguna, maka layanan apa yang secara signifikan meningkatkan kepuasan pengguna? Maka dari gap tersebut peneliti mengambil posisi penelitian ini pada kegiatan yang utama di perpustakaan yaitu pelayanan sirkulasi.</w:t>
      </w:r>
    </w:p>
    <w:p w14:paraId="659B46CB" w14:textId="78FA91A7" w:rsidR="000C56E4" w:rsidRPr="000C56E4" w:rsidRDefault="000C56E4" w:rsidP="00D94C30">
      <w:pPr>
        <w:pStyle w:val="BodyText"/>
        <w:spacing w:after="120" w:line="360" w:lineRule="auto"/>
        <w:ind w:left="115" w:right="40" w:firstLine="567"/>
        <w:rPr>
          <w:rFonts w:ascii="Candara" w:hAnsi="Candara"/>
          <w:lang w:val="id-ID"/>
        </w:rPr>
      </w:pPr>
      <w:r w:rsidRPr="000C56E4">
        <w:rPr>
          <w:rFonts w:ascii="Candara" w:hAnsi="Candara"/>
          <w:lang w:val="id-ID"/>
        </w:rPr>
        <w:t xml:space="preserve">Tujuan dari penelitian ini adalah mengetahui serta menganalisis; penerapan </w:t>
      </w:r>
      <w:proofErr w:type="spellStart"/>
      <w:r w:rsidRPr="000C56E4">
        <w:rPr>
          <w:rFonts w:ascii="Candara" w:hAnsi="Candara"/>
          <w:lang w:val="id-ID"/>
        </w:rPr>
        <w:t>otomasi</w:t>
      </w:r>
      <w:proofErr w:type="spellEnd"/>
      <w:r w:rsidRPr="000C56E4">
        <w:rPr>
          <w:rFonts w:ascii="Candara" w:hAnsi="Candara"/>
          <w:lang w:val="id-ID"/>
        </w:rPr>
        <w:t xml:space="preserve"> perpustakaan berbasis </w:t>
      </w:r>
      <w:r w:rsidRPr="000C56E4">
        <w:rPr>
          <w:rFonts w:ascii="Candara" w:hAnsi="Candara"/>
          <w:i/>
          <w:iCs/>
          <w:lang w:val="id-ID"/>
        </w:rPr>
        <w:t xml:space="preserve">Senayan </w:t>
      </w:r>
      <w:proofErr w:type="spellStart"/>
      <w:r w:rsidRPr="000C56E4">
        <w:rPr>
          <w:rFonts w:ascii="Candara" w:hAnsi="Candara"/>
          <w:i/>
          <w:iCs/>
          <w:lang w:val="id-ID"/>
        </w:rPr>
        <w:t>Library</w:t>
      </w:r>
      <w:proofErr w:type="spellEnd"/>
      <w:r w:rsidRPr="000C56E4">
        <w:rPr>
          <w:rFonts w:ascii="Candara" w:hAnsi="Candara"/>
          <w:i/>
          <w:iCs/>
          <w:lang w:val="id-ID"/>
        </w:rPr>
        <w:t xml:space="preserve"> </w:t>
      </w:r>
      <w:proofErr w:type="spellStart"/>
      <w:r w:rsidRPr="000C56E4">
        <w:rPr>
          <w:rFonts w:ascii="Candara" w:hAnsi="Candara"/>
          <w:i/>
          <w:iCs/>
          <w:lang w:val="id-ID"/>
        </w:rPr>
        <w:t>Management</w:t>
      </w:r>
      <w:proofErr w:type="spellEnd"/>
      <w:r w:rsidRPr="000C56E4">
        <w:rPr>
          <w:rFonts w:ascii="Candara" w:hAnsi="Candara"/>
          <w:i/>
          <w:iCs/>
          <w:lang w:val="id-ID"/>
        </w:rPr>
        <w:t xml:space="preserve"> System</w:t>
      </w:r>
      <w:r w:rsidRPr="000C56E4">
        <w:rPr>
          <w:rFonts w:ascii="Candara" w:hAnsi="Candara"/>
          <w:lang w:val="id-ID"/>
        </w:rPr>
        <w:t xml:space="preserve"> (</w:t>
      </w:r>
      <w:proofErr w:type="spellStart"/>
      <w:r w:rsidRPr="000C56E4">
        <w:rPr>
          <w:rFonts w:ascii="Candara" w:hAnsi="Candara"/>
          <w:lang w:val="id-ID"/>
        </w:rPr>
        <w:t>SLiMS</w:t>
      </w:r>
      <w:proofErr w:type="spellEnd"/>
      <w:r w:rsidRPr="000C56E4">
        <w:rPr>
          <w:rFonts w:ascii="Candara" w:hAnsi="Candara"/>
          <w:lang w:val="id-ID"/>
        </w:rPr>
        <w:t xml:space="preserve">), pelayanan sirkulasi perpustakaan, </w:t>
      </w:r>
      <w:r w:rsidRPr="000C56E4">
        <w:rPr>
          <w:rFonts w:ascii="Candara" w:hAnsi="Candara"/>
          <w:lang w:val="id-ID"/>
        </w:rPr>
        <w:t xml:space="preserve">serta hubungan </w:t>
      </w:r>
      <w:proofErr w:type="spellStart"/>
      <w:r w:rsidRPr="000C56E4">
        <w:rPr>
          <w:rFonts w:ascii="Candara" w:hAnsi="Candara"/>
          <w:lang w:val="id-ID"/>
        </w:rPr>
        <w:t>otomasi</w:t>
      </w:r>
      <w:proofErr w:type="spellEnd"/>
      <w:r w:rsidRPr="000C56E4">
        <w:rPr>
          <w:rFonts w:ascii="Candara" w:hAnsi="Candara"/>
          <w:lang w:val="id-ID"/>
        </w:rPr>
        <w:t xml:space="preserve"> perpustakaan berbasis </w:t>
      </w:r>
      <w:proofErr w:type="spellStart"/>
      <w:r w:rsidRPr="000C56E4">
        <w:rPr>
          <w:rFonts w:ascii="Candara" w:hAnsi="Candara"/>
          <w:lang w:val="id-ID"/>
        </w:rPr>
        <w:t>SLiMS</w:t>
      </w:r>
      <w:proofErr w:type="spellEnd"/>
      <w:r w:rsidRPr="000C56E4">
        <w:rPr>
          <w:rFonts w:ascii="Candara" w:hAnsi="Candara"/>
          <w:lang w:val="id-ID"/>
        </w:rPr>
        <w:t xml:space="preserve"> dengan pelayanan sirkulasi di Madrasah Aliyah Negeri </w:t>
      </w:r>
      <w:proofErr w:type="spellStart"/>
      <w:r w:rsidRPr="000C56E4">
        <w:rPr>
          <w:rFonts w:ascii="Candara" w:hAnsi="Candara"/>
          <w:lang w:val="id-ID"/>
        </w:rPr>
        <w:t>se</w:t>
      </w:r>
      <w:proofErr w:type="spellEnd"/>
      <w:r w:rsidRPr="000C56E4">
        <w:rPr>
          <w:rFonts w:ascii="Candara" w:hAnsi="Candara"/>
          <w:lang w:val="id-ID"/>
        </w:rPr>
        <w:t xml:space="preserve">-Kabupaten Bogor. Penelitian ini diharapkan dapat dimanfaatkan sebagai pengembangan teori mengenai sistem </w:t>
      </w:r>
      <w:proofErr w:type="spellStart"/>
      <w:r w:rsidRPr="000C56E4">
        <w:rPr>
          <w:rFonts w:ascii="Candara" w:hAnsi="Candara"/>
          <w:lang w:val="id-ID"/>
        </w:rPr>
        <w:t>otomasi</w:t>
      </w:r>
      <w:proofErr w:type="spellEnd"/>
      <w:r w:rsidRPr="000C56E4">
        <w:rPr>
          <w:rFonts w:ascii="Candara" w:hAnsi="Candara"/>
          <w:lang w:val="id-ID"/>
        </w:rPr>
        <w:t xml:space="preserve"> perpustakaan dan pelayanan sirkulasi perpustakaan, sebagai referensi penelitian ke depan dengan topik yang serupa, sebagai bahan pertimbangan bagi pemangku kebijakan madrasah untuk menerapkan </w:t>
      </w:r>
      <w:proofErr w:type="spellStart"/>
      <w:r w:rsidRPr="000C56E4">
        <w:rPr>
          <w:rFonts w:ascii="Candara" w:hAnsi="Candara"/>
          <w:lang w:val="id-ID"/>
        </w:rPr>
        <w:t>otomasi</w:t>
      </w:r>
      <w:proofErr w:type="spellEnd"/>
      <w:r w:rsidRPr="000C56E4">
        <w:rPr>
          <w:rFonts w:ascii="Candara" w:hAnsi="Candara"/>
          <w:lang w:val="id-ID"/>
        </w:rPr>
        <w:t xml:space="preserve"> perpustakaan, sebagai panduan bagi pustakawan untuk mengoptimalkan </w:t>
      </w:r>
      <w:proofErr w:type="spellStart"/>
      <w:r w:rsidRPr="000C56E4">
        <w:rPr>
          <w:rFonts w:ascii="Candara" w:hAnsi="Candara"/>
          <w:lang w:val="id-ID"/>
        </w:rPr>
        <w:t>otomasi</w:t>
      </w:r>
      <w:proofErr w:type="spellEnd"/>
      <w:r w:rsidRPr="000C56E4">
        <w:rPr>
          <w:rFonts w:ascii="Candara" w:hAnsi="Candara"/>
          <w:lang w:val="id-ID"/>
        </w:rPr>
        <w:t xml:space="preserve"> perpustakaan, serta panduan bagi masyarakat mengenai bagaimana mengakses informasi melalui sistem </w:t>
      </w:r>
      <w:proofErr w:type="spellStart"/>
      <w:r w:rsidRPr="000C56E4">
        <w:rPr>
          <w:rFonts w:ascii="Candara" w:hAnsi="Candara"/>
          <w:lang w:val="id-ID"/>
        </w:rPr>
        <w:t>otomasi</w:t>
      </w:r>
      <w:proofErr w:type="spellEnd"/>
      <w:r w:rsidRPr="000C56E4">
        <w:rPr>
          <w:rFonts w:ascii="Candara" w:hAnsi="Candara"/>
          <w:lang w:val="id-ID"/>
        </w:rPr>
        <w:t xml:space="preserve"> perpustakaan.</w:t>
      </w:r>
    </w:p>
    <w:p w14:paraId="74F89139" w14:textId="6F8A8901" w:rsidR="00B74629" w:rsidRPr="009F497B" w:rsidRDefault="00593634" w:rsidP="009F497B">
      <w:pPr>
        <w:pStyle w:val="Heading1"/>
        <w:ind w:left="1669" w:right="1592"/>
      </w:pPr>
      <w:r w:rsidRPr="009F497B">
        <w:rPr>
          <w:spacing w:val="-12"/>
        </w:rPr>
        <w:t>Metode</w:t>
      </w:r>
    </w:p>
    <w:p w14:paraId="33CBA7B3" w14:textId="59767BA8" w:rsidR="00D642EE" w:rsidRPr="00D642EE" w:rsidRDefault="00D642EE" w:rsidP="00D642EE">
      <w:pPr>
        <w:pStyle w:val="BodyText"/>
        <w:spacing w:line="360" w:lineRule="auto"/>
        <w:ind w:left="115" w:right="38" w:firstLine="559"/>
        <w:rPr>
          <w:rFonts w:ascii="Candara" w:hAnsi="Candara"/>
          <w:bCs/>
          <w:color w:val="111111"/>
          <w:spacing w:val="2"/>
          <w:lang w:val="id-ID"/>
        </w:rPr>
      </w:pPr>
      <w:r w:rsidRPr="00D642EE">
        <w:rPr>
          <w:rFonts w:ascii="Candara" w:hAnsi="Candara"/>
          <w:bCs/>
          <w:color w:val="111111"/>
          <w:spacing w:val="2"/>
          <w:lang w:val="id-ID"/>
        </w:rPr>
        <w:t>Penelitian</w:t>
      </w:r>
      <w:r w:rsidRPr="00D642EE">
        <w:rPr>
          <w:rFonts w:ascii="Candara" w:hAnsi="Candara"/>
          <w:bCs/>
          <w:color w:val="111111"/>
          <w:spacing w:val="2"/>
          <w:lang w:val="en-US"/>
        </w:rPr>
        <w:t xml:space="preserve"> </w:t>
      </w:r>
      <w:r w:rsidRPr="00D642EE">
        <w:rPr>
          <w:rFonts w:ascii="Candara" w:hAnsi="Candara"/>
          <w:bCs/>
          <w:color w:val="111111"/>
          <w:spacing w:val="2"/>
          <w:lang w:val="id-ID"/>
        </w:rPr>
        <w:t>ini menggunakan pendekatan kuantitatif dengan metode deskriptif. Pendekatan kuantitatif bertujuan untuk menguji hipotesis yang sebelumnya telah ditentukan dengan cara meneliti sampel tertentu untuk mendapatkan data yang bersifat statistik</w:t>
      </w:r>
      <w:r>
        <w:rPr>
          <w:rFonts w:ascii="Candara" w:hAnsi="Candara"/>
          <w:bCs/>
          <w:color w:val="111111"/>
          <w:spacing w:val="2"/>
          <w:lang w:val="id-ID"/>
        </w:rPr>
        <w:t xml:space="preserve"> </w:t>
      </w:r>
      <w:r>
        <w:rPr>
          <w:rFonts w:ascii="Candara" w:hAnsi="Candara"/>
          <w:bCs/>
          <w:color w:val="111111"/>
          <w:spacing w:val="2"/>
          <w:lang w:val="id-ID"/>
        </w:rPr>
        <w:fldChar w:fldCharType="begin" w:fldLock="1"/>
      </w:r>
      <w:r>
        <w:rPr>
          <w:rFonts w:ascii="Candara" w:hAnsi="Candara"/>
          <w:bCs/>
          <w:color w:val="111111"/>
          <w:spacing w:val="2"/>
          <w:lang w:val="id-ID"/>
        </w:rPr>
        <w:instrText>ADDIN CSL_CITATION {"citationItems":[{"id":"ITEM-1","itemData":{"author":[{"dropping-particle":"","family":"Sugiyono","given":"","non-dropping-particle":"","parse-names":false,"suffix":""}],"id":"ITEM-1","issued":{"date-parts":[["2021"]]},"publisher":"Alfabeta","publisher-place":"Bandung","title":"Metode Penelitian Kuantitatif, Kualitatif, dan R&amp;D","type":"book"},"uris":["http://www.mendeley.com/documents/?uuid=2a21c215-b648-3b36-ab9c-d8a0b08cbc3a"]}],"mendeley":{"formattedCitation":"(Sugiyono, 2021)","manualFormatting":"(Sugiyono, 2021: 16-17)","plainTextFormattedCitation":"(Sugiyono, 2021)","previouslyFormattedCitation":"(Sugiyono, 2021)"},"properties":{"noteIndex":0},"schema":"https://github.com/citation-style-language/schema/raw/master/csl-citation.json"}</w:instrText>
      </w:r>
      <w:r>
        <w:rPr>
          <w:rFonts w:ascii="Candara" w:hAnsi="Candara"/>
          <w:bCs/>
          <w:color w:val="111111"/>
          <w:spacing w:val="2"/>
          <w:lang w:val="id-ID"/>
        </w:rPr>
        <w:fldChar w:fldCharType="separate"/>
      </w:r>
      <w:r w:rsidRPr="00D642EE">
        <w:rPr>
          <w:rFonts w:ascii="Candara" w:hAnsi="Candara"/>
          <w:bCs/>
          <w:noProof/>
          <w:color w:val="111111"/>
          <w:spacing w:val="2"/>
          <w:lang w:val="id-ID"/>
        </w:rPr>
        <w:t>(Sugiyono, 2021</w:t>
      </w:r>
      <w:r>
        <w:rPr>
          <w:rFonts w:ascii="Candara" w:hAnsi="Candara"/>
          <w:bCs/>
          <w:noProof/>
          <w:color w:val="111111"/>
          <w:spacing w:val="2"/>
          <w:lang w:val="id-ID"/>
        </w:rPr>
        <w:t>: 16-17</w:t>
      </w:r>
      <w:r w:rsidRPr="00D642EE">
        <w:rPr>
          <w:rFonts w:ascii="Candara" w:hAnsi="Candara"/>
          <w:bCs/>
          <w:noProof/>
          <w:color w:val="111111"/>
          <w:spacing w:val="2"/>
          <w:lang w:val="id-ID"/>
        </w:rPr>
        <w:t>)</w:t>
      </w:r>
      <w:r>
        <w:rPr>
          <w:rFonts w:ascii="Candara" w:hAnsi="Candara"/>
          <w:bCs/>
          <w:color w:val="111111"/>
          <w:spacing w:val="2"/>
          <w:lang w:val="id-ID"/>
        </w:rPr>
        <w:fldChar w:fldCharType="end"/>
      </w:r>
      <w:r w:rsidRPr="00D642EE">
        <w:rPr>
          <w:rFonts w:ascii="Candara" w:hAnsi="Candara"/>
          <w:bCs/>
          <w:color w:val="111111"/>
          <w:spacing w:val="2"/>
          <w:lang w:val="id-ID"/>
        </w:rPr>
        <w:t>.</w:t>
      </w:r>
      <w:r>
        <w:rPr>
          <w:rFonts w:ascii="Candara" w:hAnsi="Candara"/>
          <w:bCs/>
          <w:color w:val="111111"/>
          <w:spacing w:val="2"/>
          <w:lang w:val="id-ID"/>
        </w:rPr>
        <w:t xml:space="preserve"> </w:t>
      </w:r>
      <w:r w:rsidRPr="00D642EE">
        <w:rPr>
          <w:rFonts w:ascii="Candara" w:hAnsi="Candara"/>
          <w:bCs/>
          <w:color w:val="111111"/>
          <w:spacing w:val="2"/>
          <w:lang w:val="id-ID"/>
        </w:rPr>
        <w:t>Metode deskriptif berusaha untuk menjelaskan gambaran serta hubungan kedua variabel.</w:t>
      </w:r>
    </w:p>
    <w:p w14:paraId="26ED53D2" w14:textId="44548FCF" w:rsidR="00D642EE" w:rsidRPr="00D642EE" w:rsidRDefault="00D642EE" w:rsidP="00D642EE">
      <w:pPr>
        <w:pStyle w:val="BodyText"/>
        <w:spacing w:line="360" w:lineRule="auto"/>
        <w:ind w:left="115" w:right="38" w:firstLine="559"/>
        <w:rPr>
          <w:rFonts w:ascii="Candara" w:hAnsi="Candara"/>
          <w:bCs/>
          <w:color w:val="111111"/>
          <w:spacing w:val="2"/>
          <w:lang w:val="id-ID"/>
        </w:rPr>
      </w:pPr>
      <w:r w:rsidRPr="00D642EE">
        <w:rPr>
          <w:rFonts w:ascii="Candara" w:hAnsi="Candara"/>
          <w:bCs/>
          <w:color w:val="111111"/>
          <w:spacing w:val="2"/>
          <w:lang w:val="id-ID"/>
        </w:rPr>
        <w:t>Penelitian ini menggunakan data kuantitatif atau data yang menjelaskan suatu fenomena dengan angka-angka</w:t>
      </w:r>
      <w:r>
        <w:rPr>
          <w:rFonts w:ascii="Candara" w:hAnsi="Candara"/>
          <w:bCs/>
          <w:color w:val="111111"/>
          <w:spacing w:val="2"/>
          <w:lang w:val="id-ID"/>
        </w:rPr>
        <w:t xml:space="preserve"> </w:t>
      </w:r>
      <w:r>
        <w:rPr>
          <w:rFonts w:ascii="Candara" w:hAnsi="Candara"/>
          <w:bCs/>
          <w:color w:val="111111"/>
          <w:spacing w:val="2"/>
          <w:lang w:val="id-ID"/>
        </w:rPr>
        <w:fldChar w:fldCharType="begin" w:fldLock="1"/>
      </w:r>
      <w:r>
        <w:rPr>
          <w:rFonts w:ascii="Candara" w:hAnsi="Candara"/>
          <w:bCs/>
          <w:color w:val="111111"/>
          <w:spacing w:val="2"/>
          <w:lang w:val="id-ID"/>
        </w:rPr>
        <w:instrText>ADDIN CSL_CITATION {"citationItems":[{"id":"ITEM-1","itemData":{"author":[{"dropping-particle":"","family":"Muhyi","given":"Muhammad","non-dropping-particle":"","parse-names":false,"suffix":""},{"dropping-particle":"","family":"Hartono","given":"","non-dropping-particle":"","parse-names":false,"suffix":""},{"dropping-particle":"","family":"Budiyono","given":"S. C","non-dropping-particle":"","parse-names":false,"suffix":""},{"dropping-particle":"","family":"Satianingsih","given":"R","non-dropping-particle":"","parse-names":false,"suffix":""},{"dropping-particle":"","family":"Sumardi","given":"","non-dropping-particle":"","parse-names":false,"suffix":""},{"dropping-particle":"","family":"Rifai","given":"Irfan","non-dropping-particle":"","parse-names":false,"suffix":""},{"dropping-particle":"","family":"Zaman","given":"Qomaru","non-dropping-particle":"","parse-names":false,"suffix":""},{"dropping-particle":"","family":"Astutik","given":"E. P","non-dropping-particle":"","parse-names":false,"suffix":""},{"dropping-particle":"","family":"Fitriatien","given":"S. R","non-dropping-particle":"","parse-names":false,"suffix":""}],"id":"ITEM-1","issued":{"date-parts":[["2018"]]},"publisher":"Adi Buana University Press","publisher-place":"Surabaya","title":"Metodologi Penelitian","type":"book"},"uris":["http://www.mendeley.com/documents/?uuid=d3faedee-17fd-3a3b-877f-a943fae23cba"]}],"mendeley":{"formattedCitation":"(Muhyi et al., 2018)","manualFormatting":"(Muhyi et al., 2018: 51)","plainTextFormattedCitation":"(Muhyi et al., 2018)","previouslyFormattedCitation":"(Muhyi et al., 2018)"},"properties":{"noteIndex":0},"schema":"https://github.com/citation-style-language/schema/raw/master/csl-citation.json"}</w:instrText>
      </w:r>
      <w:r>
        <w:rPr>
          <w:rFonts w:ascii="Candara" w:hAnsi="Candara"/>
          <w:bCs/>
          <w:color w:val="111111"/>
          <w:spacing w:val="2"/>
          <w:lang w:val="id-ID"/>
        </w:rPr>
        <w:fldChar w:fldCharType="separate"/>
      </w:r>
      <w:r w:rsidRPr="00D642EE">
        <w:rPr>
          <w:rFonts w:ascii="Candara" w:hAnsi="Candara"/>
          <w:bCs/>
          <w:noProof/>
          <w:color w:val="111111"/>
          <w:spacing w:val="2"/>
          <w:lang w:val="id-ID"/>
        </w:rPr>
        <w:t>(Muhyi et al., 2018</w:t>
      </w:r>
      <w:r>
        <w:rPr>
          <w:rFonts w:ascii="Candara" w:hAnsi="Candara"/>
          <w:bCs/>
          <w:noProof/>
          <w:color w:val="111111"/>
          <w:spacing w:val="2"/>
          <w:lang w:val="id-ID"/>
        </w:rPr>
        <w:t>: 51</w:t>
      </w:r>
      <w:r w:rsidRPr="00D642EE">
        <w:rPr>
          <w:rFonts w:ascii="Candara" w:hAnsi="Candara"/>
          <w:bCs/>
          <w:noProof/>
          <w:color w:val="111111"/>
          <w:spacing w:val="2"/>
          <w:lang w:val="id-ID"/>
        </w:rPr>
        <w:t>)</w:t>
      </w:r>
      <w:r>
        <w:rPr>
          <w:rFonts w:ascii="Candara" w:hAnsi="Candara"/>
          <w:bCs/>
          <w:color w:val="111111"/>
          <w:spacing w:val="2"/>
          <w:lang w:val="id-ID"/>
        </w:rPr>
        <w:fldChar w:fldCharType="end"/>
      </w:r>
      <w:r w:rsidRPr="00D642EE">
        <w:rPr>
          <w:rFonts w:ascii="Candara" w:hAnsi="Candara"/>
          <w:bCs/>
          <w:color w:val="111111"/>
          <w:spacing w:val="2"/>
          <w:lang w:val="id-ID"/>
        </w:rPr>
        <w:t xml:space="preserve">. Data diperoleh langsung dari sumber primer yaitu sampel yang merepresentasikan populasi penelitian, sampel berjumlah 98 siswa yang diambil dari lima madrasah; MAN 1 Bogor, MAN 2 Bogor, MAN 3 Bogor, MAN 4 Bogor, dan MAN 5 Bogor. Teknik yang digunakan dalam pengumpulan data adalah </w:t>
      </w:r>
      <w:proofErr w:type="spellStart"/>
      <w:r w:rsidRPr="00D642EE">
        <w:rPr>
          <w:rFonts w:ascii="Candara" w:hAnsi="Candara"/>
          <w:bCs/>
          <w:color w:val="111111"/>
          <w:spacing w:val="2"/>
          <w:lang w:val="id-ID"/>
        </w:rPr>
        <w:t>kuisioner</w:t>
      </w:r>
      <w:proofErr w:type="spellEnd"/>
      <w:r w:rsidRPr="00D642EE">
        <w:rPr>
          <w:rFonts w:ascii="Candara" w:hAnsi="Candara"/>
          <w:bCs/>
          <w:color w:val="111111"/>
          <w:spacing w:val="2"/>
          <w:lang w:val="id-ID"/>
        </w:rPr>
        <w:t xml:space="preserve">/angket berupa skala </w:t>
      </w:r>
      <w:proofErr w:type="spellStart"/>
      <w:r w:rsidRPr="00D642EE">
        <w:rPr>
          <w:rFonts w:ascii="Candara" w:hAnsi="Candara"/>
          <w:bCs/>
          <w:i/>
          <w:iCs/>
          <w:color w:val="111111"/>
          <w:spacing w:val="2"/>
          <w:lang w:val="id-ID"/>
        </w:rPr>
        <w:t>Likert</w:t>
      </w:r>
      <w:proofErr w:type="spellEnd"/>
      <w:r w:rsidRPr="00D642EE">
        <w:rPr>
          <w:rFonts w:ascii="Candara" w:hAnsi="Candara"/>
          <w:bCs/>
          <w:color w:val="111111"/>
          <w:spacing w:val="2"/>
          <w:lang w:val="id-ID"/>
        </w:rPr>
        <w:t xml:space="preserve"> yang terdiri dari 38 pernyataan dengan empat alternatif jawaban yaitu, Sangat Tidak Setuju (STS) = 1, Tidak Setuju (TS) = 2, Setuju (S) = 3, dan Sangat Setuju </w:t>
      </w:r>
      <w:r w:rsidRPr="00D642EE">
        <w:rPr>
          <w:rFonts w:ascii="Candara" w:hAnsi="Candara"/>
          <w:bCs/>
          <w:color w:val="111111"/>
          <w:spacing w:val="2"/>
          <w:lang w:val="id-ID"/>
        </w:rPr>
        <w:lastRenderedPageBreak/>
        <w:t>(SS) = 4.</w:t>
      </w:r>
    </w:p>
    <w:p w14:paraId="4BFF75D5" w14:textId="0301AD22" w:rsidR="009F497B" w:rsidRPr="00D642EE" w:rsidRDefault="00D642EE" w:rsidP="00D642EE">
      <w:pPr>
        <w:pStyle w:val="BodyText"/>
        <w:spacing w:after="120" w:line="360" w:lineRule="auto"/>
        <w:ind w:left="115" w:right="38" w:firstLine="559"/>
        <w:rPr>
          <w:rFonts w:ascii="Candara" w:hAnsi="Candara"/>
          <w:bCs/>
          <w:color w:val="111111"/>
          <w:spacing w:val="2"/>
          <w:lang w:val="id-ID"/>
        </w:rPr>
      </w:pPr>
      <w:r w:rsidRPr="00D642EE">
        <w:rPr>
          <w:rFonts w:ascii="Candara" w:hAnsi="Candara"/>
          <w:bCs/>
          <w:color w:val="111111"/>
          <w:spacing w:val="2"/>
          <w:lang w:val="id-ID"/>
        </w:rPr>
        <w:t>Teknik analisis data menggunakan bantuan aplikasi SPSS versi 26 yang meliputi, uji validitas; untuk mengetahui valid atau tidaknya suatu item pernyataan dalam instrumen</w:t>
      </w:r>
      <w:r>
        <w:rPr>
          <w:rFonts w:ascii="Candara" w:hAnsi="Candara"/>
          <w:bCs/>
          <w:color w:val="111111"/>
          <w:spacing w:val="2"/>
          <w:lang w:val="id-ID"/>
        </w:rPr>
        <w:t xml:space="preserve"> </w:t>
      </w:r>
      <w:r>
        <w:rPr>
          <w:rFonts w:ascii="Candara" w:hAnsi="Candara"/>
          <w:bCs/>
          <w:color w:val="111111"/>
          <w:spacing w:val="2"/>
          <w:lang w:val="id-ID"/>
        </w:rPr>
        <w:fldChar w:fldCharType="begin" w:fldLock="1"/>
      </w:r>
      <w:r>
        <w:rPr>
          <w:rFonts w:ascii="Candara" w:hAnsi="Candara"/>
          <w:bCs/>
          <w:color w:val="111111"/>
          <w:spacing w:val="2"/>
          <w:lang w:val="id-ID"/>
        </w:rPr>
        <w:instrText>ADDIN CSL_CITATION {"citationItems":[{"id":"ITEM-1","itemData":{"author":[{"dropping-particle":"","family":"Suryana","given":"Yaya","non-dropping-particle":"","parse-names":false,"suffix":""}],"id":"ITEM-1","issued":{"date-parts":[["2015"]]},"publisher":"Pustaka Setia","publisher-place":"Bandung","title":"Metode Penelitian Manajemen Pendidikan","type":"book"},"uris":["http://www.mendeley.com/documents/?uuid=3d008265-2963-318c-87e9-534ad6282cd0"]}],"mendeley":{"formattedCitation":"(Suryana, 2015)","manualFormatting":"(Suryana, 2015: 238)","plainTextFormattedCitation":"(Suryana, 2015)","previouslyFormattedCitation":"(Suryana, 2015)"},"properties":{"noteIndex":0},"schema":"https://github.com/citation-style-language/schema/raw/master/csl-citation.json"}</w:instrText>
      </w:r>
      <w:r>
        <w:rPr>
          <w:rFonts w:ascii="Candara" w:hAnsi="Candara"/>
          <w:bCs/>
          <w:color w:val="111111"/>
          <w:spacing w:val="2"/>
          <w:lang w:val="id-ID"/>
        </w:rPr>
        <w:fldChar w:fldCharType="separate"/>
      </w:r>
      <w:r w:rsidRPr="00D642EE">
        <w:rPr>
          <w:rFonts w:ascii="Candara" w:hAnsi="Candara"/>
          <w:bCs/>
          <w:noProof/>
          <w:color w:val="111111"/>
          <w:spacing w:val="2"/>
          <w:lang w:val="id-ID"/>
        </w:rPr>
        <w:t>(Suryana, 2015</w:t>
      </w:r>
      <w:r>
        <w:rPr>
          <w:rFonts w:ascii="Candara" w:hAnsi="Candara"/>
          <w:bCs/>
          <w:noProof/>
          <w:color w:val="111111"/>
          <w:spacing w:val="2"/>
          <w:lang w:val="id-ID"/>
        </w:rPr>
        <w:t>: 238</w:t>
      </w:r>
      <w:r w:rsidRPr="00D642EE">
        <w:rPr>
          <w:rFonts w:ascii="Candara" w:hAnsi="Candara"/>
          <w:bCs/>
          <w:noProof/>
          <w:color w:val="111111"/>
          <w:spacing w:val="2"/>
          <w:lang w:val="id-ID"/>
        </w:rPr>
        <w:t>)</w:t>
      </w:r>
      <w:r>
        <w:rPr>
          <w:rFonts w:ascii="Candara" w:hAnsi="Candara"/>
          <w:bCs/>
          <w:color w:val="111111"/>
          <w:spacing w:val="2"/>
          <w:lang w:val="id-ID"/>
        </w:rPr>
        <w:fldChar w:fldCharType="end"/>
      </w:r>
      <w:r w:rsidRPr="00D642EE">
        <w:rPr>
          <w:rFonts w:ascii="Candara" w:hAnsi="Candara"/>
          <w:bCs/>
          <w:color w:val="111111"/>
          <w:spacing w:val="2"/>
          <w:lang w:val="id-ID"/>
        </w:rPr>
        <w:t>, uji reliabilitas; untuk mengukur konsistensi hasil pengukuran jika dilakukan berulang kali</w:t>
      </w:r>
      <w:r>
        <w:rPr>
          <w:rFonts w:ascii="Candara" w:hAnsi="Candara"/>
          <w:bCs/>
          <w:color w:val="111111"/>
          <w:spacing w:val="2"/>
          <w:lang w:val="id-ID"/>
        </w:rPr>
        <w:t xml:space="preserve"> </w:t>
      </w:r>
      <w:r>
        <w:rPr>
          <w:rFonts w:ascii="Candara" w:hAnsi="Candara"/>
          <w:bCs/>
          <w:color w:val="111111"/>
          <w:spacing w:val="2"/>
          <w:lang w:val="id-ID"/>
        </w:rPr>
        <w:fldChar w:fldCharType="begin" w:fldLock="1"/>
      </w:r>
      <w:r w:rsidR="00BD1A5F">
        <w:rPr>
          <w:rFonts w:ascii="Candara" w:hAnsi="Candara"/>
          <w:bCs/>
          <w:color w:val="111111"/>
          <w:spacing w:val="2"/>
          <w:lang w:val="id-ID"/>
        </w:rPr>
        <w:instrText>ADDIN CSL_CITATION {"citationItems":[{"id":"ITEM-1","itemData":{"author":[{"dropping-particle":"","family":"Hardani","given":"","non-dropping-particle":"","parse-names":false,"suffix":""},{"dropping-particle":"","family":"Hikmatul Auliya","given":"Nur","non-dropping-particle":"","parse-names":false,"suffix":""},{"dropping-particle":"","family":"Andriani","given":"Helmina","non-dropping-particle":"","parse-names":false,"suffix":""},{"dropping-particle":"","family":"Fardani","given":"Roushandy Asri","non-dropping-particle":"","parse-names":false,"suffix":""},{"dropping-particle":"","family":"Ustiawaty","given":"Jumari","non-dropping-particle":"","parse-names":false,"suffix":""},{"dropping-particle":"","family":"Utami","given":"Evi Fatmi","non-dropping-particle":"","parse-names":false,"suffix":""},{"dropping-particle":"","family":"Sukmana","given":"Dhika Juliana","non-dropping-particle":"","parse-names":false,"suffix":""},{"dropping-particle":"","family":"Istiqomah","given":"Ria Rahmatul","non-dropping-particle":"","parse-names":false,"suffix":""}],"id":"ITEM-1","issued":{"date-parts":[["2020"]]},"publisher":"Pustaka Ilmu","publisher-place":"Yogyakarta","title":"Metode Penelitian Kualitatif &amp; Kuantitatif","type":"book"},"uris":["http://www.mendeley.com/documents/?uuid=97f35695-ba9d-347d-a70c-e3969bc40818"]}],"mendeley":{"formattedCitation":"(Hardani et al., 2020)","manualFormatting":"(Hardani et al., 2020: 393)","plainTextFormattedCitation":"(Hardani et al., 2020)","previouslyFormattedCitation":"(Hardani et al., 2020)"},"properties":{"noteIndex":0},"schema":"https://github.com/citation-style-language/schema/raw/master/csl-citation.json"}</w:instrText>
      </w:r>
      <w:r>
        <w:rPr>
          <w:rFonts w:ascii="Candara" w:hAnsi="Candara"/>
          <w:bCs/>
          <w:color w:val="111111"/>
          <w:spacing w:val="2"/>
          <w:lang w:val="id-ID"/>
        </w:rPr>
        <w:fldChar w:fldCharType="separate"/>
      </w:r>
      <w:r w:rsidRPr="00D642EE">
        <w:rPr>
          <w:rFonts w:ascii="Candara" w:hAnsi="Candara"/>
          <w:bCs/>
          <w:noProof/>
          <w:color w:val="111111"/>
          <w:spacing w:val="2"/>
          <w:lang w:val="id-ID"/>
        </w:rPr>
        <w:t>(Hardani et al., 2020</w:t>
      </w:r>
      <w:r>
        <w:rPr>
          <w:rFonts w:ascii="Candara" w:hAnsi="Candara"/>
          <w:bCs/>
          <w:noProof/>
          <w:color w:val="111111"/>
          <w:spacing w:val="2"/>
          <w:lang w:val="id-ID"/>
        </w:rPr>
        <w:t>: 393</w:t>
      </w:r>
      <w:r w:rsidRPr="00D642EE">
        <w:rPr>
          <w:rFonts w:ascii="Candara" w:hAnsi="Candara"/>
          <w:bCs/>
          <w:noProof/>
          <w:color w:val="111111"/>
          <w:spacing w:val="2"/>
          <w:lang w:val="id-ID"/>
        </w:rPr>
        <w:t>)</w:t>
      </w:r>
      <w:r>
        <w:rPr>
          <w:rFonts w:ascii="Candara" w:hAnsi="Candara"/>
          <w:bCs/>
          <w:color w:val="111111"/>
          <w:spacing w:val="2"/>
          <w:lang w:val="id-ID"/>
        </w:rPr>
        <w:fldChar w:fldCharType="end"/>
      </w:r>
      <w:r w:rsidRPr="00D642EE">
        <w:rPr>
          <w:rFonts w:ascii="Candara" w:hAnsi="Candara"/>
          <w:bCs/>
          <w:color w:val="111111"/>
          <w:spacing w:val="2"/>
          <w:lang w:val="id-ID"/>
        </w:rPr>
        <w:t xml:space="preserve">, analisis statistik deskriptif; untuk menganalisis data dengan menggambarkan data sebagaimana adanya tanpa </w:t>
      </w:r>
      <w:r w:rsidR="005F7CFE">
        <w:rPr>
          <w:rFonts w:ascii="Candara" w:hAnsi="Candara"/>
          <w:bCs/>
          <w:color w:val="111111"/>
          <w:spacing w:val="2"/>
          <w:lang w:val="id-ID"/>
        </w:rPr>
        <w:t xml:space="preserve">melalui nilai </w:t>
      </w:r>
      <w:proofErr w:type="spellStart"/>
      <w:r w:rsidR="005F7CFE">
        <w:rPr>
          <w:rFonts w:ascii="Candara" w:hAnsi="Candara"/>
          <w:bCs/>
          <w:color w:val="111111"/>
          <w:spacing w:val="2"/>
          <w:lang w:val="id-ID"/>
        </w:rPr>
        <w:t>mean</w:t>
      </w:r>
      <w:proofErr w:type="spellEnd"/>
      <w:r w:rsidR="005F7CFE">
        <w:rPr>
          <w:rFonts w:ascii="Candara" w:hAnsi="Candara"/>
          <w:bCs/>
          <w:color w:val="111111"/>
          <w:spacing w:val="2"/>
          <w:lang w:val="id-ID"/>
        </w:rPr>
        <w:t xml:space="preserve"> dan persentase ketercapaian per indikator</w:t>
      </w:r>
      <w:r w:rsidRPr="00D642EE">
        <w:rPr>
          <w:rFonts w:ascii="Candara" w:hAnsi="Candara"/>
          <w:bCs/>
          <w:color w:val="111111"/>
          <w:spacing w:val="2"/>
          <w:lang w:val="id-ID"/>
        </w:rPr>
        <w:t xml:space="preserve">, uji asumsi klasik; sebagai syarat analisis </w:t>
      </w:r>
      <w:proofErr w:type="spellStart"/>
      <w:r w:rsidRPr="00D642EE">
        <w:rPr>
          <w:rFonts w:ascii="Candara" w:hAnsi="Candara"/>
          <w:bCs/>
          <w:color w:val="111111"/>
          <w:spacing w:val="2"/>
          <w:lang w:val="id-ID"/>
        </w:rPr>
        <w:t>parametris</w:t>
      </w:r>
      <w:proofErr w:type="spellEnd"/>
      <w:r w:rsidRPr="00D642EE">
        <w:rPr>
          <w:rFonts w:ascii="Candara" w:hAnsi="Candara"/>
          <w:bCs/>
          <w:color w:val="111111"/>
          <w:spacing w:val="2"/>
          <w:lang w:val="id-ID"/>
        </w:rPr>
        <w:t xml:space="preserve"> yang terdiri dari uji </w:t>
      </w:r>
      <w:proofErr w:type="spellStart"/>
      <w:r w:rsidRPr="00D642EE">
        <w:rPr>
          <w:rFonts w:ascii="Candara" w:hAnsi="Candara"/>
          <w:bCs/>
          <w:color w:val="111111"/>
          <w:spacing w:val="2"/>
          <w:lang w:val="id-ID"/>
        </w:rPr>
        <w:t>normalitas</w:t>
      </w:r>
      <w:proofErr w:type="spellEnd"/>
      <w:r w:rsidRPr="00D642EE">
        <w:rPr>
          <w:rFonts w:ascii="Candara" w:hAnsi="Candara"/>
          <w:bCs/>
          <w:color w:val="111111"/>
          <w:spacing w:val="2"/>
          <w:lang w:val="id-ID"/>
        </w:rPr>
        <w:t xml:space="preserve"> </w:t>
      </w:r>
      <w:proofErr w:type="spellStart"/>
      <w:r w:rsidRPr="00D642EE">
        <w:rPr>
          <w:rFonts w:ascii="Candara" w:hAnsi="Candara"/>
          <w:bCs/>
          <w:i/>
          <w:iCs/>
          <w:color w:val="111111"/>
          <w:spacing w:val="2"/>
          <w:lang w:val="id-ID"/>
        </w:rPr>
        <w:t>one-sample</w:t>
      </w:r>
      <w:proofErr w:type="spellEnd"/>
      <w:r w:rsidRPr="00D642EE">
        <w:rPr>
          <w:rFonts w:ascii="Candara" w:hAnsi="Candara"/>
          <w:bCs/>
          <w:i/>
          <w:iCs/>
          <w:color w:val="111111"/>
          <w:spacing w:val="2"/>
          <w:lang w:val="id-ID"/>
        </w:rPr>
        <w:t xml:space="preserve"> </w:t>
      </w:r>
      <w:proofErr w:type="spellStart"/>
      <w:r w:rsidRPr="00D642EE">
        <w:rPr>
          <w:rFonts w:ascii="Candara" w:hAnsi="Candara"/>
          <w:bCs/>
          <w:i/>
          <w:iCs/>
          <w:color w:val="111111"/>
          <w:spacing w:val="2"/>
          <w:lang w:val="id-ID"/>
        </w:rPr>
        <w:t>Kolmogorov-Smirnov</w:t>
      </w:r>
      <w:proofErr w:type="spellEnd"/>
      <w:r w:rsidRPr="00D642EE">
        <w:rPr>
          <w:rFonts w:ascii="Candara" w:hAnsi="Candara"/>
          <w:bCs/>
          <w:color w:val="111111"/>
          <w:spacing w:val="2"/>
          <w:lang w:val="id-ID"/>
        </w:rPr>
        <w:t xml:space="preserve"> dan uji </w:t>
      </w:r>
      <w:proofErr w:type="spellStart"/>
      <w:r w:rsidRPr="00D642EE">
        <w:rPr>
          <w:rFonts w:ascii="Candara" w:hAnsi="Candara"/>
          <w:bCs/>
          <w:color w:val="111111"/>
          <w:spacing w:val="2"/>
          <w:lang w:val="id-ID"/>
        </w:rPr>
        <w:t>linieritas</w:t>
      </w:r>
      <w:proofErr w:type="spellEnd"/>
      <w:r w:rsidRPr="00D642EE">
        <w:rPr>
          <w:rFonts w:ascii="Candara" w:hAnsi="Candara"/>
          <w:bCs/>
          <w:color w:val="111111"/>
          <w:spacing w:val="2"/>
          <w:lang w:val="id-ID"/>
        </w:rPr>
        <w:t xml:space="preserve">, yang terakhir adalah uji hipotesis asosiatif; bertujuan untuk menghitung hubungan antara kedua variabel dengan menggunakan uji korelasi </w:t>
      </w:r>
      <w:proofErr w:type="spellStart"/>
      <w:r w:rsidRPr="00D642EE">
        <w:rPr>
          <w:rFonts w:ascii="Candara" w:hAnsi="Candara"/>
          <w:bCs/>
          <w:i/>
          <w:iCs/>
          <w:color w:val="111111"/>
          <w:spacing w:val="2"/>
          <w:lang w:val="id-ID"/>
        </w:rPr>
        <w:t>pearson</w:t>
      </w:r>
      <w:proofErr w:type="spellEnd"/>
      <w:r w:rsidRPr="00D642EE">
        <w:rPr>
          <w:rFonts w:ascii="Candara" w:hAnsi="Candara"/>
          <w:bCs/>
          <w:i/>
          <w:iCs/>
          <w:color w:val="111111"/>
          <w:spacing w:val="2"/>
          <w:lang w:val="id-ID"/>
        </w:rPr>
        <w:t xml:space="preserve"> </w:t>
      </w:r>
      <w:proofErr w:type="spellStart"/>
      <w:r w:rsidRPr="00D642EE">
        <w:rPr>
          <w:rFonts w:ascii="Candara" w:hAnsi="Candara"/>
          <w:bCs/>
          <w:i/>
          <w:iCs/>
          <w:color w:val="111111"/>
          <w:spacing w:val="2"/>
          <w:lang w:val="id-ID"/>
        </w:rPr>
        <w:t>product</w:t>
      </w:r>
      <w:proofErr w:type="spellEnd"/>
      <w:r w:rsidRPr="00D642EE">
        <w:rPr>
          <w:rFonts w:ascii="Candara" w:hAnsi="Candara"/>
          <w:bCs/>
          <w:i/>
          <w:iCs/>
          <w:color w:val="111111"/>
          <w:spacing w:val="2"/>
          <w:lang w:val="id-ID"/>
        </w:rPr>
        <w:t xml:space="preserve"> </w:t>
      </w:r>
      <w:proofErr w:type="spellStart"/>
      <w:r w:rsidRPr="00D642EE">
        <w:rPr>
          <w:rFonts w:ascii="Candara" w:hAnsi="Candara"/>
          <w:bCs/>
          <w:i/>
          <w:iCs/>
          <w:color w:val="111111"/>
          <w:spacing w:val="2"/>
          <w:lang w:val="id-ID"/>
        </w:rPr>
        <w:t>moment</w:t>
      </w:r>
      <w:proofErr w:type="spellEnd"/>
      <w:r w:rsidRPr="00D642EE">
        <w:rPr>
          <w:rFonts w:ascii="Candara" w:hAnsi="Candara"/>
          <w:bCs/>
          <w:color w:val="111111"/>
          <w:spacing w:val="2"/>
          <w:lang w:val="id-ID"/>
        </w:rPr>
        <w:t xml:space="preserve"> dan menghitung koefisien determinasi.</w:t>
      </w:r>
    </w:p>
    <w:p w14:paraId="1FB7D771" w14:textId="65612B99" w:rsidR="0092092A" w:rsidRDefault="0092092A" w:rsidP="008B0625">
      <w:pPr>
        <w:pStyle w:val="Heading1"/>
        <w:ind w:left="0"/>
      </w:pPr>
      <w:r w:rsidRPr="009F497B">
        <w:t>Hasil</w:t>
      </w:r>
      <w:r w:rsidR="009F497B">
        <w:t xml:space="preserve"> dan Pembahasan</w:t>
      </w:r>
    </w:p>
    <w:p w14:paraId="5978DF57" w14:textId="2CA52283" w:rsidR="001B5395" w:rsidRPr="008B0625" w:rsidRDefault="001B5395" w:rsidP="00BF1245">
      <w:pPr>
        <w:pStyle w:val="BodyText"/>
        <w:spacing w:line="360" w:lineRule="auto"/>
        <w:ind w:right="43" w:firstLine="113"/>
        <w:rPr>
          <w:rFonts w:ascii="Candara" w:hAnsi="Candara"/>
          <w:color w:val="111111"/>
          <w:spacing w:val="-6"/>
          <w:sz w:val="18"/>
          <w:szCs w:val="18"/>
          <w:lang w:val="id-ID"/>
        </w:rPr>
      </w:pPr>
      <w:r w:rsidRPr="008B0625">
        <w:rPr>
          <w:rFonts w:ascii="Candara" w:hAnsi="Candara"/>
          <w:b/>
          <w:lang w:val="id-ID"/>
        </w:rPr>
        <w:t>Hasil uji validitas</w:t>
      </w:r>
    </w:p>
    <w:p w14:paraId="0A27B1BE" w14:textId="4BAA5FEF" w:rsidR="00B43D9A" w:rsidRDefault="00B43D9A" w:rsidP="00D94C30">
      <w:pPr>
        <w:pStyle w:val="BodyText"/>
        <w:spacing w:line="360" w:lineRule="auto"/>
        <w:ind w:left="113" w:right="45" w:firstLine="567"/>
        <w:rPr>
          <w:rFonts w:ascii="Candara" w:hAnsi="Candara"/>
          <w:lang w:val="id-ID"/>
        </w:rPr>
      </w:pPr>
      <w:r w:rsidRPr="00B43D9A">
        <w:rPr>
          <w:rFonts w:ascii="Candara" w:hAnsi="Candara"/>
          <w:lang w:val="id-ID"/>
        </w:rPr>
        <w:t xml:space="preserve">Uji validitas dilakukan dengan menyebarkan angket kepada 15 siswa dengan karakter yang sama di luar sampel penelitian. Nilai </w:t>
      </w:r>
      <w:proofErr w:type="spellStart"/>
      <w:r w:rsidRPr="00B43D9A">
        <w:rPr>
          <w:rFonts w:ascii="Candara" w:hAnsi="Candara"/>
          <w:lang w:val="id-ID"/>
        </w:rPr>
        <w:t>r</w:t>
      </w:r>
      <w:r w:rsidRPr="00B43D9A">
        <w:rPr>
          <w:rFonts w:ascii="Candara" w:hAnsi="Candara"/>
          <w:vertAlign w:val="subscript"/>
          <w:lang w:val="id-ID"/>
        </w:rPr>
        <w:t>tabel</w:t>
      </w:r>
      <w:proofErr w:type="spellEnd"/>
      <w:r w:rsidRPr="00B43D9A">
        <w:rPr>
          <w:rFonts w:ascii="Candara" w:hAnsi="Candara"/>
          <w:lang w:val="id-ID"/>
        </w:rPr>
        <w:t xml:space="preserve"> untuk N = 15 dengan taraf signifikansi 5% adalah 0,514. Hasil perhitungan menunjukkan bahwa pada instrumen variabel </w:t>
      </w:r>
      <w:proofErr w:type="spellStart"/>
      <w:r w:rsidRPr="00B43D9A">
        <w:rPr>
          <w:rFonts w:ascii="Candara" w:hAnsi="Candara"/>
          <w:lang w:val="id-ID"/>
        </w:rPr>
        <w:t>otomasi</w:t>
      </w:r>
      <w:proofErr w:type="spellEnd"/>
      <w:r w:rsidRPr="00B43D9A">
        <w:rPr>
          <w:rFonts w:ascii="Candara" w:hAnsi="Candara"/>
          <w:lang w:val="id-ID"/>
        </w:rPr>
        <w:t xml:space="preserve"> perpustakaan berbasis </w:t>
      </w:r>
      <w:proofErr w:type="spellStart"/>
      <w:r w:rsidRPr="00B43D9A">
        <w:rPr>
          <w:rFonts w:ascii="Candara" w:hAnsi="Candara"/>
          <w:lang w:val="id-ID"/>
        </w:rPr>
        <w:t>SLiMS</w:t>
      </w:r>
      <w:proofErr w:type="spellEnd"/>
      <w:r w:rsidRPr="00B43D9A">
        <w:rPr>
          <w:rFonts w:ascii="Candara" w:hAnsi="Candara"/>
          <w:lang w:val="id-ID"/>
        </w:rPr>
        <w:t xml:space="preserve"> terdapat satu item pada indikator modul bibliografi yaitu item pernyataan nomor 5 yang tidak valid. Hal tersebut karena item nomor 5 memperoleh </w:t>
      </w:r>
      <w:proofErr w:type="spellStart"/>
      <w:r w:rsidRPr="00B43D9A">
        <w:rPr>
          <w:rFonts w:ascii="Candara" w:hAnsi="Candara"/>
          <w:lang w:val="id-ID"/>
        </w:rPr>
        <w:t>r</w:t>
      </w:r>
      <w:r w:rsidRPr="00B43D9A">
        <w:rPr>
          <w:rFonts w:ascii="Candara" w:hAnsi="Candara"/>
          <w:vertAlign w:val="subscript"/>
          <w:lang w:val="id-ID"/>
        </w:rPr>
        <w:t>hitung</w:t>
      </w:r>
      <w:proofErr w:type="spellEnd"/>
      <w:r w:rsidRPr="00B43D9A">
        <w:rPr>
          <w:rFonts w:ascii="Candara" w:hAnsi="Candara"/>
          <w:lang w:val="id-ID"/>
        </w:rPr>
        <w:t xml:space="preserve"> = 0,493, artinya </w:t>
      </w:r>
      <w:proofErr w:type="spellStart"/>
      <w:r w:rsidRPr="00B43D9A">
        <w:rPr>
          <w:rFonts w:ascii="Candara" w:hAnsi="Candara"/>
          <w:lang w:val="id-ID"/>
        </w:rPr>
        <w:t>r</w:t>
      </w:r>
      <w:r w:rsidRPr="00B43D9A">
        <w:rPr>
          <w:rFonts w:ascii="Candara" w:hAnsi="Candara"/>
          <w:vertAlign w:val="subscript"/>
          <w:lang w:val="id-ID"/>
        </w:rPr>
        <w:t>hitung</w:t>
      </w:r>
      <w:proofErr w:type="spellEnd"/>
      <w:r w:rsidRPr="00B43D9A">
        <w:rPr>
          <w:rFonts w:ascii="Candara" w:hAnsi="Candara"/>
          <w:lang w:val="id-ID"/>
        </w:rPr>
        <w:t xml:space="preserve"> &lt; </w:t>
      </w:r>
      <w:proofErr w:type="spellStart"/>
      <w:r w:rsidRPr="00B43D9A">
        <w:rPr>
          <w:rFonts w:ascii="Candara" w:hAnsi="Candara"/>
          <w:lang w:val="id-ID"/>
        </w:rPr>
        <w:t>r</w:t>
      </w:r>
      <w:r w:rsidRPr="00B43D9A">
        <w:rPr>
          <w:rFonts w:ascii="Candara" w:hAnsi="Candara"/>
          <w:vertAlign w:val="subscript"/>
          <w:lang w:val="id-ID"/>
        </w:rPr>
        <w:t>tabel</w:t>
      </w:r>
      <w:proofErr w:type="spellEnd"/>
      <w:r w:rsidRPr="00B43D9A">
        <w:rPr>
          <w:rFonts w:ascii="Candara" w:hAnsi="Candara"/>
          <w:lang w:val="id-ID"/>
        </w:rPr>
        <w:t xml:space="preserve"> (0,493 &lt; 0,514). Maka berdasarkan ketentuan yang ada, item nomor 5 tidak valid dan tidak digunakan sebagai alat pengumpulan data. Kemudian pada instrumen variabel pelayanan sirkulasi perpustakaan pada item nomor 2 memperoleh </w:t>
      </w:r>
      <w:proofErr w:type="spellStart"/>
      <w:r w:rsidRPr="00B43D9A">
        <w:rPr>
          <w:rFonts w:ascii="Candara" w:hAnsi="Candara"/>
          <w:lang w:val="id-ID"/>
        </w:rPr>
        <w:t>rhitung</w:t>
      </w:r>
      <w:proofErr w:type="spellEnd"/>
      <w:r w:rsidRPr="00B43D9A">
        <w:rPr>
          <w:rFonts w:ascii="Candara" w:hAnsi="Candara"/>
          <w:lang w:val="id-ID"/>
        </w:rPr>
        <w:t xml:space="preserve"> = 0,280 dan pada item nomor 8 memperoleh </w:t>
      </w:r>
      <w:proofErr w:type="spellStart"/>
      <w:r w:rsidRPr="00B43D9A">
        <w:rPr>
          <w:rFonts w:ascii="Candara" w:hAnsi="Candara"/>
          <w:lang w:val="id-ID"/>
        </w:rPr>
        <w:t>r</w:t>
      </w:r>
      <w:r w:rsidRPr="00B43D9A">
        <w:rPr>
          <w:rFonts w:ascii="Candara" w:hAnsi="Candara"/>
          <w:vertAlign w:val="subscript"/>
          <w:lang w:val="id-ID"/>
        </w:rPr>
        <w:t>hitung</w:t>
      </w:r>
      <w:proofErr w:type="spellEnd"/>
      <w:r w:rsidRPr="00B43D9A">
        <w:rPr>
          <w:rFonts w:ascii="Candara" w:hAnsi="Candara"/>
          <w:lang w:val="id-ID"/>
        </w:rPr>
        <w:t xml:space="preserve"> = 0,476, artinya </w:t>
      </w:r>
      <w:proofErr w:type="spellStart"/>
      <w:r w:rsidRPr="00B43D9A">
        <w:rPr>
          <w:rFonts w:ascii="Candara" w:hAnsi="Candara"/>
          <w:lang w:val="id-ID"/>
        </w:rPr>
        <w:t>r</w:t>
      </w:r>
      <w:r w:rsidRPr="00B43D9A">
        <w:rPr>
          <w:rFonts w:ascii="Candara" w:hAnsi="Candara"/>
          <w:vertAlign w:val="subscript"/>
          <w:lang w:val="id-ID"/>
        </w:rPr>
        <w:t>hitung</w:t>
      </w:r>
      <w:proofErr w:type="spellEnd"/>
      <w:r w:rsidRPr="00B43D9A">
        <w:rPr>
          <w:rFonts w:ascii="Candara" w:hAnsi="Candara"/>
          <w:lang w:val="id-ID"/>
        </w:rPr>
        <w:t xml:space="preserve"> &lt; </w:t>
      </w:r>
      <w:proofErr w:type="spellStart"/>
      <w:r w:rsidRPr="00B43D9A">
        <w:rPr>
          <w:rFonts w:ascii="Candara" w:hAnsi="Candara"/>
          <w:lang w:val="id-ID"/>
        </w:rPr>
        <w:t>r</w:t>
      </w:r>
      <w:r w:rsidRPr="00B43D9A">
        <w:rPr>
          <w:rFonts w:ascii="Candara" w:hAnsi="Candara"/>
          <w:vertAlign w:val="subscript"/>
          <w:lang w:val="id-ID"/>
        </w:rPr>
        <w:t>tabel</w:t>
      </w:r>
      <w:proofErr w:type="spellEnd"/>
      <w:r w:rsidRPr="00B43D9A">
        <w:rPr>
          <w:rFonts w:ascii="Candara" w:hAnsi="Candara"/>
          <w:lang w:val="id-ID"/>
        </w:rPr>
        <w:t xml:space="preserve"> (0,280 </w:t>
      </w:r>
      <w:r w:rsidRPr="00B43D9A">
        <w:rPr>
          <w:rFonts w:ascii="Candara" w:hAnsi="Candara"/>
          <w:lang w:val="id-ID"/>
        </w:rPr>
        <w:t>&lt; 0,514 dan 0,476 &lt; 0,515). Maka berdasarkan ketentuan yang ada, item nomor 2 dan 8 tidak valid dan tidak digunakan sebagai alat pengumpulan data.</w:t>
      </w:r>
    </w:p>
    <w:p w14:paraId="0BA74241" w14:textId="6119C4B8" w:rsidR="001B5395" w:rsidRPr="008B0625" w:rsidRDefault="001B5395" w:rsidP="00F45A65">
      <w:pPr>
        <w:pStyle w:val="BodyText"/>
        <w:spacing w:line="360" w:lineRule="auto"/>
        <w:ind w:right="43" w:firstLine="113"/>
        <w:rPr>
          <w:rFonts w:ascii="Candara" w:hAnsi="Candara"/>
          <w:b/>
          <w:bCs/>
          <w:lang w:val="id-ID"/>
        </w:rPr>
      </w:pPr>
      <w:r w:rsidRPr="008B0625">
        <w:rPr>
          <w:rFonts w:ascii="Candara" w:hAnsi="Candara"/>
          <w:b/>
          <w:bCs/>
          <w:lang w:val="id-ID"/>
        </w:rPr>
        <w:t xml:space="preserve">Hasil uji </w:t>
      </w:r>
      <w:proofErr w:type="spellStart"/>
      <w:r w:rsidRPr="008B0625">
        <w:rPr>
          <w:rFonts w:ascii="Candara" w:hAnsi="Candara"/>
          <w:b/>
          <w:bCs/>
          <w:lang w:val="id-ID"/>
        </w:rPr>
        <w:t>reliabilitias</w:t>
      </w:r>
      <w:proofErr w:type="spellEnd"/>
    </w:p>
    <w:p w14:paraId="1B69D0AC" w14:textId="3EE2496D" w:rsidR="00B43D9A" w:rsidRDefault="00B43D9A" w:rsidP="00D94C30">
      <w:pPr>
        <w:pStyle w:val="BodyText"/>
        <w:spacing w:line="360" w:lineRule="auto"/>
        <w:ind w:left="113" w:right="45" w:firstLine="567"/>
        <w:rPr>
          <w:rFonts w:ascii="Candara" w:hAnsi="Candara"/>
          <w:lang w:val="id-ID"/>
        </w:rPr>
      </w:pPr>
      <w:r w:rsidRPr="00B43D9A">
        <w:rPr>
          <w:rFonts w:ascii="Candara" w:hAnsi="Candara"/>
          <w:lang w:val="id-ID"/>
        </w:rPr>
        <w:t xml:space="preserve">Uji reliabilitas dilakukan dengan mencari nilai </w:t>
      </w:r>
      <w:proofErr w:type="spellStart"/>
      <w:r w:rsidRPr="00B43D9A">
        <w:rPr>
          <w:rFonts w:ascii="Candara" w:hAnsi="Candara"/>
          <w:i/>
          <w:iCs/>
          <w:lang w:val="id-ID"/>
        </w:rPr>
        <w:t>Cronbach’s</w:t>
      </w:r>
      <w:proofErr w:type="spellEnd"/>
      <w:r w:rsidRPr="00B43D9A">
        <w:rPr>
          <w:rFonts w:ascii="Candara" w:hAnsi="Candara"/>
          <w:i/>
          <w:iCs/>
          <w:lang w:val="id-ID"/>
        </w:rPr>
        <w:t xml:space="preserve"> </w:t>
      </w:r>
      <w:proofErr w:type="spellStart"/>
      <w:r w:rsidRPr="00B43D9A">
        <w:rPr>
          <w:rFonts w:ascii="Candara" w:hAnsi="Candara"/>
          <w:i/>
          <w:iCs/>
          <w:lang w:val="id-ID"/>
        </w:rPr>
        <w:t>Alpha</w:t>
      </w:r>
      <w:proofErr w:type="spellEnd"/>
      <w:r w:rsidRPr="00B43D9A">
        <w:rPr>
          <w:rFonts w:ascii="Candara" w:hAnsi="Candara"/>
          <w:i/>
          <w:iCs/>
          <w:lang w:val="id-ID"/>
        </w:rPr>
        <w:t xml:space="preserve"> </w:t>
      </w:r>
      <w:r w:rsidRPr="00B43D9A">
        <w:rPr>
          <w:rFonts w:ascii="Candara" w:hAnsi="Candara"/>
          <w:lang w:val="id-ID"/>
        </w:rPr>
        <w:t xml:space="preserve">dari instrumen masing-masing variabel. Sebuah instrumen dikatakan reliabel jika nilai </w:t>
      </w:r>
      <w:proofErr w:type="spellStart"/>
      <w:r w:rsidRPr="00B43D9A">
        <w:rPr>
          <w:rFonts w:ascii="Candara" w:hAnsi="Candara"/>
          <w:i/>
          <w:iCs/>
          <w:lang w:val="id-ID"/>
        </w:rPr>
        <w:t>Cronbach’s</w:t>
      </w:r>
      <w:proofErr w:type="spellEnd"/>
      <w:r w:rsidRPr="00B43D9A">
        <w:rPr>
          <w:rFonts w:ascii="Candara" w:hAnsi="Candara"/>
          <w:i/>
          <w:iCs/>
          <w:lang w:val="id-ID"/>
        </w:rPr>
        <w:t xml:space="preserve"> </w:t>
      </w:r>
      <w:proofErr w:type="spellStart"/>
      <w:r w:rsidRPr="00B43D9A">
        <w:rPr>
          <w:rFonts w:ascii="Candara" w:hAnsi="Candara"/>
          <w:i/>
          <w:iCs/>
          <w:lang w:val="id-ID"/>
        </w:rPr>
        <w:t>Alpha</w:t>
      </w:r>
      <w:proofErr w:type="spellEnd"/>
      <w:r w:rsidRPr="00B43D9A">
        <w:rPr>
          <w:rFonts w:ascii="Candara" w:hAnsi="Candara"/>
          <w:i/>
          <w:iCs/>
          <w:lang w:val="id-ID"/>
        </w:rPr>
        <w:t xml:space="preserve"> </w:t>
      </w:r>
      <w:r w:rsidRPr="00B43D9A">
        <w:rPr>
          <w:rFonts w:ascii="Candara" w:hAnsi="Candara"/>
          <w:lang w:val="id-ID"/>
        </w:rPr>
        <w:t xml:space="preserve">&gt; 0,60. Hasil perhitungan menunjukkan bahwa nilai </w:t>
      </w:r>
      <w:proofErr w:type="spellStart"/>
      <w:r w:rsidRPr="00B43D9A">
        <w:rPr>
          <w:rFonts w:ascii="Candara" w:hAnsi="Candara"/>
          <w:i/>
          <w:iCs/>
          <w:lang w:val="id-ID"/>
        </w:rPr>
        <w:t>Cronbach’s</w:t>
      </w:r>
      <w:proofErr w:type="spellEnd"/>
      <w:r w:rsidRPr="00B43D9A">
        <w:rPr>
          <w:rFonts w:ascii="Candara" w:hAnsi="Candara"/>
          <w:i/>
          <w:iCs/>
          <w:lang w:val="id-ID"/>
        </w:rPr>
        <w:t xml:space="preserve"> </w:t>
      </w:r>
      <w:proofErr w:type="spellStart"/>
      <w:r w:rsidRPr="00B43D9A">
        <w:rPr>
          <w:rFonts w:ascii="Candara" w:hAnsi="Candara"/>
          <w:i/>
          <w:iCs/>
          <w:lang w:val="id-ID"/>
        </w:rPr>
        <w:t>Alpha</w:t>
      </w:r>
      <w:proofErr w:type="spellEnd"/>
      <w:r w:rsidRPr="00B43D9A">
        <w:rPr>
          <w:rFonts w:ascii="Candara" w:hAnsi="Candara"/>
          <w:lang w:val="id-ID"/>
        </w:rPr>
        <w:t xml:space="preserve"> pada instrumen variabel </w:t>
      </w:r>
      <w:proofErr w:type="spellStart"/>
      <w:r w:rsidRPr="00B43D9A">
        <w:rPr>
          <w:rFonts w:ascii="Candara" w:hAnsi="Candara"/>
          <w:lang w:val="id-ID"/>
        </w:rPr>
        <w:t>otomasi</w:t>
      </w:r>
      <w:proofErr w:type="spellEnd"/>
      <w:r w:rsidRPr="00B43D9A">
        <w:rPr>
          <w:rFonts w:ascii="Candara" w:hAnsi="Candara"/>
          <w:lang w:val="id-ID"/>
        </w:rPr>
        <w:t xml:space="preserve"> perpustakaan berbasis </w:t>
      </w:r>
      <w:proofErr w:type="spellStart"/>
      <w:r w:rsidRPr="00B43D9A">
        <w:rPr>
          <w:rFonts w:ascii="Candara" w:hAnsi="Candara"/>
          <w:lang w:val="id-ID"/>
        </w:rPr>
        <w:t>SLiMS</w:t>
      </w:r>
      <w:proofErr w:type="spellEnd"/>
      <w:r w:rsidRPr="00B43D9A">
        <w:rPr>
          <w:rFonts w:ascii="Candara" w:hAnsi="Candara"/>
          <w:lang w:val="id-ID"/>
        </w:rPr>
        <w:t xml:space="preserve"> sebesar 0,919 (0,919 &gt; 0,60), maka instrumen reliabel dan digunakan dalam pengumpulan data. Kemudian pada instrumen variabel pelayanan sirkulasi perpustakaan memperoleh </w:t>
      </w:r>
      <w:proofErr w:type="spellStart"/>
      <w:r w:rsidRPr="00B43D9A">
        <w:rPr>
          <w:rFonts w:ascii="Candara" w:hAnsi="Candara"/>
          <w:i/>
          <w:iCs/>
          <w:lang w:val="id-ID"/>
        </w:rPr>
        <w:t>Cronbach’s</w:t>
      </w:r>
      <w:proofErr w:type="spellEnd"/>
      <w:r w:rsidRPr="00B43D9A">
        <w:rPr>
          <w:rFonts w:ascii="Candara" w:hAnsi="Candara"/>
          <w:i/>
          <w:iCs/>
          <w:lang w:val="id-ID"/>
        </w:rPr>
        <w:t xml:space="preserve"> </w:t>
      </w:r>
      <w:proofErr w:type="spellStart"/>
      <w:r w:rsidRPr="00B43D9A">
        <w:rPr>
          <w:rFonts w:ascii="Candara" w:hAnsi="Candara"/>
          <w:i/>
          <w:iCs/>
          <w:lang w:val="id-ID"/>
        </w:rPr>
        <w:t>Alpha</w:t>
      </w:r>
      <w:proofErr w:type="spellEnd"/>
      <w:r w:rsidRPr="00B43D9A">
        <w:rPr>
          <w:rFonts w:ascii="Candara" w:hAnsi="Candara"/>
          <w:lang w:val="id-ID"/>
        </w:rPr>
        <w:t xml:space="preserve"> sebesar 0,965 (0,965 &gt; 0,60), maka instrumen reliabel dan digunakan dalam pengumpulan data.</w:t>
      </w:r>
    </w:p>
    <w:p w14:paraId="7D142E76" w14:textId="287E4B40" w:rsidR="001B5395" w:rsidRPr="008B0625" w:rsidRDefault="001B5395" w:rsidP="00BF1245">
      <w:pPr>
        <w:pStyle w:val="BodyText"/>
        <w:spacing w:line="360" w:lineRule="auto"/>
        <w:ind w:right="43" w:firstLine="113"/>
        <w:rPr>
          <w:rFonts w:ascii="Candara" w:hAnsi="Candara"/>
          <w:b/>
          <w:bCs/>
          <w:lang w:val="id-ID"/>
        </w:rPr>
      </w:pPr>
      <w:r w:rsidRPr="008B0625">
        <w:rPr>
          <w:rFonts w:ascii="Candara" w:hAnsi="Candara"/>
          <w:b/>
          <w:bCs/>
          <w:lang w:val="id-ID"/>
        </w:rPr>
        <w:t>Hasil analisis parsial per indikator</w:t>
      </w:r>
    </w:p>
    <w:p w14:paraId="099C5BC3" w14:textId="4A61BFA3" w:rsidR="00BC696E" w:rsidRPr="00767335" w:rsidRDefault="00B43D9A" w:rsidP="00767335">
      <w:pPr>
        <w:pStyle w:val="BodyText"/>
        <w:spacing w:line="360" w:lineRule="auto"/>
        <w:ind w:left="115" w:right="43" w:firstLine="559"/>
        <w:rPr>
          <w:rFonts w:ascii="Candara" w:hAnsi="Candara"/>
          <w:lang w:val="id-ID"/>
        </w:rPr>
      </w:pPr>
      <w:r w:rsidRPr="00B43D9A">
        <w:rPr>
          <w:rFonts w:ascii="Candara" w:hAnsi="Candara"/>
          <w:lang w:val="id-ID"/>
        </w:rPr>
        <w:t>Analisis parsial per</w:t>
      </w:r>
      <w:r>
        <w:rPr>
          <w:rFonts w:ascii="Candara" w:hAnsi="Candara"/>
          <w:lang w:val="id-ID"/>
        </w:rPr>
        <w:t xml:space="preserve"> </w:t>
      </w:r>
      <w:r w:rsidRPr="00B43D9A">
        <w:rPr>
          <w:rFonts w:ascii="Candara" w:hAnsi="Candara"/>
          <w:lang w:val="id-ID"/>
        </w:rPr>
        <w:t xml:space="preserve">indikator dilakukan dengan menghitung </w:t>
      </w:r>
      <w:proofErr w:type="spellStart"/>
      <w:r w:rsidRPr="00B43D9A">
        <w:rPr>
          <w:rFonts w:ascii="Candara" w:hAnsi="Candara"/>
          <w:lang w:val="id-ID"/>
        </w:rPr>
        <w:t>mean</w:t>
      </w:r>
      <w:proofErr w:type="spellEnd"/>
      <w:r w:rsidRPr="00B43D9A">
        <w:rPr>
          <w:rFonts w:ascii="Candara" w:hAnsi="Candara"/>
          <w:lang w:val="id-ID"/>
        </w:rPr>
        <w:t xml:space="preserve"> (rata-rata) dan persentase ketercapaian masing-masing dari indikator masing-masing variabel</w:t>
      </w:r>
      <w:r w:rsidR="007B47C6">
        <w:rPr>
          <w:rFonts w:ascii="Candara" w:hAnsi="Candara"/>
          <w:lang w:val="id-ID"/>
        </w:rPr>
        <w:t xml:space="preserve">. Nilai </w:t>
      </w:r>
      <w:proofErr w:type="spellStart"/>
      <w:r w:rsidR="007B47C6">
        <w:rPr>
          <w:rFonts w:ascii="Candara" w:hAnsi="Candara"/>
          <w:lang w:val="id-ID"/>
        </w:rPr>
        <w:t>mean</w:t>
      </w:r>
      <w:proofErr w:type="spellEnd"/>
      <w:r w:rsidR="007B47C6">
        <w:rPr>
          <w:rFonts w:ascii="Candara" w:hAnsi="Candara"/>
          <w:lang w:val="id-ID"/>
        </w:rPr>
        <w:t xml:space="preserve"> akan diinterpretasikan ke dalam interval sebagai berikut; </w:t>
      </w:r>
      <w:bookmarkStart w:id="1" w:name="_Hlk150620206"/>
      <w:r w:rsidR="007B47C6" w:rsidRPr="007B47C6">
        <w:rPr>
          <w:rFonts w:ascii="Candara" w:hAnsi="Candara"/>
          <w:lang w:val="id-ID"/>
        </w:rPr>
        <w:t>3,28 – 4</w:t>
      </w:r>
      <w:r w:rsidR="007B47C6">
        <w:rPr>
          <w:rFonts w:ascii="Candara" w:hAnsi="Candara"/>
          <w:lang w:val="id-ID"/>
        </w:rPr>
        <w:t xml:space="preserve"> (sangat baik)</w:t>
      </w:r>
      <w:bookmarkEnd w:id="1"/>
      <w:r w:rsidR="007B47C6">
        <w:rPr>
          <w:rFonts w:ascii="Candara" w:hAnsi="Candara"/>
          <w:lang w:val="id-ID"/>
        </w:rPr>
        <w:t xml:space="preserve">, </w:t>
      </w:r>
      <w:bookmarkStart w:id="2" w:name="_Hlk150620061"/>
      <w:r w:rsidR="007B47C6" w:rsidRPr="007B47C6">
        <w:rPr>
          <w:rFonts w:ascii="Candara" w:hAnsi="Candara"/>
          <w:lang w:val="id-ID"/>
        </w:rPr>
        <w:t>2,52 – 3,27</w:t>
      </w:r>
      <w:r w:rsidR="007B47C6">
        <w:rPr>
          <w:rFonts w:ascii="Candara" w:hAnsi="Candara"/>
          <w:lang w:val="id-ID"/>
        </w:rPr>
        <w:t xml:space="preserve"> (baik)</w:t>
      </w:r>
      <w:bookmarkEnd w:id="2"/>
      <w:r w:rsidR="007B47C6">
        <w:rPr>
          <w:rFonts w:ascii="Candara" w:hAnsi="Candara"/>
          <w:lang w:val="id-ID"/>
        </w:rPr>
        <w:t xml:space="preserve">, </w:t>
      </w:r>
      <w:r w:rsidR="007B47C6" w:rsidRPr="007B47C6">
        <w:rPr>
          <w:rFonts w:ascii="Candara" w:hAnsi="Candara"/>
          <w:lang w:val="id-ID"/>
        </w:rPr>
        <w:t>1,76 – 2,51</w:t>
      </w:r>
      <w:r w:rsidR="007B47C6">
        <w:rPr>
          <w:rFonts w:ascii="Candara" w:hAnsi="Candara"/>
          <w:lang w:val="id-ID"/>
        </w:rPr>
        <w:t xml:space="preserve"> (kurang baik),</w:t>
      </w:r>
      <w:r w:rsidR="007B47C6" w:rsidRPr="007B47C6">
        <w:rPr>
          <w:rFonts w:ascii="Candara" w:hAnsi="Candara"/>
          <w:lang w:val="id-ID"/>
        </w:rPr>
        <w:t>1,00 – 1,75</w:t>
      </w:r>
      <w:r w:rsidR="007B47C6">
        <w:rPr>
          <w:rFonts w:ascii="Candara" w:hAnsi="Candara"/>
          <w:lang w:val="id-ID"/>
        </w:rPr>
        <w:t xml:space="preserve"> (sangat tidak baik). </w:t>
      </w:r>
      <w:r w:rsidRPr="00B43D9A">
        <w:rPr>
          <w:rFonts w:ascii="Candara" w:hAnsi="Candara"/>
          <w:lang w:val="id-ID"/>
        </w:rPr>
        <w:t xml:space="preserve">Berikut ini adalah tabel analisis parsial indikator variabel </w:t>
      </w:r>
      <w:proofErr w:type="spellStart"/>
      <w:r w:rsidRPr="00B43D9A">
        <w:rPr>
          <w:rFonts w:ascii="Candara" w:hAnsi="Candara"/>
          <w:lang w:val="id-ID"/>
        </w:rPr>
        <w:t>otomasi</w:t>
      </w:r>
      <w:proofErr w:type="spellEnd"/>
      <w:r w:rsidRPr="00B43D9A">
        <w:rPr>
          <w:rFonts w:ascii="Candara" w:hAnsi="Candara"/>
          <w:lang w:val="id-ID"/>
        </w:rPr>
        <w:t xml:space="preserve"> perpustakaan berbasis </w:t>
      </w:r>
      <w:proofErr w:type="spellStart"/>
      <w:r w:rsidRPr="00B43D9A">
        <w:rPr>
          <w:rFonts w:ascii="Candara" w:hAnsi="Candara"/>
          <w:lang w:val="id-ID"/>
        </w:rPr>
        <w:t>SLiMS</w:t>
      </w:r>
      <w:proofErr w:type="spellEnd"/>
      <w:r w:rsidRPr="00B43D9A">
        <w:rPr>
          <w:rFonts w:ascii="Candara" w:hAnsi="Candara"/>
          <w:lang w:val="id-ID"/>
        </w:rPr>
        <w:t>.</w:t>
      </w:r>
    </w:p>
    <w:p w14:paraId="43996AE1" w14:textId="5481958A" w:rsidR="00767335" w:rsidRPr="00767335" w:rsidRDefault="00767335" w:rsidP="00F45A65">
      <w:pPr>
        <w:pStyle w:val="Caption"/>
        <w:keepNext/>
        <w:ind w:left="115"/>
        <w:rPr>
          <w:rFonts w:ascii="Candara" w:hAnsi="Candara"/>
          <w:color w:val="auto"/>
          <w:sz w:val="22"/>
          <w:szCs w:val="22"/>
        </w:rPr>
      </w:pPr>
      <w:proofErr w:type="spellStart"/>
      <w:r w:rsidRPr="00767335">
        <w:rPr>
          <w:rFonts w:ascii="Candara" w:hAnsi="Candara"/>
          <w:color w:val="auto"/>
          <w:sz w:val="22"/>
          <w:szCs w:val="22"/>
        </w:rPr>
        <w:t>Table</w:t>
      </w:r>
      <w:proofErr w:type="spellEnd"/>
      <w:r w:rsidRPr="00767335">
        <w:rPr>
          <w:rFonts w:ascii="Candara" w:hAnsi="Candara"/>
          <w:color w:val="auto"/>
          <w:sz w:val="22"/>
          <w:szCs w:val="22"/>
        </w:rPr>
        <w:t xml:space="preserve"> </w:t>
      </w:r>
      <w:r w:rsidRPr="00767335">
        <w:rPr>
          <w:rFonts w:ascii="Candara" w:hAnsi="Candara"/>
          <w:color w:val="auto"/>
          <w:sz w:val="22"/>
          <w:szCs w:val="22"/>
        </w:rPr>
        <w:fldChar w:fldCharType="begin"/>
      </w:r>
      <w:r w:rsidRPr="00767335">
        <w:rPr>
          <w:rFonts w:ascii="Candara" w:hAnsi="Candara"/>
          <w:color w:val="auto"/>
          <w:sz w:val="22"/>
          <w:szCs w:val="22"/>
        </w:rPr>
        <w:instrText xml:space="preserve"> SEQ Table \* ARABIC </w:instrText>
      </w:r>
      <w:r w:rsidRPr="00767335">
        <w:rPr>
          <w:rFonts w:ascii="Candara" w:hAnsi="Candara"/>
          <w:color w:val="auto"/>
          <w:sz w:val="22"/>
          <w:szCs w:val="22"/>
        </w:rPr>
        <w:fldChar w:fldCharType="separate"/>
      </w:r>
      <w:r w:rsidR="000844AA">
        <w:rPr>
          <w:rFonts w:ascii="Candara" w:hAnsi="Candara"/>
          <w:noProof/>
          <w:color w:val="auto"/>
          <w:sz w:val="22"/>
          <w:szCs w:val="22"/>
        </w:rPr>
        <w:t>1</w:t>
      </w:r>
      <w:r w:rsidRPr="00767335">
        <w:rPr>
          <w:rFonts w:ascii="Candara" w:hAnsi="Candara"/>
          <w:color w:val="auto"/>
          <w:sz w:val="22"/>
          <w:szCs w:val="22"/>
        </w:rPr>
        <w:fldChar w:fldCharType="end"/>
      </w:r>
      <w:r w:rsidRPr="00767335">
        <w:rPr>
          <w:rFonts w:ascii="Candara" w:hAnsi="Candara"/>
          <w:color w:val="auto"/>
          <w:sz w:val="22"/>
          <w:szCs w:val="22"/>
          <w:lang w:val="id-ID"/>
        </w:rPr>
        <w:t xml:space="preserve"> Analisis Parsial Per Indikator Variabel </w:t>
      </w:r>
      <w:proofErr w:type="spellStart"/>
      <w:r w:rsidRPr="00767335">
        <w:rPr>
          <w:rFonts w:ascii="Candara" w:hAnsi="Candara"/>
          <w:color w:val="auto"/>
          <w:sz w:val="22"/>
          <w:szCs w:val="22"/>
          <w:lang w:val="id-ID"/>
        </w:rPr>
        <w:t>Otomasi</w:t>
      </w:r>
      <w:proofErr w:type="spellEnd"/>
      <w:r w:rsidRPr="00767335">
        <w:rPr>
          <w:rFonts w:ascii="Candara" w:hAnsi="Candara"/>
          <w:color w:val="auto"/>
          <w:sz w:val="22"/>
          <w:szCs w:val="22"/>
          <w:lang w:val="id-ID"/>
        </w:rPr>
        <w:t xml:space="preserve"> Perpustakaan Berbasis </w:t>
      </w:r>
      <w:proofErr w:type="spellStart"/>
      <w:r w:rsidRPr="00767335">
        <w:rPr>
          <w:rFonts w:ascii="Candara" w:hAnsi="Candara"/>
          <w:color w:val="auto"/>
          <w:sz w:val="22"/>
          <w:szCs w:val="22"/>
          <w:lang w:val="id-ID"/>
        </w:rPr>
        <w:t>SLiMS</w:t>
      </w:r>
      <w:proofErr w:type="spellEnd"/>
    </w:p>
    <w:tbl>
      <w:tblPr>
        <w:tblStyle w:val="PlainTable2"/>
        <w:tblW w:w="4676" w:type="dxa"/>
        <w:tblLayout w:type="fixed"/>
        <w:tblLook w:val="04A0" w:firstRow="1" w:lastRow="0" w:firstColumn="1" w:lastColumn="0" w:noHBand="0" w:noVBand="1"/>
      </w:tblPr>
      <w:tblGrid>
        <w:gridCol w:w="2143"/>
        <w:gridCol w:w="811"/>
        <w:gridCol w:w="857"/>
        <w:gridCol w:w="865"/>
      </w:tblGrid>
      <w:tr w:rsidR="00BC696E" w:rsidRPr="00BC696E" w14:paraId="0A2C0D67" w14:textId="77777777" w:rsidTr="003A5E22">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143" w:type="dxa"/>
            <w:tcBorders>
              <w:top w:val="single" w:sz="2" w:space="0" w:color="auto"/>
              <w:bottom w:val="single" w:sz="2" w:space="0" w:color="auto"/>
            </w:tcBorders>
          </w:tcPr>
          <w:p w14:paraId="1504A96A" w14:textId="77777777" w:rsidR="00BC696E" w:rsidRPr="00BC696E" w:rsidRDefault="00BC696E" w:rsidP="003A5E22">
            <w:pPr>
              <w:contextualSpacing/>
              <w:jc w:val="center"/>
              <w:rPr>
                <w:rFonts w:ascii="Candara" w:eastAsia="Calibri" w:hAnsi="Candara" w:cs="Arial"/>
                <w:b w:val="0"/>
                <w:bCs w:val="0"/>
                <w:szCs w:val="20"/>
                <w:lang w:val="en-ID"/>
              </w:rPr>
            </w:pPr>
            <w:proofErr w:type="spellStart"/>
            <w:r w:rsidRPr="00BC696E">
              <w:rPr>
                <w:rFonts w:ascii="Candara" w:eastAsia="Calibri" w:hAnsi="Candara" w:cs="Arial"/>
                <w:szCs w:val="20"/>
                <w:lang w:val="en-ID"/>
              </w:rPr>
              <w:t>Indikator</w:t>
            </w:r>
            <w:proofErr w:type="spellEnd"/>
          </w:p>
        </w:tc>
        <w:tc>
          <w:tcPr>
            <w:tcW w:w="811" w:type="dxa"/>
            <w:tcBorders>
              <w:top w:val="single" w:sz="2" w:space="0" w:color="auto"/>
              <w:bottom w:val="single" w:sz="2" w:space="0" w:color="auto"/>
            </w:tcBorders>
          </w:tcPr>
          <w:p w14:paraId="6EE410C9" w14:textId="77777777" w:rsidR="00BC696E" w:rsidRPr="00BC696E" w:rsidRDefault="00BC696E" w:rsidP="003A5E22">
            <w:pPr>
              <w:contextualSpacing/>
              <w:jc w:val="center"/>
              <w:cnfStyle w:val="100000000000" w:firstRow="1" w:lastRow="0" w:firstColumn="0" w:lastColumn="0" w:oddVBand="0" w:evenVBand="0" w:oddHBand="0" w:evenHBand="0" w:firstRowFirstColumn="0" w:firstRowLastColumn="0" w:lastRowFirstColumn="0" w:lastRowLastColumn="0"/>
              <w:rPr>
                <w:rFonts w:ascii="Candara" w:eastAsia="Calibri" w:hAnsi="Candara" w:cs="Arial"/>
                <w:b w:val="0"/>
                <w:bCs w:val="0"/>
                <w:szCs w:val="20"/>
                <w:lang w:val="en-ID"/>
              </w:rPr>
            </w:pPr>
            <w:r w:rsidRPr="00BC696E">
              <w:rPr>
                <w:rFonts w:ascii="Candara" w:eastAsia="Calibri" w:hAnsi="Candara" w:cs="Arial"/>
                <w:szCs w:val="20"/>
                <w:lang w:val="en-ID"/>
              </w:rPr>
              <w:t>Skor</w:t>
            </w:r>
          </w:p>
        </w:tc>
        <w:tc>
          <w:tcPr>
            <w:tcW w:w="857" w:type="dxa"/>
            <w:tcBorders>
              <w:top w:val="single" w:sz="2" w:space="0" w:color="auto"/>
              <w:bottom w:val="single" w:sz="2" w:space="0" w:color="auto"/>
            </w:tcBorders>
          </w:tcPr>
          <w:p w14:paraId="3E64E196" w14:textId="77777777" w:rsidR="00BC696E" w:rsidRPr="00BC696E" w:rsidRDefault="00BC696E" w:rsidP="003A5E22">
            <w:pPr>
              <w:contextualSpacing/>
              <w:jc w:val="center"/>
              <w:cnfStyle w:val="100000000000" w:firstRow="1" w:lastRow="0" w:firstColumn="0" w:lastColumn="0" w:oddVBand="0" w:evenVBand="0" w:oddHBand="0" w:evenHBand="0" w:firstRowFirstColumn="0" w:firstRowLastColumn="0" w:lastRowFirstColumn="0" w:lastRowLastColumn="0"/>
              <w:rPr>
                <w:rFonts w:ascii="Candara" w:eastAsia="Calibri" w:hAnsi="Candara" w:cs="Arial"/>
                <w:b w:val="0"/>
                <w:bCs w:val="0"/>
                <w:szCs w:val="20"/>
                <w:lang w:val="en-ID"/>
              </w:rPr>
            </w:pPr>
            <w:r w:rsidRPr="00BC696E">
              <w:rPr>
                <w:rFonts w:ascii="Candara" w:eastAsia="Calibri" w:hAnsi="Candara" w:cs="Arial"/>
                <w:szCs w:val="20"/>
                <w:lang w:val="en-ID"/>
              </w:rPr>
              <w:t>Mean</w:t>
            </w:r>
          </w:p>
        </w:tc>
        <w:tc>
          <w:tcPr>
            <w:tcW w:w="865" w:type="dxa"/>
            <w:tcBorders>
              <w:top w:val="single" w:sz="2" w:space="0" w:color="auto"/>
              <w:bottom w:val="single" w:sz="2" w:space="0" w:color="auto"/>
            </w:tcBorders>
          </w:tcPr>
          <w:p w14:paraId="3F2F06FE" w14:textId="77777777" w:rsidR="00BC696E" w:rsidRPr="00BC696E" w:rsidRDefault="00BC696E" w:rsidP="003A5E22">
            <w:pPr>
              <w:contextualSpacing/>
              <w:jc w:val="center"/>
              <w:cnfStyle w:val="100000000000" w:firstRow="1" w:lastRow="0" w:firstColumn="0" w:lastColumn="0" w:oddVBand="0" w:evenVBand="0" w:oddHBand="0" w:evenHBand="0" w:firstRowFirstColumn="0" w:firstRowLastColumn="0" w:lastRowFirstColumn="0" w:lastRowLastColumn="0"/>
              <w:rPr>
                <w:rFonts w:ascii="Candara" w:eastAsia="Calibri" w:hAnsi="Candara" w:cs="Arial"/>
                <w:b w:val="0"/>
                <w:bCs w:val="0"/>
                <w:szCs w:val="20"/>
                <w:lang w:val="en-ID"/>
              </w:rPr>
            </w:pPr>
            <w:r w:rsidRPr="00BC696E">
              <w:rPr>
                <w:rFonts w:ascii="Candara" w:eastAsia="Calibri" w:hAnsi="Candara" w:cs="Arial"/>
                <w:szCs w:val="20"/>
                <w:lang w:val="en-ID"/>
              </w:rPr>
              <w:t>TCI (%)</w:t>
            </w:r>
          </w:p>
        </w:tc>
      </w:tr>
      <w:tr w:rsidR="00BC696E" w:rsidRPr="00BC696E" w14:paraId="797A343A" w14:textId="77777777" w:rsidTr="003A5E2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43" w:type="dxa"/>
            <w:tcBorders>
              <w:top w:val="single" w:sz="2" w:space="0" w:color="auto"/>
              <w:bottom w:val="nil"/>
            </w:tcBorders>
          </w:tcPr>
          <w:p w14:paraId="570AD4B3" w14:textId="77777777" w:rsidR="00BC696E" w:rsidRPr="003A5E22" w:rsidRDefault="00BC696E" w:rsidP="00BC696E">
            <w:pPr>
              <w:spacing w:line="276" w:lineRule="auto"/>
              <w:contextualSpacing/>
              <w:rPr>
                <w:rFonts w:ascii="Candara" w:eastAsia="Calibri" w:hAnsi="Candara" w:cs="Arial"/>
                <w:b w:val="0"/>
                <w:bCs w:val="0"/>
                <w:szCs w:val="20"/>
                <w:lang w:val="en-ID"/>
              </w:rPr>
            </w:pPr>
            <w:r w:rsidRPr="003A5E22">
              <w:rPr>
                <w:rFonts w:ascii="Candara" w:eastAsia="Calibri" w:hAnsi="Candara" w:cs="Arial"/>
                <w:b w:val="0"/>
                <w:bCs w:val="0"/>
                <w:szCs w:val="20"/>
                <w:lang w:val="en-ID"/>
              </w:rPr>
              <w:t>Modul OPAC</w:t>
            </w:r>
          </w:p>
        </w:tc>
        <w:tc>
          <w:tcPr>
            <w:tcW w:w="811" w:type="dxa"/>
            <w:tcBorders>
              <w:top w:val="single" w:sz="2" w:space="0" w:color="auto"/>
              <w:bottom w:val="nil"/>
            </w:tcBorders>
          </w:tcPr>
          <w:p w14:paraId="558EBE47" w14:textId="77777777" w:rsidR="00BC696E" w:rsidRPr="003A5E22" w:rsidRDefault="00BC696E" w:rsidP="00BC696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908</w:t>
            </w:r>
          </w:p>
        </w:tc>
        <w:tc>
          <w:tcPr>
            <w:tcW w:w="857" w:type="dxa"/>
            <w:tcBorders>
              <w:top w:val="single" w:sz="2" w:space="0" w:color="auto"/>
              <w:bottom w:val="nil"/>
            </w:tcBorders>
          </w:tcPr>
          <w:p w14:paraId="60268F2B" w14:textId="77777777" w:rsidR="00BC696E" w:rsidRPr="003A5E22" w:rsidRDefault="00BC696E" w:rsidP="00BC696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3,08</w:t>
            </w:r>
          </w:p>
        </w:tc>
        <w:tc>
          <w:tcPr>
            <w:tcW w:w="865" w:type="dxa"/>
            <w:tcBorders>
              <w:top w:val="single" w:sz="2" w:space="0" w:color="auto"/>
              <w:bottom w:val="nil"/>
            </w:tcBorders>
          </w:tcPr>
          <w:p w14:paraId="424F5B9B" w14:textId="77777777" w:rsidR="00BC696E" w:rsidRPr="003A5E22" w:rsidRDefault="00BC696E" w:rsidP="00BC696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77,21%</w:t>
            </w:r>
          </w:p>
        </w:tc>
      </w:tr>
      <w:tr w:rsidR="00BC696E" w:rsidRPr="00BC696E" w14:paraId="10BE9E43" w14:textId="77777777" w:rsidTr="003A5E22">
        <w:trPr>
          <w:trHeight w:val="260"/>
        </w:trPr>
        <w:tc>
          <w:tcPr>
            <w:cnfStyle w:val="001000000000" w:firstRow="0" w:lastRow="0" w:firstColumn="1" w:lastColumn="0" w:oddVBand="0" w:evenVBand="0" w:oddHBand="0" w:evenHBand="0" w:firstRowFirstColumn="0" w:firstRowLastColumn="0" w:lastRowFirstColumn="0" w:lastRowLastColumn="0"/>
            <w:tcW w:w="2143" w:type="dxa"/>
            <w:tcBorders>
              <w:top w:val="nil"/>
              <w:bottom w:val="nil"/>
            </w:tcBorders>
          </w:tcPr>
          <w:p w14:paraId="60329CFD" w14:textId="77777777" w:rsidR="00BC696E" w:rsidRPr="003A5E22" w:rsidRDefault="00BC696E" w:rsidP="00BC696E">
            <w:pPr>
              <w:spacing w:line="276" w:lineRule="auto"/>
              <w:contextualSpacing/>
              <w:rPr>
                <w:rFonts w:ascii="Candara" w:eastAsia="Calibri" w:hAnsi="Candara" w:cs="Arial"/>
                <w:b w:val="0"/>
                <w:bCs w:val="0"/>
                <w:szCs w:val="20"/>
                <w:lang w:val="id-ID"/>
              </w:rPr>
            </w:pPr>
            <w:r w:rsidRPr="003A5E22">
              <w:rPr>
                <w:rFonts w:ascii="Candara" w:eastAsia="Calibri" w:hAnsi="Candara" w:cs="Arial"/>
                <w:b w:val="0"/>
                <w:bCs w:val="0"/>
                <w:szCs w:val="20"/>
                <w:lang w:val="id-ID"/>
              </w:rPr>
              <w:t>Modul Bibliografi</w:t>
            </w:r>
          </w:p>
        </w:tc>
        <w:tc>
          <w:tcPr>
            <w:tcW w:w="811" w:type="dxa"/>
            <w:tcBorders>
              <w:top w:val="nil"/>
              <w:bottom w:val="nil"/>
            </w:tcBorders>
          </w:tcPr>
          <w:p w14:paraId="10BD82EF" w14:textId="77777777" w:rsidR="00BC696E" w:rsidRPr="003A5E22" w:rsidRDefault="00BC696E" w:rsidP="00BC696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672</w:t>
            </w:r>
          </w:p>
        </w:tc>
        <w:tc>
          <w:tcPr>
            <w:tcW w:w="857" w:type="dxa"/>
            <w:tcBorders>
              <w:top w:val="nil"/>
              <w:bottom w:val="nil"/>
            </w:tcBorders>
          </w:tcPr>
          <w:p w14:paraId="5154C950" w14:textId="77777777" w:rsidR="00BC696E" w:rsidRPr="003A5E22" w:rsidRDefault="00BC696E" w:rsidP="00BC696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3,42</w:t>
            </w:r>
          </w:p>
        </w:tc>
        <w:tc>
          <w:tcPr>
            <w:tcW w:w="865" w:type="dxa"/>
            <w:tcBorders>
              <w:top w:val="nil"/>
              <w:bottom w:val="nil"/>
            </w:tcBorders>
          </w:tcPr>
          <w:p w14:paraId="3CBBEEA2" w14:textId="77777777" w:rsidR="00BC696E" w:rsidRPr="003A5E22" w:rsidRDefault="00BC696E" w:rsidP="00BC696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85,71%</w:t>
            </w:r>
          </w:p>
        </w:tc>
      </w:tr>
      <w:tr w:rsidR="00BC696E" w:rsidRPr="00BC696E" w14:paraId="1EAAAC34" w14:textId="77777777" w:rsidTr="003A5E2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43" w:type="dxa"/>
            <w:tcBorders>
              <w:top w:val="nil"/>
              <w:bottom w:val="nil"/>
            </w:tcBorders>
          </w:tcPr>
          <w:p w14:paraId="7BCA28E8" w14:textId="77777777" w:rsidR="00BC696E" w:rsidRPr="003A5E22" w:rsidRDefault="00BC696E" w:rsidP="00BC696E">
            <w:pPr>
              <w:spacing w:line="276" w:lineRule="auto"/>
              <w:contextualSpacing/>
              <w:rPr>
                <w:rFonts w:ascii="Candara" w:eastAsia="Calibri" w:hAnsi="Candara" w:cs="Arial"/>
                <w:b w:val="0"/>
                <w:bCs w:val="0"/>
                <w:szCs w:val="20"/>
                <w:lang w:val="id-ID"/>
              </w:rPr>
            </w:pPr>
            <w:r w:rsidRPr="003A5E22">
              <w:rPr>
                <w:rFonts w:ascii="Candara" w:eastAsia="Calibri" w:hAnsi="Candara" w:cs="Arial"/>
                <w:b w:val="0"/>
                <w:bCs w:val="0"/>
                <w:szCs w:val="20"/>
                <w:lang w:val="id-ID"/>
              </w:rPr>
              <w:t>Modul Sirkulasi</w:t>
            </w:r>
          </w:p>
        </w:tc>
        <w:tc>
          <w:tcPr>
            <w:tcW w:w="811" w:type="dxa"/>
            <w:tcBorders>
              <w:top w:val="nil"/>
              <w:bottom w:val="nil"/>
            </w:tcBorders>
          </w:tcPr>
          <w:p w14:paraId="159051CE" w14:textId="77777777" w:rsidR="00BC696E" w:rsidRPr="003A5E22" w:rsidRDefault="00BC696E" w:rsidP="00BC696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924</w:t>
            </w:r>
          </w:p>
        </w:tc>
        <w:tc>
          <w:tcPr>
            <w:tcW w:w="857" w:type="dxa"/>
            <w:tcBorders>
              <w:top w:val="nil"/>
              <w:bottom w:val="nil"/>
            </w:tcBorders>
          </w:tcPr>
          <w:p w14:paraId="5C9F19AF" w14:textId="77777777" w:rsidR="00BC696E" w:rsidRPr="003A5E22" w:rsidRDefault="00BC696E" w:rsidP="00BC696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3.14</w:t>
            </w:r>
          </w:p>
        </w:tc>
        <w:tc>
          <w:tcPr>
            <w:tcW w:w="865" w:type="dxa"/>
            <w:tcBorders>
              <w:top w:val="nil"/>
              <w:bottom w:val="nil"/>
            </w:tcBorders>
          </w:tcPr>
          <w:p w14:paraId="5EA94436" w14:textId="77777777" w:rsidR="00BC696E" w:rsidRPr="003A5E22" w:rsidRDefault="00BC696E" w:rsidP="00BC696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78,57%</w:t>
            </w:r>
          </w:p>
        </w:tc>
      </w:tr>
      <w:tr w:rsidR="00BC696E" w:rsidRPr="00BC696E" w14:paraId="315293E7" w14:textId="77777777" w:rsidTr="003A5E22">
        <w:trPr>
          <w:trHeight w:val="260"/>
        </w:trPr>
        <w:tc>
          <w:tcPr>
            <w:cnfStyle w:val="001000000000" w:firstRow="0" w:lastRow="0" w:firstColumn="1" w:lastColumn="0" w:oddVBand="0" w:evenVBand="0" w:oddHBand="0" w:evenHBand="0" w:firstRowFirstColumn="0" w:firstRowLastColumn="0" w:lastRowFirstColumn="0" w:lastRowLastColumn="0"/>
            <w:tcW w:w="2143" w:type="dxa"/>
            <w:tcBorders>
              <w:top w:val="nil"/>
              <w:bottom w:val="nil"/>
            </w:tcBorders>
          </w:tcPr>
          <w:p w14:paraId="149CFF8A" w14:textId="77777777" w:rsidR="00BC696E" w:rsidRPr="003A5E22" w:rsidRDefault="00BC696E" w:rsidP="00BC696E">
            <w:pPr>
              <w:spacing w:line="276" w:lineRule="auto"/>
              <w:contextualSpacing/>
              <w:rPr>
                <w:rFonts w:ascii="Candara" w:eastAsia="Calibri" w:hAnsi="Candara" w:cs="Arial"/>
                <w:b w:val="0"/>
                <w:bCs w:val="0"/>
                <w:szCs w:val="20"/>
                <w:lang w:val="id-ID"/>
              </w:rPr>
            </w:pPr>
            <w:r w:rsidRPr="003A5E22">
              <w:rPr>
                <w:rFonts w:ascii="Candara" w:eastAsia="Calibri" w:hAnsi="Candara" w:cs="Arial"/>
                <w:b w:val="0"/>
                <w:bCs w:val="0"/>
                <w:szCs w:val="20"/>
                <w:lang w:val="id-ID"/>
              </w:rPr>
              <w:t>Modul Keanggotaan</w:t>
            </w:r>
          </w:p>
        </w:tc>
        <w:tc>
          <w:tcPr>
            <w:tcW w:w="811" w:type="dxa"/>
            <w:tcBorders>
              <w:top w:val="nil"/>
              <w:bottom w:val="nil"/>
            </w:tcBorders>
          </w:tcPr>
          <w:p w14:paraId="660410E5" w14:textId="77777777" w:rsidR="00BC696E" w:rsidRPr="003A5E22" w:rsidRDefault="00BC696E" w:rsidP="00BC696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988</w:t>
            </w:r>
          </w:p>
        </w:tc>
        <w:tc>
          <w:tcPr>
            <w:tcW w:w="857" w:type="dxa"/>
            <w:tcBorders>
              <w:top w:val="nil"/>
              <w:bottom w:val="nil"/>
            </w:tcBorders>
          </w:tcPr>
          <w:p w14:paraId="45091122" w14:textId="77777777" w:rsidR="00BC696E" w:rsidRPr="003A5E22" w:rsidRDefault="00BC696E" w:rsidP="00BC696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3,36</w:t>
            </w:r>
          </w:p>
        </w:tc>
        <w:tc>
          <w:tcPr>
            <w:tcW w:w="865" w:type="dxa"/>
            <w:tcBorders>
              <w:top w:val="nil"/>
              <w:bottom w:val="nil"/>
            </w:tcBorders>
          </w:tcPr>
          <w:p w14:paraId="07E32D6E" w14:textId="77777777" w:rsidR="00BC696E" w:rsidRPr="003A5E22" w:rsidRDefault="00BC696E" w:rsidP="00BC696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84,01%</w:t>
            </w:r>
          </w:p>
        </w:tc>
      </w:tr>
      <w:tr w:rsidR="00BC696E" w:rsidRPr="00BC696E" w14:paraId="14348161" w14:textId="77777777" w:rsidTr="003A5E2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43" w:type="dxa"/>
            <w:tcBorders>
              <w:top w:val="nil"/>
              <w:bottom w:val="nil"/>
            </w:tcBorders>
          </w:tcPr>
          <w:p w14:paraId="4800CE93" w14:textId="77777777" w:rsidR="00BC696E" w:rsidRPr="003A5E22" w:rsidRDefault="00BC696E" w:rsidP="00BC696E">
            <w:pPr>
              <w:spacing w:line="276" w:lineRule="auto"/>
              <w:contextualSpacing/>
              <w:rPr>
                <w:rFonts w:ascii="Candara" w:eastAsia="Calibri" w:hAnsi="Candara" w:cs="Arial"/>
                <w:b w:val="0"/>
                <w:bCs w:val="0"/>
                <w:szCs w:val="20"/>
                <w:lang w:val="id-ID"/>
              </w:rPr>
            </w:pPr>
            <w:r w:rsidRPr="003A5E22">
              <w:rPr>
                <w:rFonts w:ascii="Candara" w:eastAsia="Calibri" w:hAnsi="Candara" w:cs="Arial"/>
                <w:b w:val="0"/>
                <w:bCs w:val="0"/>
                <w:szCs w:val="20"/>
                <w:lang w:val="id-ID"/>
              </w:rPr>
              <w:t>Modul Pelaporan</w:t>
            </w:r>
          </w:p>
        </w:tc>
        <w:tc>
          <w:tcPr>
            <w:tcW w:w="811" w:type="dxa"/>
            <w:tcBorders>
              <w:top w:val="nil"/>
              <w:bottom w:val="nil"/>
            </w:tcBorders>
          </w:tcPr>
          <w:p w14:paraId="6201A615" w14:textId="77777777" w:rsidR="00BC696E" w:rsidRPr="003A5E22" w:rsidRDefault="00BC696E" w:rsidP="00BC696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970</w:t>
            </w:r>
          </w:p>
        </w:tc>
        <w:tc>
          <w:tcPr>
            <w:tcW w:w="857" w:type="dxa"/>
            <w:tcBorders>
              <w:top w:val="nil"/>
              <w:bottom w:val="nil"/>
            </w:tcBorders>
          </w:tcPr>
          <w:p w14:paraId="744D54CF" w14:textId="77777777" w:rsidR="00BC696E" w:rsidRPr="003A5E22" w:rsidRDefault="00BC696E" w:rsidP="00BC696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3,29</w:t>
            </w:r>
          </w:p>
        </w:tc>
        <w:tc>
          <w:tcPr>
            <w:tcW w:w="865" w:type="dxa"/>
            <w:tcBorders>
              <w:top w:val="nil"/>
              <w:bottom w:val="nil"/>
            </w:tcBorders>
          </w:tcPr>
          <w:p w14:paraId="55BB7997" w14:textId="77777777" w:rsidR="00BC696E" w:rsidRPr="003A5E22" w:rsidRDefault="00BC696E" w:rsidP="00BC696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82,48%</w:t>
            </w:r>
          </w:p>
        </w:tc>
      </w:tr>
      <w:tr w:rsidR="00BC696E" w:rsidRPr="00BC696E" w14:paraId="6F2FC2B6" w14:textId="77777777" w:rsidTr="003A5E22">
        <w:trPr>
          <w:trHeight w:val="260"/>
        </w:trPr>
        <w:tc>
          <w:tcPr>
            <w:cnfStyle w:val="001000000000" w:firstRow="0" w:lastRow="0" w:firstColumn="1" w:lastColumn="0" w:oddVBand="0" w:evenVBand="0" w:oddHBand="0" w:evenHBand="0" w:firstRowFirstColumn="0" w:firstRowLastColumn="0" w:lastRowFirstColumn="0" w:lastRowLastColumn="0"/>
            <w:tcW w:w="2143" w:type="dxa"/>
            <w:tcBorders>
              <w:top w:val="nil"/>
              <w:bottom w:val="single" w:sz="2" w:space="0" w:color="auto"/>
            </w:tcBorders>
          </w:tcPr>
          <w:p w14:paraId="3D5432D1" w14:textId="7B7291A3" w:rsidR="00BC696E" w:rsidRPr="003A5E22" w:rsidRDefault="005F7CFE" w:rsidP="003A5E22">
            <w:pPr>
              <w:spacing w:line="276" w:lineRule="auto"/>
              <w:contextualSpacing/>
              <w:rPr>
                <w:rFonts w:ascii="Candara" w:eastAsia="Calibri" w:hAnsi="Candara" w:cs="Arial"/>
                <w:b w:val="0"/>
                <w:bCs w:val="0"/>
                <w:szCs w:val="20"/>
                <w:lang w:val="id-ID"/>
              </w:rPr>
            </w:pPr>
            <w:r w:rsidRPr="003A5E22">
              <w:rPr>
                <w:rFonts w:ascii="Candara" w:eastAsia="Calibri" w:hAnsi="Candara" w:cs="Arial"/>
                <w:b w:val="0"/>
                <w:bCs w:val="0"/>
                <w:szCs w:val="20"/>
                <w:lang w:val="id-ID"/>
              </w:rPr>
              <w:t>Hasil Perhitungan</w:t>
            </w:r>
          </w:p>
        </w:tc>
        <w:tc>
          <w:tcPr>
            <w:tcW w:w="811" w:type="dxa"/>
            <w:tcBorders>
              <w:top w:val="nil"/>
              <w:bottom w:val="single" w:sz="2" w:space="0" w:color="auto"/>
            </w:tcBorders>
          </w:tcPr>
          <w:p w14:paraId="622E47D4" w14:textId="77777777" w:rsidR="00BC696E" w:rsidRPr="003A5E22" w:rsidRDefault="00BC696E" w:rsidP="00BC696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4.462</w:t>
            </w:r>
          </w:p>
        </w:tc>
        <w:tc>
          <w:tcPr>
            <w:tcW w:w="857" w:type="dxa"/>
            <w:tcBorders>
              <w:top w:val="nil"/>
              <w:bottom w:val="single" w:sz="2" w:space="0" w:color="auto"/>
            </w:tcBorders>
          </w:tcPr>
          <w:p w14:paraId="248669EE" w14:textId="77777777" w:rsidR="00BC696E" w:rsidRPr="003A5E22" w:rsidRDefault="00BC696E" w:rsidP="00BC696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3,26</w:t>
            </w:r>
          </w:p>
        </w:tc>
        <w:tc>
          <w:tcPr>
            <w:tcW w:w="865" w:type="dxa"/>
            <w:tcBorders>
              <w:top w:val="nil"/>
              <w:bottom w:val="single" w:sz="2" w:space="0" w:color="auto"/>
            </w:tcBorders>
          </w:tcPr>
          <w:p w14:paraId="539AA81A" w14:textId="77777777" w:rsidR="00BC696E" w:rsidRPr="003A5E22" w:rsidRDefault="00BC696E" w:rsidP="00BC696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75,88%</w:t>
            </w:r>
          </w:p>
        </w:tc>
      </w:tr>
      <w:tr w:rsidR="00BC696E" w:rsidRPr="00BC696E" w14:paraId="39CBEB87" w14:textId="77777777" w:rsidTr="003A5E2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43" w:type="dxa"/>
            <w:tcBorders>
              <w:top w:val="single" w:sz="2" w:space="0" w:color="auto"/>
              <w:bottom w:val="single" w:sz="2" w:space="0" w:color="auto"/>
            </w:tcBorders>
          </w:tcPr>
          <w:p w14:paraId="164DB515" w14:textId="77777777" w:rsidR="00BC696E" w:rsidRPr="003A5E22" w:rsidRDefault="00BC696E" w:rsidP="00BC696E">
            <w:pPr>
              <w:spacing w:line="276" w:lineRule="auto"/>
              <w:contextualSpacing/>
              <w:jc w:val="center"/>
              <w:rPr>
                <w:rFonts w:ascii="Candara" w:eastAsia="Calibri" w:hAnsi="Candara" w:cs="Arial"/>
                <w:b w:val="0"/>
                <w:bCs w:val="0"/>
                <w:szCs w:val="20"/>
                <w:lang w:val="id-ID"/>
              </w:rPr>
            </w:pPr>
            <w:r w:rsidRPr="003A5E22">
              <w:rPr>
                <w:rFonts w:ascii="Candara" w:eastAsia="Calibri" w:hAnsi="Candara" w:cs="Arial"/>
                <w:b w:val="0"/>
                <w:bCs w:val="0"/>
                <w:szCs w:val="20"/>
                <w:lang w:val="id-ID"/>
              </w:rPr>
              <w:t>Keterangan</w:t>
            </w:r>
          </w:p>
        </w:tc>
        <w:tc>
          <w:tcPr>
            <w:tcW w:w="2533" w:type="dxa"/>
            <w:gridSpan w:val="3"/>
            <w:tcBorders>
              <w:top w:val="single" w:sz="2" w:space="0" w:color="auto"/>
              <w:bottom w:val="single" w:sz="2" w:space="0" w:color="auto"/>
            </w:tcBorders>
          </w:tcPr>
          <w:p w14:paraId="3E28AEEF" w14:textId="77777777" w:rsidR="00BC696E" w:rsidRPr="003A5E22" w:rsidRDefault="00BC696E" w:rsidP="00BC696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ndara" w:eastAsia="Calibri" w:hAnsi="Candara" w:cs="Arial"/>
                <w:szCs w:val="20"/>
                <w:lang w:val="en-ID"/>
              </w:rPr>
            </w:pPr>
            <w:r w:rsidRPr="003A5E22">
              <w:rPr>
                <w:rFonts w:ascii="Candara" w:eastAsia="Calibri" w:hAnsi="Candara" w:cs="Arial"/>
                <w:szCs w:val="20"/>
                <w:lang w:val="en-ID"/>
              </w:rPr>
              <w:t>Baik</w:t>
            </w:r>
          </w:p>
        </w:tc>
      </w:tr>
    </w:tbl>
    <w:p w14:paraId="642BDEEF" w14:textId="77777777" w:rsidR="00B61507" w:rsidRDefault="00ED4FCA" w:rsidP="00B61507">
      <w:pPr>
        <w:pStyle w:val="BodyText"/>
        <w:spacing w:before="120" w:line="360" w:lineRule="auto"/>
        <w:ind w:right="45" w:firstLine="567"/>
        <w:rPr>
          <w:rFonts w:ascii="Candara" w:hAnsi="Candara"/>
          <w:lang w:val="id-ID"/>
        </w:rPr>
      </w:pPr>
      <w:r>
        <w:rPr>
          <w:rFonts w:ascii="Candara" w:hAnsi="Candara"/>
          <w:lang w:val="id-ID"/>
        </w:rPr>
        <w:tab/>
      </w:r>
    </w:p>
    <w:p w14:paraId="64414F12" w14:textId="1CBDDF39" w:rsidR="00B61507" w:rsidRDefault="00BD2BCA" w:rsidP="00F45A65">
      <w:pPr>
        <w:pStyle w:val="BodyText"/>
        <w:spacing w:before="120" w:line="360" w:lineRule="auto"/>
        <w:ind w:right="45" w:firstLine="567"/>
        <w:rPr>
          <w:rFonts w:ascii="Candara" w:hAnsi="Candara"/>
          <w:lang w:val="id-ID"/>
        </w:rPr>
      </w:pPr>
      <w:r>
        <w:rPr>
          <w:rFonts w:ascii="Candara" w:hAnsi="Candara"/>
          <w:lang w:val="id-ID"/>
        </w:rPr>
        <w:lastRenderedPageBreak/>
        <w:t xml:space="preserve">Dari tabel di atas diketahui bahwa indikator modul OPAC memperoleh </w:t>
      </w:r>
      <w:proofErr w:type="spellStart"/>
      <w:r>
        <w:rPr>
          <w:rFonts w:ascii="Candara" w:hAnsi="Candara"/>
          <w:lang w:val="id-ID"/>
        </w:rPr>
        <w:t>mean</w:t>
      </w:r>
      <w:proofErr w:type="spellEnd"/>
      <w:r>
        <w:rPr>
          <w:rFonts w:ascii="Candara" w:hAnsi="Candara"/>
          <w:lang w:val="id-ID"/>
        </w:rPr>
        <w:t xml:space="preserve"> sebesar 3,08, dan termasuk ke dalam interval </w:t>
      </w:r>
      <w:r w:rsidRPr="007B47C6">
        <w:rPr>
          <w:rFonts w:ascii="Candara" w:hAnsi="Candara"/>
          <w:lang w:val="id-ID"/>
        </w:rPr>
        <w:t>2,52 – 3,27</w:t>
      </w:r>
      <w:r>
        <w:rPr>
          <w:rFonts w:ascii="Candara" w:hAnsi="Candara"/>
          <w:lang w:val="id-ID"/>
        </w:rPr>
        <w:t xml:space="preserve"> (baik). Modul bibliografi memperoleh </w:t>
      </w:r>
      <w:proofErr w:type="spellStart"/>
      <w:r>
        <w:rPr>
          <w:rFonts w:ascii="Candara" w:hAnsi="Candara"/>
          <w:lang w:val="id-ID"/>
        </w:rPr>
        <w:t>mean</w:t>
      </w:r>
      <w:proofErr w:type="spellEnd"/>
      <w:r>
        <w:rPr>
          <w:rFonts w:ascii="Candara" w:hAnsi="Candara"/>
          <w:lang w:val="id-ID"/>
        </w:rPr>
        <w:t xml:space="preserve"> sebesar 3,42, dan termasuk ke dalam interval </w:t>
      </w:r>
      <w:r w:rsidR="00B61507" w:rsidRPr="00B61507">
        <w:rPr>
          <w:rFonts w:ascii="Candara" w:hAnsi="Candara"/>
          <w:lang w:val="id-ID"/>
        </w:rPr>
        <w:t>3,28 – 4 (sangat baik)</w:t>
      </w:r>
      <w:r w:rsidR="00B61507">
        <w:rPr>
          <w:rFonts w:ascii="Candara" w:hAnsi="Candara"/>
          <w:lang w:val="id-ID"/>
        </w:rPr>
        <w:t xml:space="preserve">. Modul sirkulasi memperoleh </w:t>
      </w:r>
      <w:proofErr w:type="spellStart"/>
      <w:r w:rsidR="00B61507">
        <w:rPr>
          <w:rFonts w:ascii="Candara" w:hAnsi="Candara"/>
          <w:lang w:val="id-ID"/>
        </w:rPr>
        <w:t>mean</w:t>
      </w:r>
      <w:proofErr w:type="spellEnd"/>
      <w:r w:rsidR="00B61507">
        <w:rPr>
          <w:rFonts w:ascii="Candara" w:hAnsi="Candara"/>
          <w:lang w:val="id-ID"/>
        </w:rPr>
        <w:t xml:space="preserve"> sebesar 3,14, dan termasuk ke dalam interval </w:t>
      </w:r>
      <w:r w:rsidR="00B61507" w:rsidRPr="00B61507">
        <w:rPr>
          <w:rFonts w:ascii="Candara" w:hAnsi="Candara"/>
          <w:lang w:val="id-ID"/>
        </w:rPr>
        <w:t>2,52 – 3,27 (baik)</w:t>
      </w:r>
      <w:r w:rsidR="00B61507">
        <w:rPr>
          <w:rFonts w:ascii="Candara" w:hAnsi="Candara"/>
          <w:lang w:val="id-ID"/>
        </w:rPr>
        <w:t xml:space="preserve">. Modul keanggotaan memperoleh </w:t>
      </w:r>
      <w:proofErr w:type="spellStart"/>
      <w:r w:rsidR="00B61507">
        <w:rPr>
          <w:rFonts w:ascii="Candara" w:hAnsi="Candara"/>
          <w:lang w:val="id-ID"/>
        </w:rPr>
        <w:t>mean</w:t>
      </w:r>
      <w:proofErr w:type="spellEnd"/>
      <w:r w:rsidR="00B61507">
        <w:rPr>
          <w:rFonts w:ascii="Candara" w:hAnsi="Candara"/>
          <w:lang w:val="id-ID"/>
        </w:rPr>
        <w:t xml:space="preserve"> sebesar 3,36, dan termasuk ke dalam interval </w:t>
      </w:r>
      <w:r w:rsidR="00B61507" w:rsidRPr="00B61507">
        <w:rPr>
          <w:rFonts w:ascii="Candara" w:hAnsi="Candara"/>
          <w:lang w:val="id-ID"/>
        </w:rPr>
        <w:t>3,28 – 4 (sangat baik)</w:t>
      </w:r>
      <w:r w:rsidR="00B61507">
        <w:rPr>
          <w:rFonts w:ascii="Candara" w:hAnsi="Candara"/>
          <w:lang w:val="id-ID"/>
        </w:rPr>
        <w:t xml:space="preserve">. Modul pelaporan memperoleh </w:t>
      </w:r>
      <w:proofErr w:type="spellStart"/>
      <w:r w:rsidR="00B61507">
        <w:rPr>
          <w:rFonts w:ascii="Candara" w:hAnsi="Candara"/>
          <w:lang w:val="id-ID"/>
        </w:rPr>
        <w:t>mean</w:t>
      </w:r>
      <w:proofErr w:type="spellEnd"/>
      <w:r w:rsidR="00B61507">
        <w:rPr>
          <w:rFonts w:ascii="Candara" w:hAnsi="Candara"/>
          <w:lang w:val="id-ID"/>
        </w:rPr>
        <w:t xml:space="preserve"> sebesar 3,29, dan termasuk ke dalam interval </w:t>
      </w:r>
      <w:r w:rsidR="00B61507" w:rsidRPr="00B61507">
        <w:rPr>
          <w:rFonts w:ascii="Candara" w:hAnsi="Candara"/>
          <w:lang w:val="id-ID"/>
        </w:rPr>
        <w:t>3,28 – 4 (sangat baik)</w:t>
      </w:r>
      <w:r w:rsidR="00B61507">
        <w:rPr>
          <w:rFonts w:ascii="Candara" w:hAnsi="Candara"/>
          <w:lang w:val="id-ID"/>
        </w:rPr>
        <w:t xml:space="preserve">. Kemudian variabel </w:t>
      </w:r>
      <w:proofErr w:type="spellStart"/>
      <w:r w:rsidR="00B61507">
        <w:rPr>
          <w:rFonts w:ascii="Candara" w:hAnsi="Candara"/>
          <w:lang w:val="id-ID"/>
        </w:rPr>
        <w:t>otomasi</w:t>
      </w:r>
      <w:proofErr w:type="spellEnd"/>
      <w:r w:rsidR="00B61507">
        <w:rPr>
          <w:rFonts w:ascii="Candara" w:hAnsi="Candara"/>
          <w:lang w:val="id-ID"/>
        </w:rPr>
        <w:t xml:space="preserve"> perpustakaan berbasis </w:t>
      </w:r>
      <w:proofErr w:type="spellStart"/>
      <w:r w:rsidR="00B61507">
        <w:rPr>
          <w:rFonts w:ascii="Candara" w:hAnsi="Candara"/>
          <w:lang w:val="id-ID"/>
        </w:rPr>
        <w:t>SLiMS</w:t>
      </w:r>
      <w:proofErr w:type="spellEnd"/>
      <w:r w:rsidR="00B61507">
        <w:rPr>
          <w:rFonts w:ascii="Candara" w:hAnsi="Candara"/>
          <w:lang w:val="id-ID"/>
        </w:rPr>
        <w:t xml:space="preserve"> memperoleh </w:t>
      </w:r>
      <w:proofErr w:type="spellStart"/>
      <w:r w:rsidR="00B61507">
        <w:rPr>
          <w:rFonts w:ascii="Candara" w:hAnsi="Candara"/>
          <w:lang w:val="id-ID"/>
        </w:rPr>
        <w:t>mean</w:t>
      </w:r>
      <w:proofErr w:type="spellEnd"/>
      <w:r w:rsidR="00B61507">
        <w:rPr>
          <w:rFonts w:ascii="Candara" w:hAnsi="Candara"/>
          <w:lang w:val="id-ID"/>
        </w:rPr>
        <w:t xml:space="preserve"> sebesar 3,26, dan termasuk ke dalam interval </w:t>
      </w:r>
      <w:r w:rsidR="00B61507" w:rsidRPr="00B61507">
        <w:rPr>
          <w:rFonts w:ascii="Candara" w:hAnsi="Candara"/>
          <w:lang w:val="id-ID"/>
        </w:rPr>
        <w:t>2,52 – 3,27 (baik)</w:t>
      </w:r>
      <w:r w:rsidR="00B61507">
        <w:rPr>
          <w:rFonts w:ascii="Candara" w:hAnsi="Candara"/>
          <w:lang w:val="id-ID"/>
        </w:rPr>
        <w:t>.</w:t>
      </w:r>
    </w:p>
    <w:p w14:paraId="035BF599" w14:textId="0B0BEDAA" w:rsidR="00BC696E" w:rsidRPr="00BC696E" w:rsidRDefault="00BC696E" w:rsidP="00D94C30">
      <w:pPr>
        <w:pStyle w:val="BodyText"/>
        <w:spacing w:line="360" w:lineRule="auto"/>
        <w:ind w:left="113" w:right="45" w:firstLine="567"/>
        <w:rPr>
          <w:rFonts w:ascii="Candara" w:hAnsi="Candara"/>
          <w:lang w:val="id-ID"/>
        </w:rPr>
      </w:pPr>
      <w:r w:rsidRPr="00BC696E">
        <w:rPr>
          <w:rFonts w:ascii="Candara" w:hAnsi="Candara"/>
          <w:lang w:val="id-ID"/>
        </w:rPr>
        <w:t>Berikut ini adalah tabel analisis parsial indikator variabel pelayanan sirkulasi perpustakaan.</w:t>
      </w:r>
    </w:p>
    <w:p w14:paraId="06C0331B" w14:textId="3DA9728C" w:rsidR="00767335" w:rsidRPr="00767335" w:rsidRDefault="00767335" w:rsidP="00BF1245">
      <w:pPr>
        <w:pStyle w:val="Caption"/>
        <w:keepNext/>
        <w:spacing w:after="120"/>
        <w:ind w:left="113"/>
        <w:jc w:val="both"/>
        <w:rPr>
          <w:rFonts w:ascii="Candara" w:hAnsi="Candara"/>
          <w:color w:val="auto"/>
          <w:sz w:val="22"/>
          <w:szCs w:val="22"/>
        </w:rPr>
      </w:pPr>
      <w:proofErr w:type="spellStart"/>
      <w:r w:rsidRPr="00767335">
        <w:rPr>
          <w:rFonts w:ascii="Candara" w:hAnsi="Candara"/>
          <w:color w:val="auto"/>
          <w:sz w:val="22"/>
          <w:szCs w:val="22"/>
        </w:rPr>
        <w:t>Table</w:t>
      </w:r>
      <w:proofErr w:type="spellEnd"/>
      <w:r w:rsidRPr="00767335">
        <w:rPr>
          <w:rFonts w:ascii="Candara" w:hAnsi="Candara"/>
          <w:color w:val="auto"/>
          <w:sz w:val="22"/>
          <w:szCs w:val="22"/>
        </w:rPr>
        <w:t xml:space="preserve"> </w:t>
      </w:r>
      <w:r w:rsidRPr="00767335">
        <w:rPr>
          <w:rFonts w:ascii="Candara" w:hAnsi="Candara"/>
          <w:color w:val="auto"/>
          <w:sz w:val="22"/>
          <w:szCs w:val="22"/>
        </w:rPr>
        <w:fldChar w:fldCharType="begin"/>
      </w:r>
      <w:r w:rsidRPr="00767335">
        <w:rPr>
          <w:rFonts w:ascii="Candara" w:hAnsi="Candara"/>
          <w:color w:val="auto"/>
          <w:sz w:val="22"/>
          <w:szCs w:val="22"/>
        </w:rPr>
        <w:instrText xml:space="preserve"> SEQ Table \* ARABIC </w:instrText>
      </w:r>
      <w:r w:rsidRPr="00767335">
        <w:rPr>
          <w:rFonts w:ascii="Candara" w:hAnsi="Candara"/>
          <w:color w:val="auto"/>
          <w:sz w:val="22"/>
          <w:szCs w:val="22"/>
        </w:rPr>
        <w:fldChar w:fldCharType="separate"/>
      </w:r>
      <w:r w:rsidR="000844AA">
        <w:rPr>
          <w:rFonts w:ascii="Candara" w:hAnsi="Candara"/>
          <w:noProof/>
          <w:color w:val="auto"/>
          <w:sz w:val="22"/>
          <w:szCs w:val="22"/>
        </w:rPr>
        <w:t>2</w:t>
      </w:r>
      <w:r w:rsidRPr="00767335">
        <w:rPr>
          <w:rFonts w:ascii="Candara" w:hAnsi="Candara"/>
          <w:color w:val="auto"/>
          <w:sz w:val="22"/>
          <w:szCs w:val="22"/>
        </w:rPr>
        <w:fldChar w:fldCharType="end"/>
      </w:r>
      <w:r w:rsidRPr="00767335">
        <w:rPr>
          <w:rFonts w:ascii="Candara" w:hAnsi="Candara"/>
          <w:color w:val="auto"/>
          <w:sz w:val="22"/>
          <w:szCs w:val="22"/>
          <w:lang w:val="id-ID"/>
        </w:rPr>
        <w:t xml:space="preserve"> Analisis Parsial Per Indikator Variabel Pelayanan Sirkulasi Perpustakaan</w:t>
      </w:r>
    </w:p>
    <w:tbl>
      <w:tblPr>
        <w:tblStyle w:val="TableGrid1"/>
        <w:tblW w:w="4779" w:type="dxa"/>
        <w:tblLook w:val="04A0" w:firstRow="1" w:lastRow="0" w:firstColumn="1" w:lastColumn="0" w:noHBand="0" w:noVBand="1"/>
      </w:tblPr>
      <w:tblGrid>
        <w:gridCol w:w="2412"/>
        <w:gridCol w:w="756"/>
        <w:gridCol w:w="748"/>
        <w:gridCol w:w="863"/>
      </w:tblGrid>
      <w:tr w:rsidR="005F7CFE" w:rsidRPr="005F7CFE" w14:paraId="79D1FEDB" w14:textId="77777777" w:rsidTr="003A5E22">
        <w:trPr>
          <w:trHeight w:val="287"/>
        </w:trPr>
        <w:tc>
          <w:tcPr>
            <w:tcW w:w="2428" w:type="dxa"/>
            <w:tcBorders>
              <w:top w:val="single" w:sz="4" w:space="0" w:color="auto"/>
              <w:bottom w:val="single" w:sz="2" w:space="0" w:color="auto"/>
            </w:tcBorders>
          </w:tcPr>
          <w:p w14:paraId="2420566B" w14:textId="77777777" w:rsidR="005F7CFE" w:rsidRPr="005F7CFE" w:rsidRDefault="005F7CFE" w:rsidP="005F7CFE">
            <w:pPr>
              <w:contextualSpacing/>
              <w:jc w:val="center"/>
              <w:rPr>
                <w:rFonts w:ascii="Candara" w:eastAsia="Calibri" w:hAnsi="Candara" w:cs="Arial"/>
                <w:b/>
                <w:bCs/>
                <w:lang w:val="id-ID"/>
              </w:rPr>
            </w:pPr>
            <w:r w:rsidRPr="005F7CFE">
              <w:rPr>
                <w:rFonts w:ascii="Candara" w:eastAsia="Calibri" w:hAnsi="Candara" w:cs="Arial"/>
                <w:b/>
                <w:bCs/>
                <w:lang w:val="id-ID"/>
              </w:rPr>
              <w:t>Indikator</w:t>
            </w:r>
          </w:p>
        </w:tc>
        <w:tc>
          <w:tcPr>
            <w:tcW w:w="740" w:type="dxa"/>
            <w:tcBorders>
              <w:top w:val="single" w:sz="4" w:space="0" w:color="auto"/>
              <w:bottom w:val="single" w:sz="2" w:space="0" w:color="auto"/>
            </w:tcBorders>
          </w:tcPr>
          <w:p w14:paraId="07A0030B" w14:textId="77777777" w:rsidR="005F7CFE" w:rsidRPr="005F7CFE" w:rsidRDefault="005F7CFE" w:rsidP="005F7CFE">
            <w:pPr>
              <w:contextualSpacing/>
              <w:jc w:val="center"/>
              <w:rPr>
                <w:rFonts w:ascii="Candara" w:eastAsia="Calibri" w:hAnsi="Candara" w:cs="Arial"/>
                <w:b/>
                <w:bCs/>
                <w:lang w:val="en-ID"/>
              </w:rPr>
            </w:pPr>
            <w:r w:rsidRPr="005F7CFE">
              <w:rPr>
                <w:rFonts w:ascii="Candara" w:eastAsia="Calibri" w:hAnsi="Candara" w:cs="Arial"/>
                <w:b/>
                <w:bCs/>
                <w:lang w:val="en-ID"/>
              </w:rPr>
              <w:t>Skor</w:t>
            </w:r>
          </w:p>
        </w:tc>
        <w:tc>
          <w:tcPr>
            <w:tcW w:w="748" w:type="dxa"/>
            <w:tcBorders>
              <w:top w:val="single" w:sz="4" w:space="0" w:color="auto"/>
              <w:bottom w:val="single" w:sz="2" w:space="0" w:color="auto"/>
            </w:tcBorders>
          </w:tcPr>
          <w:p w14:paraId="20A16B01" w14:textId="77777777" w:rsidR="005F7CFE" w:rsidRPr="005F7CFE" w:rsidRDefault="005F7CFE" w:rsidP="005F7CFE">
            <w:pPr>
              <w:contextualSpacing/>
              <w:jc w:val="center"/>
              <w:rPr>
                <w:rFonts w:ascii="Candara" w:eastAsia="Calibri" w:hAnsi="Candara" w:cs="Arial"/>
                <w:b/>
                <w:bCs/>
                <w:lang w:val="en-ID"/>
              </w:rPr>
            </w:pPr>
            <w:r w:rsidRPr="005F7CFE">
              <w:rPr>
                <w:rFonts w:ascii="Candara" w:eastAsia="Calibri" w:hAnsi="Candara" w:cs="Arial"/>
                <w:b/>
                <w:bCs/>
                <w:lang w:val="en-ID"/>
              </w:rPr>
              <w:t>Mean</w:t>
            </w:r>
          </w:p>
        </w:tc>
        <w:tc>
          <w:tcPr>
            <w:tcW w:w="863" w:type="dxa"/>
            <w:tcBorders>
              <w:top w:val="single" w:sz="4" w:space="0" w:color="auto"/>
              <w:bottom w:val="single" w:sz="2" w:space="0" w:color="auto"/>
            </w:tcBorders>
          </w:tcPr>
          <w:p w14:paraId="6B92CD11" w14:textId="77777777" w:rsidR="005F7CFE" w:rsidRPr="005F7CFE" w:rsidRDefault="005F7CFE" w:rsidP="005F7CFE">
            <w:pPr>
              <w:contextualSpacing/>
              <w:jc w:val="center"/>
              <w:rPr>
                <w:rFonts w:ascii="Candara" w:eastAsia="Calibri" w:hAnsi="Candara" w:cs="Arial"/>
                <w:b/>
                <w:bCs/>
                <w:lang w:val="en-ID"/>
              </w:rPr>
            </w:pPr>
            <w:r w:rsidRPr="005F7CFE">
              <w:rPr>
                <w:rFonts w:ascii="Candara" w:eastAsia="Calibri" w:hAnsi="Candara" w:cs="Arial"/>
                <w:b/>
                <w:bCs/>
                <w:lang w:val="en-ID"/>
              </w:rPr>
              <w:t>TCI (%)</w:t>
            </w:r>
          </w:p>
        </w:tc>
      </w:tr>
      <w:tr w:rsidR="005F7CFE" w:rsidRPr="005F7CFE" w14:paraId="123D7EE4" w14:textId="77777777" w:rsidTr="003A5E22">
        <w:trPr>
          <w:trHeight w:val="287"/>
        </w:trPr>
        <w:tc>
          <w:tcPr>
            <w:tcW w:w="2428" w:type="dxa"/>
            <w:tcBorders>
              <w:top w:val="single" w:sz="2" w:space="0" w:color="auto"/>
            </w:tcBorders>
          </w:tcPr>
          <w:p w14:paraId="082B172A" w14:textId="77777777" w:rsidR="005F7CFE" w:rsidRPr="003A5E22" w:rsidRDefault="005F7CFE" w:rsidP="005F7CFE">
            <w:pPr>
              <w:contextualSpacing/>
              <w:rPr>
                <w:rFonts w:ascii="Candara" w:eastAsia="Calibri" w:hAnsi="Candara" w:cs="Arial"/>
                <w:lang w:val="id-ID"/>
              </w:rPr>
            </w:pPr>
            <w:r w:rsidRPr="003A5E22">
              <w:rPr>
                <w:rFonts w:ascii="Candara" w:eastAsia="Calibri" w:hAnsi="Candara" w:cs="Arial"/>
                <w:lang w:val="id-ID"/>
              </w:rPr>
              <w:t>Pendaftaran anggota</w:t>
            </w:r>
          </w:p>
        </w:tc>
        <w:tc>
          <w:tcPr>
            <w:tcW w:w="740" w:type="dxa"/>
            <w:tcBorders>
              <w:top w:val="single" w:sz="2" w:space="0" w:color="auto"/>
            </w:tcBorders>
          </w:tcPr>
          <w:p w14:paraId="7824669E"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669</w:t>
            </w:r>
          </w:p>
        </w:tc>
        <w:tc>
          <w:tcPr>
            <w:tcW w:w="748" w:type="dxa"/>
            <w:tcBorders>
              <w:top w:val="single" w:sz="2" w:space="0" w:color="auto"/>
            </w:tcBorders>
          </w:tcPr>
          <w:p w14:paraId="2781BCBA"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3,41</w:t>
            </w:r>
          </w:p>
        </w:tc>
        <w:tc>
          <w:tcPr>
            <w:tcW w:w="863" w:type="dxa"/>
            <w:tcBorders>
              <w:top w:val="single" w:sz="2" w:space="0" w:color="auto"/>
            </w:tcBorders>
          </w:tcPr>
          <w:p w14:paraId="3731F2D4"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85.33%</w:t>
            </w:r>
          </w:p>
        </w:tc>
      </w:tr>
      <w:tr w:rsidR="005F7CFE" w:rsidRPr="005F7CFE" w14:paraId="738DB931" w14:textId="77777777" w:rsidTr="003A5E22">
        <w:trPr>
          <w:trHeight w:val="274"/>
        </w:trPr>
        <w:tc>
          <w:tcPr>
            <w:tcW w:w="2428" w:type="dxa"/>
          </w:tcPr>
          <w:p w14:paraId="5C39BC6E" w14:textId="77777777" w:rsidR="005F7CFE" w:rsidRPr="003A5E22" w:rsidRDefault="005F7CFE" w:rsidP="005F7CFE">
            <w:pPr>
              <w:contextualSpacing/>
              <w:rPr>
                <w:rFonts w:ascii="Candara" w:eastAsia="Calibri" w:hAnsi="Candara" w:cs="Arial"/>
                <w:lang w:val="id-ID"/>
              </w:rPr>
            </w:pPr>
            <w:r w:rsidRPr="003A5E22">
              <w:rPr>
                <w:rFonts w:ascii="Candara" w:eastAsia="Calibri" w:hAnsi="Candara" w:cs="Arial"/>
                <w:lang w:val="id-ID"/>
              </w:rPr>
              <w:t>Peminjaman &amp; pengembalian</w:t>
            </w:r>
          </w:p>
        </w:tc>
        <w:tc>
          <w:tcPr>
            <w:tcW w:w="740" w:type="dxa"/>
          </w:tcPr>
          <w:p w14:paraId="2DFEAC5E"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1.331</w:t>
            </w:r>
          </w:p>
        </w:tc>
        <w:tc>
          <w:tcPr>
            <w:tcW w:w="748" w:type="dxa"/>
          </w:tcPr>
          <w:p w14:paraId="1E2754E9"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3,39</w:t>
            </w:r>
          </w:p>
        </w:tc>
        <w:tc>
          <w:tcPr>
            <w:tcW w:w="863" w:type="dxa"/>
          </w:tcPr>
          <w:p w14:paraId="65F1426A"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84.89%</w:t>
            </w:r>
          </w:p>
        </w:tc>
      </w:tr>
      <w:tr w:rsidR="005F7CFE" w:rsidRPr="005F7CFE" w14:paraId="32230FD8" w14:textId="77777777" w:rsidTr="003A5E22">
        <w:trPr>
          <w:trHeight w:val="287"/>
        </w:trPr>
        <w:tc>
          <w:tcPr>
            <w:tcW w:w="2428" w:type="dxa"/>
          </w:tcPr>
          <w:p w14:paraId="1F068118" w14:textId="77777777" w:rsidR="005F7CFE" w:rsidRPr="003A5E22" w:rsidRDefault="005F7CFE" w:rsidP="005F7CFE">
            <w:pPr>
              <w:contextualSpacing/>
              <w:rPr>
                <w:rFonts w:ascii="Candara" w:eastAsia="Calibri" w:hAnsi="Candara" w:cs="Arial"/>
                <w:lang w:val="id-ID"/>
              </w:rPr>
            </w:pPr>
            <w:r w:rsidRPr="003A5E22">
              <w:rPr>
                <w:rFonts w:ascii="Candara" w:eastAsia="Calibri" w:hAnsi="Candara" w:cs="Arial"/>
                <w:lang w:val="id-ID"/>
              </w:rPr>
              <w:t>Perpanjangan</w:t>
            </w:r>
          </w:p>
        </w:tc>
        <w:tc>
          <w:tcPr>
            <w:tcW w:w="740" w:type="dxa"/>
          </w:tcPr>
          <w:p w14:paraId="57932599"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637</w:t>
            </w:r>
          </w:p>
        </w:tc>
        <w:tc>
          <w:tcPr>
            <w:tcW w:w="748" w:type="dxa"/>
          </w:tcPr>
          <w:p w14:paraId="43163B0B"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3,25</w:t>
            </w:r>
          </w:p>
        </w:tc>
        <w:tc>
          <w:tcPr>
            <w:tcW w:w="863" w:type="dxa"/>
          </w:tcPr>
          <w:p w14:paraId="46E3F461"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81.25%</w:t>
            </w:r>
          </w:p>
        </w:tc>
      </w:tr>
      <w:tr w:rsidR="005F7CFE" w:rsidRPr="005F7CFE" w14:paraId="7B50C692" w14:textId="77777777" w:rsidTr="003A5E22">
        <w:trPr>
          <w:trHeight w:val="287"/>
        </w:trPr>
        <w:tc>
          <w:tcPr>
            <w:tcW w:w="2428" w:type="dxa"/>
          </w:tcPr>
          <w:p w14:paraId="0623ACCF" w14:textId="77777777" w:rsidR="005F7CFE" w:rsidRPr="003A5E22" w:rsidRDefault="005F7CFE" w:rsidP="005F7CFE">
            <w:pPr>
              <w:contextualSpacing/>
              <w:rPr>
                <w:rFonts w:ascii="Candara" w:eastAsia="Calibri" w:hAnsi="Candara" w:cs="Arial"/>
                <w:lang w:val="id-ID"/>
              </w:rPr>
            </w:pPr>
            <w:r w:rsidRPr="003A5E22">
              <w:rPr>
                <w:rFonts w:ascii="Candara" w:eastAsia="Calibri" w:hAnsi="Candara" w:cs="Arial"/>
                <w:lang w:val="id-ID"/>
              </w:rPr>
              <w:t>Penagihan</w:t>
            </w:r>
          </w:p>
        </w:tc>
        <w:tc>
          <w:tcPr>
            <w:tcW w:w="740" w:type="dxa"/>
          </w:tcPr>
          <w:p w14:paraId="21A944C9"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954</w:t>
            </w:r>
          </w:p>
        </w:tc>
        <w:tc>
          <w:tcPr>
            <w:tcW w:w="748" w:type="dxa"/>
          </w:tcPr>
          <w:p w14:paraId="75C0A6B6"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3,24</w:t>
            </w:r>
          </w:p>
        </w:tc>
        <w:tc>
          <w:tcPr>
            <w:tcW w:w="863" w:type="dxa"/>
          </w:tcPr>
          <w:p w14:paraId="7AC89032"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81.12%</w:t>
            </w:r>
          </w:p>
        </w:tc>
      </w:tr>
      <w:tr w:rsidR="005F7CFE" w:rsidRPr="005F7CFE" w14:paraId="20FE0368" w14:textId="77777777" w:rsidTr="003A5E22">
        <w:trPr>
          <w:trHeight w:val="576"/>
        </w:trPr>
        <w:tc>
          <w:tcPr>
            <w:tcW w:w="2428" w:type="dxa"/>
          </w:tcPr>
          <w:p w14:paraId="64DECB58" w14:textId="77777777" w:rsidR="005F7CFE" w:rsidRPr="003A5E22" w:rsidRDefault="005F7CFE" w:rsidP="005F7CFE">
            <w:pPr>
              <w:contextualSpacing/>
              <w:rPr>
                <w:rFonts w:ascii="Candara" w:eastAsia="Calibri" w:hAnsi="Candara" w:cs="Arial"/>
                <w:lang w:val="id-ID"/>
              </w:rPr>
            </w:pPr>
            <w:r w:rsidRPr="003A5E22">
              <w:rPr>
                <w:rFonts w:ascii="Candara" w:eastAsia="Calibri" w:hAnsi="Candara" w:cs="Arial"/>
                <w:lang w:val="id-ID"/>
              </w:rPr>
              <w:t>Pemungutan denda &amp; pemberian sanksi</w:t>
            </w:r>
          </w:p>
        </w:tc>
        <w:tc>
          <w:tcPr>
            <w:tcW w:w="740" w:type="dxa"/>
          </w:tcPr>
          <w:p w14:paraId="522BD5FF"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1.301</w:t>
            </w:r>
          </w:p>
        </w:tc>
        <w:tc>
          <w:tcPr>
            <w:tcW w:w="748" w:type="dxa"/>
          </w:tcPr>
          <w:p w14:paraId="76BD681B"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3,31</w:t>
            </w:r>
          </w:p>
        </w:tc>
        <w:tc>
          <w:tcPr>
            <w:tcW w:w="863" w:type="dxa"/>
          </w:tcPr>
          <w:p w14:paraId="5B4FD728"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82.97%</w:t>
            </w:r>
          </w:p>
        </w:tc>
      </w:tr>
      <w:tr w:rsidR="005F7CFE" w:rsidRPr="005F7CFE" w14:paraId="763DF5EE" w14:textId="77777777" w:rsidTr="003A5E22">
        <w:trPr>
          <w:trHeight w:val="287"/>
        </w:trPr>
        <w:tc>
          <w:tcPr>
            <w:tcW w:w="2428" w:type="dxa"/>
          </w:tcPr>
          <w:p w14:paraId="4BD57982" w14:textId="77777777" w:rsidR="005F7CFE" w:rsidRPr="003A5E22" w:rsidRDefault="005F7CFE" w:rsidP="005F7CFE">
            <w:pPr>
              <w:contextualSpacing/>
              <w:rPr>
                <w:rFonts w:ascii="Candara" w:eastAsia="Calibri" w:hAnsi="Candara" w:cs="Arial"/>
                <w:lang w:val="id-ID"/>
              </w:rPr>
            </w:pPr>
            <w:r w:rsidRPr="003A5E22">
              <w:rPr>
                <w:rFonts w:ascii="Candara" w:eastAsia="Calibri" w:hAnsi="Candara" w:cs="Arial"/>
                <w:lang w:val="id-ID"/>
              </w:rPr>
              <w:t>Pembuatan statistik</w:t>
            </w:r>
          </w:p>
        </w:tc>
        <w:tc>
          <w:tcPr>
            <w:tcW w:w="740" w:type="dxa"/>
          </w:tcPr>
          <w:p w14:paraId="57A34A11"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1.003</w:t>
            </w:r>
          </w:p>
        </w:tc>
        <w:tc>
          <w:tcPr>
            <w:tcW w:w="748" w:type="dxa"/>
          </w:tcPr>
          <w:p w14:paraId="2E5D3FD9"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3,41</w:t>
            </w:r>
          </w:p>
        </w:tc>
        <w:tc>
          <w:tcPr>
            <w:tcW w:w="863" w:type="dxa"/>
          </w:tcPr>
          <w:p w14:paraId="4A674139"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85.29%</w:t>
            </w:r>
          </w:p>
        </w:tc>
      </w:tr>
      <w:tr w:rsidR="005F7CFE" w:rsidRPr="005F7CFE" w14:paraId="24700165" w14:textId="77777777" w:rsidTr="003A5E22">
        <w:trPr>
          <w:trHeight w:val="287"/>
        </w:trPr>
        <w:tc>
          <w:tcPr>
            <w:tcW w:w="2428" w:type="dxa"/>
            <w:tcBorders>
              <w:bottom w:val="nil"/>
            </w:tcBorders>
          </w:tcPr>
          <w:p w14:paraId="42109D94" w14:textId="77777777" w:rsidR="005F7CFE" w:rsidRPr="003A5E22" w:rsidRDefault="005F7CFE" w:rsidP="005F7CFE">
            <w:pPr>
              <w:contextualSpacing/>
              <w:rPr>
                <w:rFonts w:ascii="Candara" w:eastAsia="Calibri" w:hAnsi="Candara" w:cs="Arial"/>
                <w:lang w:val="id-ID"/>
              </w:rPr>
            </w:pPr>
            <w:r w:rsidRPr="003A5E22">
              <w:rPr>
                <w:rFonts w:ascii="Candara" w:eastAsia="Calibri" w:hAnsi="Candara" w:cs="Arial"/>
                <w:lang w:val="id-ID"/>
              </w:rPr>
              <w:t>Peraturan</w:t>
            </w:r>
          </w:p>
        </w:tc>
        <w:tc>
          <w:tcPr>
            <w:tcW w:w="740" w:type="dxa"/>
            <w:tcBorders>
              <w:bottom w:val="nil"/>
            </w:tcBorders>
          </w:tcPr>
          <w:p w14:paraId="127A02D2"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1.003</w:t>
            </w:r>
          </w:p>
        </w:tc>
        <w:tc>
          <w:tcPr>
            <w:tcW w:w="748" w:type="dxa"/>
            <w:tcBorders>
              <w:bottom w:val="nil"/>
            </w:tcBorders>
          </w:tcPr>
          <w:p w14:paraId="6DCAF3C6"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3,41</w:t>
            </w:r>
          </w:p>
        </w:tc>
        <w:tc>
          <w:tcPr>
            <w:tcW w:w="863" w:type="dxa"/>
            <w:tcBorders>
              <w:bottom w:val="nil"/>
            </w:tcBorders>
          </w:tcPr>
          <w:p w14:paraId="1DF6E9B2"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85.29%</w:t>
            </w:r>
          </w:p>
        </w:tc>
      </w:tr>
      <w:tr w:rsidR="005F7CFE" w:rsidRPr="005F7CFE" w14:paraId="499C7FE7" w14:textId="77777777" w:rsidTr="003A5E22">
        <w:trPr>
          <w:trHeight w:val="287"/>
        </w:trPr>
        <w:tc>
          <w:tcPr>
            <w:tcW w:w="2428" w:type="dxa"/>
            <w:tcBorders>
              <w:top w:val="nil"/>
              <w:bottom w:val="single" w:sz="2" w:space="0" w:color="auto"/>
            </w:tcBorders>
          </w:tcPr>
          <w:p w14:paraId="77F24E37" w14:textId="4366FF1D" w:rsidR="005F7CFE" w:rsidRPr="003A5E22" w:rsidRDefault="005F7CFE" w:rsidP="003A5E22">
            <w:pPr>
              <w:contextualSpacing/>
              <w:rPr>
                <w:rFonts w:ascii="Candara" w:eastAsia="Calibri" w:hAnsi="Candara" w:cs="Arial"/>
                <w:lang w:val="id-ID"/>
              </w:rPr>
            </w:pPr>
            <w:r w:rsidRPr="003A5E22">
              <w:rPr>
                <w:rFonts w:ascii="Candara" w:eastAsia="Calibri" w:hAnsi="Candara" w:cs="Arial"/>
                <w:lang w:val="id-ID"/>
              </w:rPr>
              <w:t>Hasil Perhitungan</w:t>
            </w:r>
          </w:p>
        </w:tc>
        <w:tc>
          <w:tcPr>
            <w:tcW w:w="740" w:type="dxa"/>
            <w:tcBorders>
              <w:top w:val="nil"/>
              <w:bottom w:val="single" w:sz="2" w:space="0" w:color="auto"/>
            </w:tcBorders>
          </w:tcPr>
          <w:p w14:paraId="25AF7B9C"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6.898</w:t>
            </w:r>
          </w:p>
        </w:tc>
        <w:tc>
          <w:tcPr>
            <w:tcW w:w="748" w:type="dxa"/>
            <w:tcBorders>
              <w:top w:val="nil"/>
              <w:bottom w:val="single" w:sz="2" w:space="0" w:color="auto"/>
            </w:tcBorders>
          </w:tcPr>
          <w:p w14:paraId="5825CB3D"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3,34</w:t>
            </w:r>
          </w:p>
        </w:tc>
        <w:tc>
          <w:tcPr>
            <w:tcW w:w="863" w:type="dxa"/>
            <w:tcBorders>
              <w:top w:val="nil"/>
              <w:bottom w:val="single" w:sz="2" w:space="0" w:color="auto"/>
            </w:tcBorders>
          </w:tcPr>
          <w:p w14:paraId="3CF2CC83"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83,79%</w:t>
            </w:r>
          </w:p>
        </w:tc>
      </w:tr>
      <w:tr w:rsidR="005F7CFE" w:rsidRPr="005F7CFE" w14:paraId="0899C115" w14:textId="77777777" w:rsidTr="003A5E22">
        <w:trPr>
          <w:trHeight w:val="274"/>
        </w:trPr>
        <w:tc>
          <w:tcPr>
            <w:tcW w:w="2428" w:type="dxa"/>
            <w:tcBorders>
              <w:top w:val="single" w:sz="2" w:space="0" w:color="auto"/>
              <w:bottom w:val="single" w:sz="2" w:space="0" w:color="auto"/>
            </w:tcBorders>
          </w:tcPr>
          <w:p w14:paraId="13E3913E" w14:textId="77777777" w:rsidR="005F7CFE" w:rsidRPr="003A5E22" w:rsidRDefault="005F7CFE" w:rsidP="005F7CFE">
            <w:pPr>
              <w:contextualSpacing/>
              <w:jc w:val="center"/>
              <w:rPr>
                <w:rFonts w:ascii="Candara" w:eastAsia="Calibri" w:hAnsi="Candara" w:cs="Arial"/>
                <w:lang w:val="id-ID"/>
              </w:rPr>
            </w:pPr>
            <w:r w:rsidRPr="003A5E22">
              <w:rPr>
                <w:rFonts w:ascii="Candara" w:eastAsia="Calibri" w:hAnsi="Candara" w:cs="Arial"/>
                <w:lang w:val="id-ID"/>
              </w:rPr>
              <w:t>Keterangan</w:t>
            </w:r>
          </w:p>
        </w:tc>
        <w:tc>
          <w:tcPr>
            <w:tcW w:w="2351" w:type="dxa"/>
            <w:gridSpan w:val="3"/>
            <w:tcBorders>
              <w:top w:val="single" w:sz="2" w:space="0" w:color="auto"/>
              <w:bottom w:val="single" w:sz="2" w:space="0" w:color="auto"/>
            </w:tcBorders>
          </w:tcPr>
          <w:p w14:paraId="1C47C693" w14:textId="77777777" w:rsidR="005F7CFE" w:rsidRPr="003A5E22" w:rsidRDefault="005F7CFE" w:rsidP="005F7CFE">
            <w:pPr>
              <w:contextualSpacing/>
              <w:jc w:val="center"/>
              <w:rPr>
                <w:rFonts w:ascii="Candara" w:eastAsia="Calibri" w:hAnsi="Candara" w:cs="Arial"/>
                <w:lang w:val="en-ID"/>
              </w:rPr>
            </w:pPr>
            <w:r w:rsidRPr="003A5E22">
              <w:rPr>
                <w:rFonts w:ascii="Candara" w:eastAsia="Calibri" w:hAnsi="Candara" w:cs="Arial"/>
                <w:lang w:val="en-ID"/>
              </w:rPr>
              <w:t>Sangat Baik</w:t>
            </w:r>
          </w:p>
        </w:tc>
      </w:tr>
    </w:tbl>
    <w:p w14:paraId="3AC761F3" w14:textId="62C06E1A" w:rsidR="00B61507" w:rsidRPr="00B61507" w:rsidRDefault="00B61507" w:rsidP="00BF1245">
      <w:pPr>
        <w:pStyle w:val="BodyText"/>
        <w:spacing w:before="120" w:line="360" w:lineRule="auto"/>
        <w:ind w:left="113" w:right="45" w:firstLine="567"/>
        <w:rPr>
          <w:rFonts w:ascii="Candara" w:hAnsi="Candara"/>
          <w:lang w:val="id-ID"/>
        </w:rPr>
      </w:pPr>
      <w:r>
        <w:rPr>
          <w:rFonts w:ascii="Candara" w:hAnsi="Candara"/>
          <w:lang w:val="id-ID"/>
        </w:rPr>
        <w:t xml:space="preserve">Pada tabel di atas diketahui bahwa, indikator pendaftaran anggota memperoleh </w:t>
      </w:r>
      <w:proofErr w:type="spellStart"/>
      <w:r>
        <w:rPr>
          <w:rFonts w:ascii="Candara" w:hAnsi="Candara"/>
          <w:lang w:val="id-ID"/>
        </w:rPr>
        <w:t>mean</w:t>
      </w:r>
      <w:proofErr w:type="spellEnd"/>
      <w:r>
        <w:rPr>
          <w:rFonts w:ascii="Candara" w:hAnsi="Candara"/>
          <w:lang w:val="id-ID"/>
        </w:rPr>
        <w:t xml:space="preserve"> sebesar 3,41, dan termasuk ke dalam interval </w:t>
      </w:r>
      <w:r w:rsidRPr="00B61507">
        <w:rPr>
          <w:rFonts w:ascii="Candara" w:hAnsi="Candara"/>
          <w:lang w:val="id-ID"/>
        </w:rPr>
        <w:t>3,28 – 4 (sangat baik)</w:t>
      </w:r>
      <w:r>
        <w:rPr>
          <w:rFonts w:ascii="Candara" w:hAnsi="Candara"/>
          <w:lang w:val="id-ID"/>
        </w:rPr>
        <w:t xml:space="preserve">. Peminjaman &amp; pengembalian memperoleh </w:t>
      </w:r>
      <w:proofErr w:type="spellStart"/>
      <w:r>
        <w:rPr>
          <w:rFonts w:ascii="Candara" w:hAnsi="Candara"/>
          <w:lang w:val="id-ID"/>
        </w:rPr>
        <w:t>mean</w:t>
      </w:r>
      <w:proofErr w:type="spellEnd"/>
      <w:r>
        <w:rPr>
          <w:rFonts w:ascii="Candara" w:hAnsi="Candara"/>
          <w:lang w:val="id-ID"/>
        </w:rPr>
        <w:t xml:space="preserve"> sebesar 3,39, dan termasuk ke dalam interval </w:t>
      </w:r>
      <w:r w:rsidRPr="00B61507">
        <w:rPr>
          <w:rFonts w:ascii="Candara" w:hAnsi="Candara"/>
          <w:lang w:val="id-ID"/>
        </w:rPr>
        <w:t>3,28 – 4 (sangat baik)</w:t>
      </w:r>
      <w:r>
        <w:rPr>
          <w:rFonts w:ascii="Candara" w:hAnsi="Candara"/>
          <w:lang w:val="id-ID"/>
        </w:rPr>
        <w:t xml:space="preserve">. Perpanjangan memperoleh </w:t>
      </w:r>
      <w:proofErr w:type="spellStart"/>
      <w:r>
        <w:rPr>
          <w:rFonts w:ascii="Candara" w:hAnsi="Candara"/>
          <w:lang w:val="id-ID"/>
        </w:rPr>
        <w:t>mean</w:t>
      </w:r>
      <w:proofErr w:type="spellEnd"/>
      <w:r>
        <w:rPr>
          <w:rFonts w:ascii="Candara" w:hAnsi="Candara"/>
          <w:lang w:val="id-ID"/>
        </w:rPr>
        <w:t xml:space="preserve"> sebesar </w:t>
      </w:r>
      <w:r w:rsidR="00455C12">
        <w:rPr>
          <w:rFonts w:ascii="Candara" w:hAnsi="Candara"/>
          <w:lang w:val="id-ID"/>
        </w:rPr>
        <w:t xml:space="preserve">3,25, dan termasuk ke dalam interval </w:t>
      </w:r>
      <w:r w:rsidR="00455C12" w:rsidRPr="00455C12">
        <w:rPr>
          <w:rFonts w:ascii="Candara" w:hAnsi="Candara"/>
          <w:lang w:val="id-ID"/>
        </w:rPr>
        <w:t>2,52 – 3,27 (baik)</w:t>
      </w:r>
      <w:r w:rsidR="00455C12">
        <w:rPr>
          <w:rFonts w:ascii="Candara" w:hAnsi="Candara"/>
          <w:lang w:val="id-ID"/>
        </w:rPr>
        <w:t xml:space="preserve">. Penagihan memperoleh </w:t>
      </w:r>
      <w:proofErr w:type="spellStart"/>
      <w:r w:rsidR="00455C12">
        <w:rPr>
          <w:rFonts w:ascii="Candara" w:hAnsi="Candara"/>
          <w:lang w:val="id-ID"/>
        </w:rPr>
        <w:t>mean</w:t>
      </w:r>
      <w:proofErr w:type="spellEnd"/>
      <w:r w:rsidR="00455C12">
        <w:rPr>
          <w:rFonts w:ascii="Candara" w:hAnsi="Candara"/>
          <w:lang w:val="id-ID"/>
        </w:rPr>
        <w:t xml:space="preserve"> sebesar 3,24, dan termasuk ke dalam interval </w:t>
      </w:r>
      <w:r w:rsidR="00455C12" w:rsidRPr="00455C12">
        <w:rPr>
          <w:rFonts w:ascii="Candara" w:hAnsi="Candara"/>
          <w:lang w:val="id-ID"/>
        </w:rPr>
        <w:t>2,52 – 3,27 (baik)</w:t>
      </w:r>
      <w:r w:rsidR="00455C12">
        <w:rPr>
          <w:rFonts w:ascii="Candara" w:hAnsi="Candara"/>
          <w:lang w:val="id-ID"/>
        </w:rPr>
        <w:t xml:space="preserve">. </w:t>
      </w:r>
      <w:r w:rsidR="00E01E82">
        <w:rPr>
          <w:rFonts w:ascii="Candara" w:hAnsi="Candara"/>
          <w:lang w:val="id-ID"/>
        </w:rPr>
        <w:t xml:space="preserve">Pemungutan denda &amp; pemberian sanksi </w:t>
      </w:r>
      <w:r w:rsidR="00E01E82">
        <w:rPr>
          <w:rFonts w:ascii="Candara" w:hAnsi="Candara"/>
          <w:lang w:val="id-ID"/>
        </w:rPr>
        <w:t xml:space="preserve">memperoleh </w:t>
      </w:r>
      <w:proofErr w:type="spellStart"/>
      <w:r w:rsidR="00E01E82">
        <w:rPr>
          <w:rFonts w:ascii="Candara" w:hAnsi="Candara"/>
          <w:lang w:val="id-ID"/>
        </w:rPr>
        <w:t>mean</w:t>
      </w:r>
      <w:proofErr w:type="spellEnd"/>
      <w:r w:rsidR="00E01E82">
        <w:rPr>
          <w:rFonts w:ascii="Candara" w:hAnsi="Candara"/>
          <w:lang w:val="id-ID"/>
        </w:rPr>
        <w:t xml:space="preserve"> sebesar 3,31, dan termasuk ke dalam interval </w:t>
      </w:r>
      <w:r w:rsidR="00E01E82" w:rsidRPr="00E01E82">
        <w:rPr>
          <w:rFonts w:ascii="Candara" w:hAnsi="Candara"/>
          <w:lang w:val="id-ID"/>
        </w:rPr>
        <w:t xml:space="preserve">3,28 – 4 (sangat baik). </w:t>
      </w:r>
      <w:r w:rsidR="00E01E82">
        <w:rPr>
          <w:rFonts w:ascii="Candara" w:hAnsi="Candara"/>
          <w:lang w:val="id-ID"/>
        </w:rPr>
        <w:t xml:space="preserve">Pembuatan statistik memperoleh </w:t>
      </w:r>
      <w:proofErr w:type="spellStart"/>
      <w:r w:rsidR="00E01E82">
        <w:rPr>
          <w:rFonts w:ascii="Candara" w:hAnsi="Candara"/>
          <w:lang w:val="id-ID"/>
        </w:rPr>
        <w:t>mean</w:t>
      </w:r>
      <w:proofErr w:type="spellEnd"/>
      <w:r w:rsidR="00E01E82">
        <w:rPr>
          <w:rFonts w:ascii="Candara" w:hAnsi="Candara"/>
          <w:lang w:val="id-ID"/>
        </w:rPr>
        <w:t xml:space="preserve"> sebesar 3,41, dan termasuk ke dalam interval </w:t>
      </w:r>
      <w:r w:rsidR="00E01E82" w:rsidRPr="00E01E82">
        <w:rPr>
          <w:rFonts w:ascii="Candara" w:hAnsi="Candara"/>
          <w:lang w:val="id-ID"/>
        </w:rPr>
        <w:t>3,28 – 4 (sangat baik).</w:t>
      </w:r>
      <w:r w:rsidR="00E01E82">
        <w:rPr>
          <w:rFonts w:ascii="Candara" w:hAnsi="Candara"/>
          <w:lang w:val="id-ID"/>
        </w:rPr>
        <w:t xml:space="preserve"> Peraturan memperoleh </w:t>
      </w:r>
      <w:proofErr w:type="spellStart"/>
      <w:r w:rsidR="00E01E82">
        <w:rPr>
          <w:rFonts w:ascii="Candara" w:hAnsi="Candara"/>
          <w:lang w:val="id-ID"/>
        </w:rPr>
        <w:t>mean</w:t>
      </w:r>
      <w:proofErr w:type="spellEnd"/>
      <w:r w:rsidR="00E01E82">
        <w:rPr>
          <w:rFonts w:ascii="Candara" w:hAnsi="Candara"/>
          <w:lang w:val="id-ID"/>
        </w:rPr>
        <w:t xml:space="preserve"> sebesar 3,41, dan termasuk ke dalam interval </w:t>
      </w:r>
      <w:r w:rsidR="00E01E82" w:rsidRPr="00E01E82">
        <w:rPr>
          <w:rFonts w:ascii="Candara" w:hAnsi="Candara"/>
          <w:lang w:val="id-ID"/>
        </w:rPr>
        <w:t>3,28 – 4 (sangat baik).</w:t>
      </w:r>
      <w:r w:rsidR="00E01E82">
        <w:rPr>
          <w:rFonts w:ascii="Candara" w:hAnsi="Candara"/>
          <w:lang w:val="id-ID"/>
        </w:rPr>
        <w:t xml:space="preserve"> Kemudian variabel pelayanan sirkulasi perpustakaan memperoleh </w:t>
      </w:r>
      <w:proofErr w:type="spellStart"/>
      <w:r w:rsidR="00E01E82">
        <w:rPr>
          <w:rFonts w:ascii="Candara" w:hAnsi="Candara"/>
          <w:lang w:val="id-ID"/>
        </w:rPr>
        <w:t>mean</w:t>
      </w:r>
      <w:proofErr w:type="spellEnd"/>
      <w:r w:rsidR="00E01E82">
        <w:rPr>
          <w:rFonts w:ascii="Candara" w:hAnsi="Candara"/>
          <w:lang w:val="id-ID"/>
        </w:rPr>
        <w:t xml:space="preserve"> sebesar 3,34, dan termasuk ke dalam interval </w:t>
      </w:r>
      <w:r w:rsidR="00E01E82" w:rsidRPr="00E01E82">
        <w:rPr>
          <w:rFonts w:ascii="Candara" w:hAnsi="Candara"/>
          <w:lang w:val="id-ID"/>
        </w:rPr>
        <w:t>3,28 – 4 (sangat baik).</w:t>
      </w:r>
    </w:p>
    <w:p w14:paraId="17041498" w14:textId="77777777" w:rsidR="00BF1245" w:rsidRDefault="009B1B5D" w:rsidP="00BF1245">
      <w:pPr>
        <w:pStyle w:val="BodyText"/>
        <w:spacing w:line="360" w:lineRule="auto"/>
        <w:ind w:right="43" w:firstLine="113"/>
        <w:rPr>
          <w:rFonts w:ascii="Candara" w:hAnsi="Candara"/>
          <w:b/>
          <w:bCs/>
          <w:lang w:val="id-ID"/>
        </w:rPr>
      </w:pPr>
      <w:proofErr w:type="spellStart"/>
      <w:r w:rsidRPr="008B0625">
        <w:rPr>
          <w:rFonts w:ascii="Candara" w:hAnsi="Candara"/>
          <w:b/>
          <w:bCs/>
          <w:lang w:val="id-ID"/>
        </w:rPr>
        <w:t>Hasi</w:t>
      </w:r>
      <w:proofErr w:type="spellEnd"/>
      <w:r w:rsidRPr="008B0625">
        <w:rPr>
          <w:rFonts w:ascii="Candara" w:hAnsi="Candara"/>
          <w:b/>
          <w:bCs/>
          <w:lang w:val="id-ID"/>
        </w:rPr>
        <w:t xml:space="preserve"> uji </w:t>
      </w:r>
      <w:proofErr w:type="spellStart"/>
      <w:r w:rsidRPr="008B0625">
        <w:rPr>
          <w:rFonts w:ascii="Candara" w:hAnsi="Candara"/>
          <w:b/>
          <w:bCs/>
          <w:lang w:val="id-ID"/>
        </w:rPr>
        <w:t>normalitas</w:t>
      </w:r>
      <w:proofErr w:type="spellEnd"/>
    </w:p>
    <w:p w14:paraId="6C04CE81" w14:textId="31B8BBA9" w:rsidR="009B1B5D" w:rsidRPr="009B1B5D" w:rsidRDefault="009B1B5D" w:rsidP="00BF1245">
      <w:pPr>
        <w:pStyle w:val="BodyText"/>
        <w:spacing w:line="360" w:lineRule="auto"/>
        <w:ind w:left="113" w:right="45" w:firstLine="567"/>
        <w:rPr>
          <w:rFonts w:ascii="Candara" w:hAnsi="Candara"/>
          <w:b/>
          <w:bCs/>
          <w:lang w:val="id-ID"/>
        </w:rPr>
      </w:pPr>
      <w:r w:rsidRPr="009B1B5D">
        <w:rPr>
          <w:rFonts w:ascii="Candara" w:hAnsi="Candara"/>
          <w:lang w:val="id-ID"/>
        </w:rPr>
        <w:t xml:space="preserve">Pengujian </w:t>
      </w:r>
      <w:proofErr w:type="spellStart"/>
      <w:r w:rsidRPr="009B1B5D">
        <w:rPr>
          <w:rFonts w:ascii="Candara" w:hAnsi="Candara"/>
          <w:lang w:val="id-ID"/>
        </w:rPr>
        <w:t>normalitas</w:t>
      </w:r>
      <w:proofErr w:type="spellEnd"/>
      <w:r w:rsidRPr="009B1B5D">
        <w:rPr>
          <w:rFonts w:ascii="Candara" w:hAnsi="Candara"/>
          <w:lang w:val="id-ID"/>
        </w:rPr>
        <w:t xml:space="preserve"> data menggunakan teknik </w:t>
      </w:r>
      <w:r w:rsidRPr="009B1B5D">
        <w:rPr>
          <w:rFonts w:ascii="Candara" w:hAnsi="Candara"/>
          <w:i/>
          <w:iCs/>
          <w:lang w:val="id-ID"/>
        </w:rPr>
        <w:t>One-</w:t>
      </w:r>
      <w:proofErr w:type="spellStart"/>
      <w:r w:rsidRPr="009B1B5D">
        <w:rPr>
          <w:rFonts w:ascii="Candara" w:hAnsi="Candara"/>
          <w:i/>
          <w:iCs/>
          <w:lang w:val="id-ID"/>
        </w:rPr>
        <w:t>Sample</w:t>
      </w:r>
      <w:proofErr w:type="spellEnd"/>
      <w:r w:rsidRPr="009B1B5D">
        <w:rPr>
          <w:rFonts w:ascii="Candara" w:hAnsi="Candara"/>
          <w:i/>
          <w:iCs/>
          <w:lang w:val="id-ID"/>
        </w:rPr>
        <w:t xml:space="preserve"> </w:t>
      </w:r>
      <w:proofErr w:type="spellStart"/>
      <w:r w:rsidRPr="009B1B5D">
        <w:rPr>
          <w:rFonts w:ascii="Candara" w:hAnsi="Candara"/>
          <w:i/>
          <w:iCs/>
          <w:lang w:val="id-ID"/>
        </w:rPr>
        <w:t>Kolmogorov</w:t>
      </w:r>
      <w:proofErr w:type="spellEnd"/>
      <w:r w:rsidRPr="009B1B5D">
        <w:rPr>
          <w:rFonts w:ascii="Candara" w:hAnsi="Candara"/>
          <w:i/>
          <w:iCs/>
          <w:lang w:val="id-ID"/>
        </w:rPr>
        <w:t xml:space="preserve"> </w:t>
      </w:r>
      <w:proofErr w:type="spellStart"/>
      <w:r w:rsidRPr="009B1B5D">
        <w:rPr>
          <w:rFonts w:ascii="Candara" w:hAnsi="Candara"/>
          <w:i/>
          <w:iCs/>
          <w:lang w:val="id-ID"/>
        </w:rPr>
        <w:t>Smirnov</w:t>
      </w:r>
      <w:proofErr w:type="spellEnd"/>
      <w:r w:rsidRPr="009B1B5D">
        <w:rPr>
          <w:rFonts w:ascii="Candara" w:hAnsi="Candara"/>
          <w:lang w:val="id-ID"/>
        </w:rPr>
        <w:t xml:space="preserve"> menggunakan SPSS versi 26. Tujuan dari uji </w:t>
      </w:r>
      <w:proofErr w:type="spellStart"/>
      <w:r w:rsidRPr="009B1B5D">
        <w:rPr>
          <w:rFonts w:ascii="Candara" w:hAnsi="Candara"/>
          <w:lang w:val="id-ID"/>
        </w:rPr>
        <w:t>normalitas</w:t>
      </w:r>
      <w:proofErr w:type="spellEnd"/>
      <w:r w:rsidRPr="009B1B5D">
        <w:rPr>
          <w:rFonts w:ascii="Candara" w:hAnsi="Candara"/>
          <w:lang w:val="id-ID"/>
        </w:rPr>
        <w:t xml:space="preserve"> data yaitu untuk mengetahui apakah nilai </w:t>
      </w:r>
      <w:proofErr w:type="spellStart"/>
      <w:r w:rsidRPr="009B1B5D">
        <w:rPr>
          <w:rFonts w:ascii="Candara" w:hAnsi="Candara"/>
          <w:lang w:val="id-ID"/>
        </w:rPr>
        <w:t>residual</w:t>
      </w:r>
      <w:proofErr w:type="spellEnd"/>
      <w:r w:rsidRPr="009B1B5D">
        <w:rPr>
          <w:rFonts w:ascii="Candara" w:hAnsi="Candara"/>
          <w:lang w:val="id-ID"/>
        </w:rPr>
        <w:t xml:space="preserve"> </w:t>
      </w:r>
      <w:proofErr w:type="spellStart"/>
      <w:r w:rsidRPr="009B1B5D">
        <w:rPr>
          <w:rFonts w:ascii="Candara" w:hAnsi="Candara"/>
          <w:lang w:val="id-ID"/>
        </w:rPr>
        <w:t>berdistribusi</w:t>
      </w:r>
      <w:proofErr w:type="spellEnd"/>
      <w:r w:rsidRPr="009B1B5D">
        <w:rPr>
          <w:rFonts w:ascii="Candara" w:hAnsi="Candara"/>
          <w:lang w:val="id-ID"/>
        </w:rPr>
        <w:t xml:space="preserve"> normal atau tidak. Berikut ini tabel hasil uji </w:t>
      </w:r>
      <w:proofErr w:type="spellStart"/>
      <w:r w:rsidRPr="009B1B5D">
        <w:rPr>
          <w:rFonts w:ascii="Candara" w:hAnsi="Candara"/>
          <w:lang w:val="id-ID"/>
        </w:rPr>
        <w:t>normalitas</w:t>
      </w:r>
      <w:proofErr w:type="spellEnd"/>
      <w:r w:rsidRPr="009B1B5D">
        <w:rPr>
          <w:rFonts w:ascii="Candara" w:hAnsi="Candara"/>
          <w:lang w:val="id-ID"/>
        </w:rPr>
        <w:t xml:space="preserve"> data </w:t>
      </w:r>
      <w:r w:rsidRPr="009B1B5D">
        <w:rPr>
          <w:rFonts w:ascii="Candara" w:hAnsi="Candara"/>
          <w:i/>
          <w:iCs/>
          <w:lang w:val="id-ID"/>
        </w:rPr>
        <w:t>One-</w:t>
      </w:r>
      <w:proofErr w:type="spellStart"/>
      <w:r w:rsidRPr="009B1B5D">
        <w:rPr>
          <w:rFonts w:ascii="Candara" w:hAnsi="Candara"/>
          <w:i/>
          <w:iCs/>
          <w:lang w:val="id-ID"/>
        </w:rPr>
        <w:t>Sample</w:t>
      </w:r>
      <w:proofErr w:type="spellEnd"/>
      <w:r w:rsidRPr="009B1B5D">
        <w:rPr>
          <w:rFonts w:ascii="Candara" w:hAnsi="Candara"/>
          <w:i/>
          <w:iCs/>
          <w:lang w:val="id-ID"/>
        </w:rPr>
        <w:t xml:space="preserve"> </w:t>
      </w:r>
      <w:proofErr w:type="spellStart"/>
      <w:r w:rsidRPr="009B1B5D">
        <w:rPr>
          <w:rFonts w:ascii="Candara" w:hAnsi="Candara"/>
          <w:i/>
          <w:iCs/>
          <w:lang w:val="id-ID"/>
        </w:rPr>
        <w:t>Kolmogorov</w:t>
      </w:r>
      <w:proofErr w:type="spellEnd"/>
      <w:r w:rsidRPr="009B1B5D">
        <w:rPr>
          <w:rFonts w:ascii="Candara" w:hAnsi="Candara"/>
          <w:i/>
          <w:iCs/>
          <w:lang w:val="id-ID"/>
        </w:rPr>
        <w:t xml:space="preserve"> </w:t>
      </w:r>
      <w:proofErr w:type="spellStart"/>
      <w:r w:rsidRPr="009B1B5D">
        <w:rPr>
          <w:rFonts w:ascii="Candara" w:hAnsi="Candara"/>
          <w:i/>
          <w:iCs/>
          <w:lang w:val="id-ID"/>
        </w:rPr>
        <w:t>Smirnov</w:t>
      </w:r>
      <w:proofErr w:type="spellEnd"/>
      <w:r w:rsidRPr="009B1B5D">
        <w:rPr>
          <w:rFonts w:ascii="Candara" w:hAnsi="Candara"/>
          <w:i/>
          <w:iCs/>
          <w:lang w:val="id-ID"/>
        </w:rPr>
        <w:t>.</w:t>
      </w:r>
    </w:p>
    <w:p w14:paraId="72C5F3D2" w14:textId="7E7CB8D6" w:rsidR="00767335" w:rsidRPr="00767335" w:rsidRDefault="00767335" w:rsidP="0048699B">
      <w:pPr>
        <w:pStyle w:val="Caption"/>
        <w:keepNext/>
        <w:spacing w:after="120"/>
        <w:ind w:firstLine="113"/>
        <w:rPr>
          <w:rFonts w:ascii="Candara" w:hAnsi="Candara"/>
          <w:color w:val="auto"/>
          <w:sz w:val="22"/>
          <w:szCs w:val="22"/>
        </w:rPr>
      </w:pPr>
      <w:proofErr w:type="spellStart"/>
      <w:r w:rsidRPr="00767335">
        <w:rPr>
          <w:rFonts w:ascii="Candara" w:hAnsi="Candara"/>
          <w:color w:val="auto"/>
          <w:sz w:val="22"/>
          <w:szCs w:val="22"/>
        </w:rPr>
        <w:t>Table</w:t>
      </w:r>
      <w:proofErr w:type="spellEnd"/>
      <w:r w:rsidRPr="00767335">
        <w:rPr>
          <w:rFonts w:ascii="Candara" w:hAnsi="Candara"/>
          <w:color w:val="auto"/>
          <w:sz w:val="22"/>
          <w:szCs w:val="22"/>
        </w:rPr>
        <w:t xml:space="preserve"> </w:t>
      </w:r>
      <w:r w:rsidRPr="00767335">
        <w:rPr>
          <w:rFonts w:ascii="Candara" w:hAnsi="Candara"/>
          <w:color w:val="auto"/>
          <w:sz w:val="22"/>
          <w:szCs w:val="22"/>
        </w:rPr>
        <w:fldChar w:fldCharType="begin"/>
      </w:r>
      <w:r w:rsidRPr="00767335">
        <w:rPr>
          <w:rFonts w:ascii="Candara" w:hAnsi="Candara"/>
          <w:color w:val="auto"/>
          <w:sz w:val="22"/>
          <w:szCs w:val="22"/>
        </w:rPr>
        <w:instrText xml:space="preserve"> SEQ Table \* ARABIC </w:instrText>
      </w:r>
      <w:r w:rsidRPr="00767335">
        <w:rPr>
          <w:rFonts w:ascii="Candara" w:hAnsi="Candara"/>
          <w:color w:val="auto"/>
          <w:sz w:val="22"/>
          <w:szCs w:val="22"/>
        </w:rPr>
        <w:fldChar w:fldCharType="separate"/>
      </w:r>
      <w:r w:rsidR="000844AA">
        <w:rPr>
          <w:rFonts w:ascii="Candara" w:hAnsi="Candara"/>
          <w:noProof/>
          <w:color w:val="auto"/>
          <w:sz w:val="22"/>
          <w:szCs w:val="22"/>
        </w:rPr>
        <w:t>3</w:t>
      </w:r>
      <w:r w:rsidRPr="00767335">
        <w:rPr>
          <w:rFonts w:ascii="Candara" w:hAnsi="Candara"/>
          <w:color w:val="auto"/>
          <w:sz w:val="22"/>
          <w:szCs w:val="22"/>
        </w:rPr>
        <w:fldChar w:fldCharType="end"/>
      </w:r>
      <w:r w:rsidRPr="00767335">
        <w:rPr>
          <w:rFonts w:ascii="Candara" w:hAnsi="Candara"/>
          <w:color w:val="auto"/>
          <w:sz w:val="22"/>
          <w:szCs w:val="22"/>
          <w:lang w:val="id-ID"/>
        </w:rPr>
        <w:t xml:space="preserve"> Hasil Uji </w:t>
      </w:r>
      <w:proofErr w:type="spellStart"/>
      <w:r w:rsidRPr="00767335">
        <w:rPr>
          <w:rFonts w:ascii="Candara" w:hAnsi="Candara"/>
          <w:color w:val="auto"/>
          <w:sz w:val="22"/>
          <w:szCs w:val="22"/>
          <w:lang w:val="id-ID"/>
        </w:rPr>
        <w:t>Normalitas</w:t>
      </w:r>
      <w:proofErr w:type="spellEnd"/>
      <w:r w:rsidRPr="00767335">
        <w:rPr>
          <w:rFonts w:ascii="Candara" w:hAnsi="Candara"/>
          <w:color w:val="auto"/>
          <w:sz w:val="22"/>
          <w:szCs w:val="22"/>
          <w:lang w:val="id-ID"/>
        </w:rPr>
        <w:t xml:space="preserve"> 1 </w:t>
      </w:r>
      <w:proofErr w:type="spellStart"/>
      <w:r w:rsidRPr="00767335">
        <w:rPr>
          <w:rFonts w:ascii="Candara" w:hAnsi="Candara"/>
          <w:color w:val="auto"/>
          <w:sz w:val="22"/>
          <w:szCs w:val="22"/>
          <w:lang w:val="id-ID"/>
        </w:rPr>
        <w:t>Sample</w:t>
      </w:r>
      <w:proofErr w:type="spellEnd"/>
      <w:r w:rsidRPr="00767335">
        <w:rPr>
          <w:rFonts w:ascii="Candara" w:hAnsi="Candara"/>
          <w:color w:val="auto"/>
          <w:sz w:val="22"/>
          <w:szCs w:val="22"/>
          <w:lang w:val="id-ID"/>
        </w:rPr>
        <w:t xml:space="preserve"> K-S</w:t>
      </w:r>
    </w:p>
    <w:tbl>
      <w:tblPr>
        <w:tblW w:w="48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46"/>
        <w:gridCol w:w="1024"/>
        <w:gridCol w:w="1747"/>
      </w:tblGrid>
      <w:tr w:rsidR="00767335" w:rsidRPr="00767335" w14:paraId="2E50ADBA" w14:textId="77777777" w:rsidTr="00767335">
        <w:trPr>
          <w:cantSplit/>
          <w:trHeight w:val="648"/>
          <w:jc w:val="center"/>
        </w:trPr>
        <w:tc>
          <w:tcPr>
            <w:tcW w:w="3070" w:type="dxa"/>
            <w:gridSpan w:val="2"/>
            <w:tcBorders>
              <w:top w:val="single" w:sz="4" w:space="0" w:color="auto"/>
              <w:left w:val="nil"/>
              <w:bottom w:val="single" w:sz="4" w:space="0" w:color="auto"/>
              <w:right w:val="nil"/>
            </w:tcBorders>
            <w:shd w:val="clear" w:color="auto" w:fill="FFFFFF"/>
            <w:vAlign w:val="bottom"/>
          </w:tcPr>
          <w:p w14:paraId="190A5DB9" w14:textId="77777777" w:rsidR="009B1B5D" w:rsidRPr="009B1B5D" w:rsidRDefault="009B1B5D" w:rsidP="009B1B5D">
            <w:pPr>
              <w:widowControl/>
              <w:adjustRightInd w:val="0"/>
              <w:spacing w:line="276" w:lineRule="auto"/>
              <w:rPr>
                <w:rFonts w:ascii="Candara" w:eastAsia="Calibri" w:hAnsi="Candara" w:cs="Times New Roman"/>
                <w:lang w:val="id-ID"/>
              </w:rPr>
            </w:pPr>
          </w:p>
        </w:tc>
        <w:tc>
          <w:tcPr>
            <w:tcW w:w="1747" w:type="dxa"/>
            <w:tcBorders>
              <w:top w:val="single" w:sz="4" w:space="0" w:color="auto"/>
              <w:left w:val="nil"/>
              <w:bottom w:val="single" w:sz="4" w:space="0" w:color="auto"/>
              <w:right w:val="nil"/>
            </w:tcBorders>
            <w:shd w:val="clear" w:color="auto" w:fill="FFFFFF"/>
            <w:vAlign w:val="bottom"/>
          </w:tcPr>
          <w:p w14:paraId="3DBA475E" w14:textId="77777777" w:rsidR="009B1B5D" w:rsidRPr="009B1B5D" w:rsidRDefault="009B1B5D" w:rsidP="009B1B5D">
            <w:pPr>
              <w:widowControl/>
              <w:adjustRightInd w:val="0"/>
              <w:spacing w:line="276" w:lineRule="auto"/>
              <w:ind w:left="60" w:right="60"/>
              <w:jc w:val="center"/>
              <w:rPr>
                <w:rFonts w:ascii="Candara" w:eastAsia="Calibri" w:hAnsi="Candara" w:cs="Arial"/>
                <w:lang w:val="id-ID"/>
              </w:rPr>
            </w:pPr>
            <w:proofErr w:type="spellStart"/>
            <w:r w:rsidRPr="009B1B5D">
              <w:rPr>
                <w:rFonts w:ascii="Candara" w:eastAsia="Calibri" w:hAnsi="Candara" w:cs="Arial"/>
                <w:lang w:val="id-ID"/>
              </w:rPr>
              <w:t>Unstandardized</w:t>
            </w:r>
            <w:proofErr w:type="spellEnd"/>
            <w:r w:rsidRPr="009B1B5D">
              <w:rPr>
                <w:rFonts w:ascii="Candara" w:eastAsia="Calibri" w:hAnsi="Candara" w:cs="Arial"/>
                <w:lang w:val="id-ID"/>
              </w:rPr>
              <w:t xml:space="preserve"> </w:t>
            </w:r>
            <w:proofErr w:type="spellStart"/>
            <w:r w:rsidRPr="009B1B5D">
              <w:rPr>
                <w:rFonts w:ascii="Candara" w:eastAsia="Calibri" w:hAnsi="Candara" w:cs="Arial"/>
                <w:lang w:val="id-ID"/>
              </w:rPr>
              <w:t>Residual</w:t>
            </w:r>
            <w:proofErr w:type="spellEnd"/>
          </w:p>
        </w:tc>
      </w:tr>
      <w:tr w:rsidR="00767335" w:rsidRPr="00767335" w14:paraId="029A16A8" w14:textId="77777777" w:rsidTr="00767335">
        <w:trPr>
          <w:cantSplit/>
          <w:trHeight w:val="331"/>
          <w:jc w:val="center"/>
        </w:trPr>
        <w:tc>
          <w:tcPr>
            <w:tcW w:w="3070" w:type="dxa"/>
            <w:gridSpan w:val="2"/>
            <w:tcBorders>
              <w:top w:val="single" w:sz="4" w:space="0" w:color="auto"/>
              <w:left w:val="nil"/>
              <w:bottom w:val="nil"/>
              <w:right w:val="nil"/>
            </w:tcBorders>
            <w:shd w:val="clear" w:color="auto" w:fill="auto"/>
          </w:tcPr>
          <w:p w14:paraId="68258478" w14:textId="77777777" w:rsidR="009B1B5D" w:rsidRPr="009B1B5D" w:rsidRDefault="009B1B5D" w:rsidP="009B1B5D">
            <w:pPr>
              <w:widowControl/>
              <w:adjustRightInd w:val="0"/>
              <w:spacing w:line="276" w:lineRule="auto"/>
              <w:ind w:left="60" w:right="60"/>
              <w:rPr>
                <w:rFonts w:ascii="Candara" w:eastAsia="Calibri" w:hAnsi="Candara" w:cs="Arial"/>
                <w:lang w:val="id-ID"/>
              </w:rPr>
            </w:pPr>
            <w:r w:rsidRPr="009B1B5D">
              <w:rPr>
                <w:rFonts w:ascii="Candara" w:eastAsia="Calibri" w:hAnsi="Candara" w:cs="Arial"/>
                <w:lang w:val="id-ID"/>
              </w:rPr>
              <w:t>N</w:t>
            </w:r>
          </w:p>
        </w:tc>
        <w:tc>
          <w:tcPr>
            <w:tcW w:w="1747" w:type="dxa"/>
            <w:tcBorders>
              <w:top w:val="single" w:sz="4" w:space="0" w:color="auto"/>
              <w:left w:val="nil"/>
              <w:bottom w:val="nil"/>
              <w:right w:val="nil"/>
            </w:tcBorders>
            <w:shd w:val="clear" w:color="auto" w:fill="FFFFFF"/>
          </w:tcPr>
          <w:p w14:paraId="0257EFE0" w14:textId="77777777" w:rsidR="009B1B5D" w:rsidRPr="009B1B5D" w:rsidRDefault="009B1B5D" w:rsidP="009B1B5D">
            <w:pPr>
              <w:widowControl/>
              <w:adjustRightInd w:val="0"/>
              <w:spacing w:line="276" w:lineRule="auto"/>
              <w:ind w:left="60" w:right="60"/>
              <w:jc w:val="right"/>
              <w:rPr>
                <w:rFonts w:ascii="Candara" w:eastAsia="Calibri" w:hAnsi="Candara" w:cs="Arial"/>
                <w:lang w:val="id-ID"/>
              </w:rPr>
            </w:pPr>
            <w:r w:rsidRPr="009B1B5D">
              <w:rPr>
                <w:rFonts w:ascii="Candara" w:eastAsia="Calibri" w:hAnsi="Candara" w:cs="Arial"/>
                <w:lang w:val="id-ID"/>
              </w:rPr>
              <w:t>98</w:t>
            </w:r>
          </w:p>
        </w:tc>
      </w:tr>
      <w:tr w:rsidR="00767335" w:rsidRPr="00767335" w14:paraId="657ED359" w14:textId="77777777" w:rsidTr="00767335">
        <w:trPr>
          <w:cantSplit/>
          <w:trHeight w:val="314"/>
          <w:jc w:val="center"/>
        </w:trPr>
        <w:tc>
          <w:tcPr>
            <w:tcW w:w="2046" w:type="dxa"/>
            <w:vMerge w:val="restart"/>
            <w:tcBorders>
              <w:top w:val="nil"/>
              <w:left w:val="nil"/>
              <w:bottom w:val="nil"/>
              <w:right w:val="nil"/>
            </w:tcBorders>
            <w:shd w:val="clear" w:color="auto" w:fill="auto"/>
          </w:tcPr>
          <w:p w14:paraId="6C63D9F0" w14:textId="77777777" w:rsidR="009B1B5D" w:rsidRPr="009B1B5D" w:rsidRDefault="009B1B5D" w:rsidP="009B1B5D">
            <w:pPr>
              <w:widowControl/>
              <w:adjustRightInd w:val="0"/>
              <w:spacing w:line="276" w:lineRule="auto"/>
              <w:ind w:left="60" w:right="60"/>
              <w:rPr>
                <w:rFonts w:ascii="Candara" w:eastAsia="Calibri" w:hAnsi="Candara" w:cs="Arial"/>
                <w:lang w:val="id-ID"/>
              </w:rPr>
            </w:pPr>
            <w:r w:rsidRPr="009B1B5D">
              <w:rPr>
                <w:rFonts w:ascii="Candara" w:eastAsia="Calibri" w:hAnsi="Candara" w:cs="Arial"/>
                <w:lang w:val="id-ID"/>
              </w:rPr>
              <w:t xml:space="preserve">Normal </w:t>
            </w:r>
            <w:proofErr w:type="spellStart"/>
            <w:r w:rsidRPr="009B1B5D">
              <w:rPr>
                <w:rFonts w:ascii="Candara" w:eastAsia="Calibri" w:hAnsi="Candara" w:cs="Arial"/>
                <w:lang w:val="id-ID"/>
              </w:rPr>
              <w:t>Parameters</w:t>
            </w:r>
            <w:r w:rsidRPr="009B1B5D">
              <w:rPr>
                <w:rFonts w:ascii="Candara" w:eastAsia="Calibri" w:hAnsi="Candara" w:cs="Arial"/>
                <w:vertAlign w:val="superscript"/>
                <w:lang w:val="id-ID"/>
              </w:rPr>
              <w:t>a,b</w:t>
            </w:r>
            <w:proofErr w:type="spellEnd"/>
          </w:p>
        </w:tc>
        <w:tc>
          <w:tcPr>
            <w:tcW w:w="1024" w:type="dxa"/>
            <w:tcBorders>
              <w:top w:val="nil"/>
              <w:left w:val="nil"/>
              <w:bottom w:val="nil"/>
              <w:right w:val="nil"/>
            </w:tcBorders>
            <w:shd w:val="clear" w:color="auto" w:fill="auto"/>
          </w:tcPr>
          <w:p w14:paraId="4DACB1C9" w14:textId="77777777" w:rsidR="009B1B5D" w:rsidRPr="009B1B5D" w:rsidRDefault="009B1B5D" w:rsidP="009B1B5D">
            <w:pPr>
              <w:widowControl/>
              <w:adjustRightInd w:val="0"/>
              <w:spacing w:line="276" w:lineRule="auto"/>
              <w:ind w:left="60" w:right="60"/>
              <w:rPr>
                <w:rFonts w:ascii="Candara" w:eastAsia="Calibri" w:hAnsi="Candara" w:cs="Arial"/>
                <w:lang w:val="id-ID"/>
              </w:rPr>
            </w:pPr>
            <w:proofErr w:type="spellStart"/>
            <w:r w:rsidRPr="009B1B5D">
              <w:rPr>
                <w:rFonts w:ascii="Candara" w:eastAsia="Calibri" w:hAnsi="Candara" w:cs="Arial"/>
                <w:lang w:val="id-ID"/>
              </w:rPr>
              <w:t>Mean</w:t>
            </w:r>
            <w:proofErr w:type="spellEnd"/>
          </w:p>
        </w:tc>
        <w:tc>
          <w:tcPr>
            <w:tcW w:w="1747" w:type="dxa"/>
            <w:tcBorders>
              <w:top w:val="nil"/>
              <w:left w:val="nil"/>
              <w:bottom w:val="nil"/>
              <w:right w:val="nil"/>
            </w:tcBorders>
            <w:shd w:val="clear" w:color="auto" w:fill="FFFFFF"/>
          </w:tcPr>
          <w:p w14:paraId="752D4A0D" w14:textId="77777777" w:rsidR="009B1B5D" w:rsidRPr="009B1B5D" w:rsidRDefault="009B1B5D" w:rsidP="009B1B5D">
            <w:pPr>
              <w:widowControl/>
              <w:adjustRightInd w:val="0"/>
              <w:spacing w:line="276" w:lineRule="auto"/>
              <w:ind w:left="60" w:right="60"/>
              <w:jc w:val="right"/>
              <w:rPr>
                <w:rFonts w:ascii="Candara" w:eastAsia="Calibri" w:hAnsi="Candara" w:cs="Arial"/>
                <w:lang w:val="id-ID"/>
              </w:rPr>
            </w:pPr>
            <w:r w:rsidRPr="009B1B5D">
              <w:rPr>
                <w:rFonts w:ascii="Candara" w:eastAsia="Calibri" w:hAnsi="Candara" w:cs="Arial"/>
                <w:lang w:val="id-ID"/>
              </w:rPr>
              <w:t>.0000000</w:t>
            </w:r>
          </w:p>
        </w:tc>
      </w:tr>
      <w:tr w:rsidR="00767335" w:rsidRPr="00767335" w14:paraId="4C1274D8" w14:textId="77777777" w:rsidTr="00767335">
        <w:trPr>
          <w:cantSplit/>
          <w:trHeight w:val="149"/>
          <w:jc w:val="center"/>
        </w:trPr>
        <w:tc>
          <w:tcPr>
            <w:tcW w:w="2046" w:type="dxa"/>
            <w:vMerge/>
            <w:tcBorders>
              <w:top w:val="nil"/>
              <w:left w:val="nil"/>
              <w:bottom w:val="nil"/>
              <w:right w:val="nil"/>
            </w:tcBorders>
            <w:shd w:val="clear" w:color="auto" w:fill="auto"/>
          </w:tcPr>
          <w:p w14:paraId="4D7EFCA2" w14:textId="77777777" w:rsidR="009B1B5D" w:rsidRPr="009B1B5D" w:rsidRDefault="009B1B5D" w:rsidP="009B1B5D">
            <w:pPr>
              <w:widowControl/>
              <w:adjustRightInd w:val="0"/>
              <w:spacing w:line="276" w:lineRule="auto"/>
              <w:rPr>
                <w:rFonts w:ascii="Candara" w:eastAsia="Calibri" w:hAnsi="Candara" w:cs="Arial"/>
                <w:lang w:val="id-ID"/>
              </w:rPr>
            </w:pPr>
          </w:p>
        </w:tc>
        <w:tc>
          <w:tcPr>
            <w:tcW w:w="1024" w:type="dxa"/>
            <w:tcBorders>
              <w:top w:val="nil"/>
              <w:left w:val="nil"/>
              <w:bottom w:val="nil"/>
              <w:right w:val="nil"/>
            </w:tcBorders>
            <w:shd w:val="clear" w:color="auto" w:fill="auto"/>
          </w:tcPr>
          <w:p w14:paraId="1BAEC3FF" w14:textId="77777777" w:rsidR="009B1B5D" w:rsidRPr="009B1B5D" w:rsidRDefault="009B1B5D" w:rsidP="009B1B5D">
            <w:pPr>
              <w:widowControl/>
              <w:adjustRightInd w:val="0"/>
              <w:spacing w:line="276" w:lineRule="auto"/>
              <w:ind w:left="60" w:right="60"/>
              <w:rPr>
                <w:rFonts w:ascii="Candara" w:eastAsia="Calibri" w:hAnsi="Candara" w:cs="Arial"/>
                <w:lang w:val="id-ID"/>
              </w:rPr>
            </w:pPr>
            <w:proofErr w:type="spellStart"/>
            <w:r w:rsidRPr="009B1B5D">
              <w:rPr>
                <w:rFonts w:ascii="Candara" w:eastAsia="Calibri" w:hAnsi="Candara" w:cs="Arial"/>
                <w:lang w:val="id-ID"/>
              </w:rPr>
              <w:t>Std</w:t>
            </w:r>
            <w:proofErr w:type="spellEnd"/>
            <w:r w:rsidRPr="009B1B5D">
              <w:rPr>
                <w:rFonts w:ascii="Candara" w:eastAsia="Calibri" w:hAnsi="Candara" w:cs="Arial"/>
                <w:lang w:val="id-ID"/>
              </w:rPr>
              <w:t xml:space="preserve">. </w:t>
            </w:r>
            <w:proofErr w:type="spellStart"/>
            <w:r w:rsidRPr="009B1B5D">
              <w:rPr>
                <w:rFonts w:ascii="Candara" w:eastAsia="Calibri" w:hAnsi="Candara" w:cs="Arial"/>
                <w:lang w:val="id-ID"/>
              </w:rPr>
              <w:t>Deviation</w:t>
            </w:r>
            <w:proofErr w:type="spellEnd"/>
          </w:p>
        </w:tc>
        <w:tc>
          <w:tcPr>
            <w:tcW w:w="1747" w:type="dxa"/>
            <w:tcBorders>
              <w:top w:val="nil"/>
              <w:left w:val="nil"/>
              <w:bottom w:val="nil"/>
              <w:right w:val="nil"/>
            </w:tcBorders>
            <w:shd w:val="clear" w:color="auto" w:fill="FFFFFF"/>
          </w:tcPr>
          <w:p w14:paraId="1AA1CBC1" w14:textId="77777777" w:rsidR="009B1B5D" w:rsidRPr="009B1B5D" w:rsidRDefault="009B1B5D" w:rsidP="009B1B5D">
            <w:pPr>
              <w:widowControl/>
              <w:adjustRightInd w:val="0"/>
              <w:spacing w:line="276" w:lineRule="auto"/>
              <w:ind w:left="60" w:right="60"/>
              <w:jc w:val="right"/>
              <w:rPr>
                <w:rFonts w:ascii="Candara" w:eastAsia="Calibri" w:hAnsi="Candara" w:cs="Arial"/>
                <w:lang w:val="id-ID"/>
              </w:rPr>
            </w:pPr>
            <w:r w:rsidRPr="009B1B5D">
              <w:rPr>
                <w:rFonts w:ascii="Candara" w:eastAsia="Calibri" w:hAnsi="Candara" w:cs="Arial"/>
                <w:lang w:val="id-ID"/>
              </w:rPr>
              <w:t>6.21404247</w:t>
            </w:r>
          </w:p>
        </w:tc>
      </w:tr>
      <w:tr w:rsidR="00767335" w:rsidRPr="00767335" w14:paraId="1661E550" w14:textId="77777777" w:rsidTr="00767335">
        <w:trPr>
          <w:cantSplit/>
          <w:trHeight w:val="331"/>
          <w:jc w:val="center"/>
        </w:trPr>
        <w:tc>
          <w:tcPr>
            <w:tcW w:w="2046" w:type="dxa"/>
            <w:vMerge w:val="restart"/>
            <w:tcBorders>
              <w:top w:val="nil"/>
              <w:left w:val="nil"/>
              <w:bottom w:val="nil"/>
              <w:right w:val="nil"/>
            </w:tcBorders>
            <w:shd w:val="clear" w:color="auto" w:fill="auto"/>
          </w:tcPr>
          <w:p w14:paraId="7B19521D" w14:textId="77777777" w:rsidR="009B1B5D" w:rsidRPr="009B1B5D" w:rsidRDefault="009B1B5D" w:rsidP="009B1B5D">
            <w:pPr>
              <w:widowControl/>
              <w:adjustRightInd w:val="0"/>
              <w:spacing w:line="276" w:lineRule="auto"/>
              <w:ind w:left="60" w:right="60"/>
              <w:rPr>
                <w:rFonts w:ascii="Candara" w:eastAsia="Calibri" w:hAnsi="Candara" w:cs="Arial"/>
                <w:lang w:val="id-ID"/>
              </w:rPr>
            </w:pPr>
            <w:proofErr w:type="spellStart"/>
            <w:r w:rsidRPr="009B1B5D">
              <w:rPr>
                <w:rFonts w:ascii="Candara" w:eastAsia="Calibri" w:hAnsi="Candara" w:cs="Arial"/>
                <w:lang w:val="id-ID"/>
              </w:rPr>
              <w:t>Most</w:t>
            </w:r>
            <w:proofErr w:type="spellEnd"/>
            <w:r w:rsidRPr="009B1B5D">
              <w:rPr>
                <w:rFonts w:ascii="Candara" w:eastAsia="Calibri" w:hAnsi="Candara" w:cs="Arial"/>
                <w:lang w:val="id-ID"/>
              </w:rPr>
              <w:t xml:space="preserve"> </w:t>
            </w:r>
            <w:proofErr w:type="spellStart"/>
            <w:r w:rsidRPr="009B1B5D">
              <w:rPr>
                <w:rFonts w:ascii="Candara" w:eastAsia="Calibri" w:hAnsi="Candara" w:cs="Arial"/>
                <w:lang w:val="id-ID"/>
              </w:rPr>
              <w:t>Extreme</w:t>
            </w:r>
            <w:proofErr w:type="spellEnd"/>
            <w:r w:rsidRPr="009B1B5D">
              <w:rPr>
                <w:rFonts w:ascii="Candara" w:eastAsia="Calibri" w:hAnsi="Candara" w:cs="Arial"/>
                <w:lang w:val="id-ID"/>
              </w:rPr>
              <w:t xml:space="preserve"> </w:t>
            </w:r>
            <w:proofErr w:type="spellStart"/>
            <w:r w:rsidRPr="009B1B5D">
              <w:rPr>
                <w:rFonts w:ascii="Candara" w:eastAsia="Calibri" w:hAnsi="Candara" w:cs="Arial"/>
                <w:lang w:val="id-ID"/>
              </w:rPr>
              <w:t>Differences</w:t>
            </w:r>
            <w:proofErr w:type="spellEnd"/>
          </w:p>
        </w:tc>
        <w:tc>
          <w:tcPr>
            <w:tcW w:w="1024" w:type="dxa"/>
            <w:tcBorders>
              <w:top w:val="nil"/>
              <w:left w:val="nil"/>
              <w:bottom w:val="nil"/>
              <w:right w:val="nil"/>
            </w:tcBorders>
            <w:shd w:val="clear" w:color="auto" w:fill="auto"/>
          </w:tcPr>
          <w:p w14:paraId="157025F6" w14:textId="77777777" w:rsidR="009B1B5D" w:rsidRPr="009B1B5D" w:rsidRDefault="009B1B5D" w:rsidP="009B1B5D">
            <w:pPr>
              <w:widowControl/>
              <w:adjustRightInd w:val="0"/>
              <w:spacing w:line="276" w:lineRule="auto"/>
              <w:ind w:left="60" w:right="60"/>
              <w:rPr>
                <w:rFonts w:ascii="Candara" w:eastAsia="Calibri" w:hAnsi="Candara" w:cs="Arial"/>
                <w:lang w:val="id-ID"/>
              </w:rPr>
            </w:pPr>
            <w:proofErr w:type="spellStart"/>
            <w:r w:rsidRPr="009B1B5D">
              <w:rPr>
                <w:rFonts w:ascii="Candara" w:eastAsia="Calibri" w:hAnsi="Candara" w:cs="Arial"/>
                <w:lang w:val="id-ID"/>
              </w:rPr>
              <w:t>Absolute</w:t>
            </w:r>
            <w:proofErr w:type="spellEnd"/>
          </w:p>
        </w:tc>
        <w:tc>
          <w:tcPr>
            <w:tcW w:w="1747" w:type="dxa"/>
            <w:tcBorders>
              <w:top w:val="nil"/>
              <w:left w:val="nil"/>
              <w:bottom w:val="nil"/>
              <w:right w:val="nil"/>
            </w:tcBorders>
            <w:shd w:val="clear" w:color="auto" w:fill="FFFFFF"/>
          </w:tcPr>
          <w:p w14:paraId="0A6D18ED" w14:textId="77777777" w:rsidR="009B1B5D" w:rsidRPr="009B1B5D" w:rsidRDefault="009B1B5D" w:rsidP="009B1B5D">
            <w:pPr>
              <w:widowControl/>
              <w:adjustRightInd w:val="0"/>
              <w:spacing w:line="276" w:lineRule="auto"/>
              <w:ind w:left="60" w:right="60"/>
              <w:jc w:val="right"/>
              <w:rPr>
                <w:rFonts w:ascii="Candara" w:eastAsia="Calibri" w:hAnsi="Candara" w:cs="Arial"/>
                <w:lang w:val="id-ID"/>
              </w:rPr>
            </w:pPr>
            <w:r w:rsidRPr="009B1B5D">
              <w:rPr>
                <w:rFonts w:ascii="Candara" w:eastAsia="Calibri" w:hAnsi="Candara" w:cs="Arial"/>
                <w:lang w:val="id-ID"/>
              </w:rPr>
              <w:t>.079</w:t>
            </w:r>
          </w:p>
        </w:tc>
      </w:tr>
      <w:tr w:rsidR="00767335" w:rsidRPr="00767335" w14:paraId="4579C928" w14:textId="77777777" w:rsidTr="00767335">
        <w:trPr>
          <w:cantSplit/>
          <w:trHeight w:val="149"/>
          <w:jc w:val="center"/>
        </w:trPr>
        <w:tc>
          <w:tcPr>
            <w:tcW w:w="2046" w:type="dxa"/>
            <w:vMerge/>
            <w:tcBorders>
              <w:top w:val="nil"/>
              <w:left w:val="nil"/>
              <w:bottom w:val="nil"/>
              <w:right w:val="nil"/>
            </w:tcBorders>
            <w:shd w:val="clear" w:color="auto" w:fill="auto"/>
          </w:tcPr>
          <w:p w14:paraId="44A6DDCB" w14:textId="77777777" w:rsidR="009B1B5D" w:rsidRPr="009B1B5D" w:rsidRDefault="009B1B5D" w:rsidP="009B1B5D">
            <w:pPr>
              <w:widowControl/>
              <w:adjustRightInd w:val="0"/>
              <w:spacing w:line="276" w:lineRule="auto"/>
              <w:rPr>
                <w:rFonts w:ascii="Candara" w:eastAsia="Calibri" w:hAnsi="Candara" w:cs="Arial"/>
                <w:lang w:val="id-ID"/>
              </w:rPr>
            </w:pPr>
          </w:p>
        </w:tc>
        <w:tc>
          <w:tcPr>
            <w:tcW w:w="1024" w:type="dxa"/>
            <w:tcBorders>
              <w:top w:val="nil"/>
              <w:left w:val="nil"/>
              <w:bottom w:val="nil"/>
              <w:right w:val="nil"/>
            </w:tcBorders>
            <w:shd w:val="clear" w:color="auto" w:fill="auto"/>
          </w:tcPr>
          <w:p w14:paraId="50978345" w14:textId="77777777" w:rsidR="009B1B5D" w:rsidRPr="009B1B5D" w:rsidRDefault="009B1B5D" w:rsidP="009B1B5D">
            <w:pPr>
              <w:widowControl/>
              <w:adjustRightInd w:val="0"/>
              <w:spacing w:line="276" w:lineRule="auto"/>
              <w:ind w:left="60" w:right="60"/>
              <w:rPr>
                <w:rFonts w:ascii="Candara" w:eastAsia="Calibri" w:hAnsi="Candara" w:cs="Arial"/>
                <w:lang w:val="id-ID"/>
              </w:rPr>
            </w:pPr>
            <w:proofErr w:type="spellStart"/>
            <w:r w:rsidRPr="009B1B5D">
              <w:rPr>
                <w:rFonts w:ascii="Candara" w:eastAsia="Calibri" w:hAnsi="Candara" w:cs="Arial"/>
                <w:lang w:val="id-ID"/>
              </w:rPr>
              <w:t>Positive</w:t>
            </w:r>
            <w:proofErr w:type="spellEnd"/>
          </w:p>
        </w:tc>
        <w:tc>
          <w:tcPr>
            <w:tcW w:w="1747" w:type="dxa"/>
            <w:tcBorders>
              <w:top w:val="nil"/>
              <w:left w:val="nil"/>
              <w:bottom w:val="nil"/>
              <w:right w:val="nil"/>
            </w:tcBorders>
            <w:shd w:val="clear" w:color="auto" w:fill="FFFFFF"/>
          </w:tcPr>
          <w:p w14:paraId="5F93D5B1" w14:textId="77777777" w:rsidR="009B1B5D" w:rsidRPr="009B1B5D" w:rsidRDefault="009B1B5D" w:rsidP="009B1B5D">
            <w:pPr>
              <w:widowControl/>
              <w:adjustRightInd w:val="0"/>
              <w:spacing w:line="276" w:lineRule="auto"/>
              <w:ind w:left="60" w:right="60"/>
              <w:jc w:val="right"/>
              <w:rPr>
                <w:rFonts w:ascii="Candara" w:eastAsia="Calibri" w:hAnsi="Candara" w:cs="Arial"/>
                <w:lang w:val="id-ID"/>
              </w:rPr>
            </w:pPr>
            <w:r w:rsidRPr="009B1B5D">
              <w:rPr>
                <w:rFonts w:ascii="Candara" w:eastAsia="Calibri" w:hAnsi="Candara" w:cs="Arial"/>
                <w:lang w:val="id-ID"/>
              </w:rPr>
              <w:t>.079</w:t>
            </w:r>
          </w:p>
        </w:tc>
      </w:tr>
      <w:tr w:rsidR="00767335" w:rsidRPr="00767335" w14:paraId="312A7D92" w14:textId="77777777" w:rsidTr="00767335">
        <w:trPr>
          <w:cantSplit/>
          <w:trHeight w:val="149"/>
          <w:jc w:val="center"/>
        </w:trPr>
        <w:tc>
          <w:tcPr>
            <w:tcW w:w="2046" w:type="dxa"/>
            <w:vMerge/>
            <w:tcBorders>
              <w:top w:val="nil"/>
              <w:left w:val="nil"/>
              <w:bottom w:val="nil"/>
              <w:right w:val="nil"/>
            </w:tcBorders>
            <w:shd w:val="clear" w:color="auto" w:fill="auto"/>
          </w:tcPr>
          <w:p w14:paraId="6C26E5E9" w14:textId="77777777" w:rsidR="009B1B5D" w:rsidRPr="009B1B5D" w:rsidRDefault="009B1B5D" w:rsidP="009B1B5D">
            <w:pPr>
              <w:widowControl/>
              <w:adjustRightInd w:val="0"/>
              <w:spacing w:line="276" w:lineRule="auto"/>
              <w:rPr>
                <w:rFonts w:ascii="Candara" w:eastAsia="Calibri" w:hAnsi="Candara" w:cs="Arial"/>
                <w:lang w:val="id-ID"/>
              </w:rPr>
            </w:pPr>
          </w:p>
        </w:tc>
        <w:tc>
          <w:tcPr>
            <w:tcW w:w="1024" w:type="dxa"/>
            <w:tcBorders>
              <w:top w:val="nil"/>
              <w:left w:val="nil"/>
              <w:bottom w:val="nil"/>
              <w:right w:val="nil"/>
            </w:tcBorders>
            <w:shd w:val="clear" w:color="auto" w:fill="auto"/>
          </w:tcPr>
          <w:p w14:paraId="2B4F0871" w14:textId="77777777" w:rsidR="009B1B5D" w:rsidRPr="009B1B5D" w:rsidRDefault="009B1B5D" w:rsidP="009B1B5D">
            <w:pPr>
              <w:widowControl/>
              <w:adjustRightInd w:val="0"/>
              <w:spacing w:line="276" w:lineRule="auto"/>
              <w:ind w:left="60" w:right="60"/>
              <w:rPr>
                <w:rFonts w:ascii="Candara" w:eastAsia="Calibri" w:hAnsi="Candara" w:cs="Arial"/>
                <w:lang w:val="id-ID"/>
              </w:rPr>
            </w:pPr>
            <w:proofErr w:type="spellStart"/>
            <w:r w:rsidRPr="009B1B5D">
              <w:rPr>
                <w:rFonts w:ascii="Candara" w:eastAsia="Calibri" w:hAnsi="Candara" w:cs="Arial"/>
                <w:lang w:val="id-ID"/>
              </w:rPr>
              <w:t>Negative</w:t>
            </w:r>
            <w:proofErr w:type="spellEnd"/>
          </w:p>
        </w:tc>
        <w:tc>
          <w:tcPr>
            <w:tcW w:w="1747" w:type="dxa"/>
            <w:tcBorders>
              <w:top w:val="nil"/>
              <w:left w:val="nil"/>
              <w:bottom w:val="nil"/>
              <w:right w:val="nil"/>
            </w:tcBorders>
            <w:shd w:val="clear" w:color="auto" w:fill="FFFFFF"/>
          </w:tcPr>
          <w:p w14:paraId="1203A701" w14:textId="77777777" w:rsidR="009B1B5D" w:rsidRPr="009B1B5D" w:rsidRDefault="009B1B5D" w:rsidP="009B1B5D">
            <w:pPr>
              <w:widowControl/>
              <w:adjustRightInd w:val="0"/>
              <w:spacing w:line="276" w:lineRule="auto"/>
              <w:ind w:left="60" w:right="60"/>
              <w:jc w:val="right"/>
              <w:rPr>
                <w:rFonts w:ascii="Candara" w:eastAsia="Calibri" w:hAnsi="Candara" w:cs="Arial"/>
                <w:lang w:val="id-ID"/>
              </w:rPr>
            </w:pPr>
            <w:r w:rsidRPr="009B1B5D">
              <w:rPr>
                <w:rFonts w:ascii="Candara" w:eastAsia="Calibri" w:hAnsi="Candara" w:cs="Arial"/>
                <w:lang w:val="id-ID"/>
              </w:rPr>
              <w:t>-.066</w:t>
            </w:r>
          </w:p>
        </w:tc>
      </w:tr>
      <w:tr w:rsidR="00767335" w:rsidRPr="00767335" w14:paraId="55146821" w14:textId="77777777" w:rsidTr="00767335">
        <w:trPr>
          <w:cantSplit/>
          <w:trHeight w:val="331"/>
          <w:jc w:val="center"/>
        </w:trPr>
        <w:tc>
          <w:tcPr>
            <w:tcW w:w="3070" w:type="dxa"/>
            <w:gridSpan w:val="2"/>
            <w:tcBorders>
              <w:top w:val="nil"/>
              <w:left w:val="nil"/>
              <w:bottom w:val="nil"/>
              <w:right w:val="nil"/>
            </w:tcBorders>
            <w:shd w:val="clear" w:color="auto" w:fill="auto"/>
          </w:tcPr>
          <w:p w14:paraId="46202A52" w14:textId="77777777" w:rsidR="009B1B5D" w:rsidRPr="009B1B5D" w:rsidRDefault="009B1B5D" w:rsidP="009B1B5D">
            <w:pPr>
              <w:widowControl/>
              <w:adjustRightInd w:val="0"/>
              <w:spacing w:line="276" w:lineRule="auto"/>
              <w:ind w:left="60" w:right="60"/>
              <w:rPr>
                <w:rFonts w:ascii="Candara" w:eastAsia="Calibri" w:hAnsi="Candara" w:cs="Arial"/>
                <w:lang w:val="id-ID"/>
              </w:rPr>
            </w:pPr>
            <w:proofErr w:type="spellStart"/>
            <w:r w:rsidRPr="009B1B5D">
              <w:rPr>
                <w:rFonts w:ascii="Candara" w:eastAsia="Calibri" w:hAnsi="Candara" w:cs="Arial"/>
                <w:lang w:val="id-ID"/>
              </w:rPr>
              <w:t>Test</w:t>
            </w:r>
            <w:proofErr w:type="spellEnd"/>
            <w:r w:rsidRPr="009B1B5D">
              <w:rPr>
                <w:rFonts w:ascii="Candara" w:eastAsia="Calibri" w:hAnsi="Candara" w:cs="Arial"/>
                <w:lang w:val="id-ID"/>
              </w:rPr>
              <w:t xml:space="preserve"> </w:t>
            </w:r>
            <w:proofErr w:type="spellStart"/>
            <w:r w:rsidRPr="009B1B5D">
              <w:rPr>
                <w:rFonts w:ascii="Candara" w:eastAsia="Calibri" w:hAnsi="Candara" w:cs="Arial"/>
                <w:lang w:val="id-ID"/>
              </w:rPr>
              <w:t>Statistic</w:t>
            </w:r>
            <w:proofErr w:type="spellEnd"/>
          </w:p>
        </w:tc>
        <w:tc>
          <w:tcPr>
            <w:tcW w:w="1747" w:type="dxa"/>
            <w:tcBorders>
              <w:top w:val="nil"/>
              <w:left w:val="nil"/>
              <w:bottom w:val="nil"/>
              <w:right w:val="nil"/>
            </w:tcBorders>
            <w:shd w:val="clear" w:color="auto" w:fill="FFFFFF"/>
          </w:tcPr>
          <w:p w14:paraId="5B047549" w14:textId="77777777" w:rsidR="009B1B5D" w:rsidRPr="009B1B5D" w:rsidRDefault="009B1B5D" w:rsidP="009B1B5D">
            <w:pPr>
              <w:widowControl/>
              <w:adjustRightInd w:val="0"/>
              <w:spacing w:line="276" w:lineRule="auto"/>
              <w:ind w:left="60" w:right="60"/>
              <w:jc w:val="right"/>
              <w:rPr>
                <w:rFonts w:ascii="Candara" w:eastAsia="Calibri" w:hAnsi="Candara" w:cs="Arial"/>
                <w:lang w:val="id-ID"/>
              </w:rPr>
            </w:pPr>
            <w:r w:rsidRPr="009B1B5D">
              <w:rPr>
                <w:rFonts w:ascii="Candara" w:eastAsia="Calibri" w:hAnsi="Candara" w:cs="Arial"/>
                <w:lang w:val="id-ID"/>
              </w:rPr>
              <w:t>.079</w:t>
            </w:r>
          </w:p>
        </w:tc>
      </w:tr>
      <w:tr w:rsidR="00767335" w:rsidRPr="00767335" w14:paraId="39BEE243" w14:textId="77777777" w:rsidTr="00767335">
        <w:trPr>
          <w:cantSplit/>
          <w:trHeight w:val="314"/>
          <w:jc w:val="center"/>
        </w:trPr>
        <w:tc>
          <w:tcPr>
            <w:tcW w:w="3070" w:type="dxa"/>
            <w:gridSpan w:val="2"/>
            <w:tcBorders>
              <w:top w:val="nil"/>
              <w:left w:val="nil"/>
              <w:bottom w:val="single" w:sz="4" w:space="0" w:color="auto"/>
              <w:right w:val="nil"/>
            </w:tcBorders>
            <w:shd w:val="clear" w:color="auto" w:fill="auto"/>
          </w:tcPr>
          <w:p w14:paraId="0AEBA870" w14:textId="77777777" w:rsidR="009B1B5D" w:rsidRPr="009B1B5D" w:rsidRDefault="009B1B5D" w:rsidP="009B1B5D">
            <w:pPr>
              <w:widowControl/>
              <w:adjustRightInd w:val="0"/>
              <w:spacing w:line="276" w:lineRule="auto"/>
              <w:ind w:left="60" w:right="60"/>
              <w:rPr>
                <w:rFonts w:ascii="Candara" w:eastAsia="Calibri" w:hAnsi="Candara" w:cs="Arial"/>
                <w:lang w:val="id-ID"/>
              </w:rPr>
            </w:pPr>
            <w:proofErr w:type="spellStart"/>
            <w:r w:rsidRPr="009B1B5D">
              <w:rPr>
                <w:rFonts w:ascii="Candara" w:eastAsia="Calibri" w:hAnsi="Candara" w:cs="Arial"/>
                <w:lang w:val="id-ID"/>
              </w:rPr>
              <w:t>Asymp</w:t>
            </w:r>
            <w:proofErr w:type="spellEnd"/>
            <w:r w:rsidRPr="009B1B5D">
              <w:rPr>
                <w:rFonts w:ascii="Candara" w:eastAsia="Calibri" w:hAnsi="Candara" w:cs="Arial"/>
                <w:lang w:val="id-ID"/>
              </w:rPr>
              <w:t xml:space="preserve">. </w:t>
            </w:r>
            <w:proofErr w:type="spellStart"/>
            <w:r w:rsidRPr="009B1B5D">
              <w:rPr>
                <w:rFonts w:ascii="Candara" w:eastAsia="Calibri" w:hAnsi="Candara" w:cs="Arial"/>
                <w:lang w:val="id-ID"/>
              </w:rPr>
              <w:t>Sig</w:t>
            </w:r>
            <w:proofErr w:type="spellEnd"/>
            <w:r w:rsidRPr="009B1B5D">
              <w:rPr>
                <w:rFonts w:ascii="Candara" w:eastAsia="Calibri" w:hAnsi="Candara" w:cs="Arial"/>
                <w:lang w:val="id-ID"/>
              </w:rPr>
              <w:t>. (2-tailed)</w:t>
            </w:r>
          </w:p>
        </w:tc>
        <w:tc>
          <w:tcPr>
            <w:tcW w:w="1747" w:type="dxa"/>
            <w:tcBorders>
              <w:top w:val="nil"/>
              <w:left w:val="nil"/>
              <w:bottom w:val="single" w:sz="4" w:space="0" w:color="auto"/>
              <w:right w:val="nil"/>
            </w:tcBorders>
            <w:shd w:val="clear" w:color="auto" w:fill="FFFFFF"/>
          </w:tcPr>
          <w:p w14:paraId="0DA97A20" w14:textId="77777777" w:rsidR="009B1B5D" w:rsidRPr="009B1B5D" w:rsidRDefault="009B1B5D" w:rsidP="009B1B5D">
            <w:pPr>
              <w:widowControl/>
              <w:adjustRightInd w:val="0"/>
              <w:spacing w:line="276" w:lineRule="auto"/>
              <w:ind w:left="60" w:right="60"/>
              <w:jc w:val="right"/>
              <w:rPr>
                <w:rFonts w:ascii="Candara" w:eastAsia="Calibri" w:hAnsi="Candara" w:cs="Arial"/>
                <w:lang w:val="id-ID"/>
              </w:rPr>
            </w:pPr>
            <w:r w:rsidRPr="009B1B5D">
              <w:rPr>
                <w:rFonts w:ascii="Candara" w:eastAsia="Calibri" w:hAnsi="Candara" w:cs="Arial"/>
                <w:lang w:val="id-ID"/>
              </w:rPr>
              <w:t>.144</w:t>
            </w:r>
          </w:p>
        </w:tc>
      </w:tr>
      <w:tr w:rsidR="00767335" w:rsidRPr="00767335" w14:paraId="3669A540" w14:textId="77777777" w:rsidTr="00767335">
        <w:trPr>
          <w:cantSplit/>
          <w:trHeight w:val="331"/>
          <w:jc w:val="center"/>
        </w:trPr>
        <w:tc>
          <w:tcPr>
            <w:tcW w:w="4817" w:type="dxa"/>
            <w:gridSpan w:val="3"/>
            <w:tcBorders>
              <w:top w:val="single" w:sz="4" w:space="0" w:color="auto"/>
              <w:left w:val="nil"/>
              <w:bottom w:val="nil"/>
              <w:right w:val="nil"/>
            </w:tcBorders>
            <w:shd w:val="clear" w:color="auto" w:fill="FFFFFF"/>
          </w:tcPr>
          <w:p w14:paraId="6AFAE680" w14:textId="77777777" w:rsidR="009B1B5D" w:rsidRPr="009B1B5D" w:rsidRDefault="009B1B5D" w:rsidP="009B1B5D">
            <w:pPr>
              <w:widowControl/>
              <w:adjustRightInd w:val="0"/>
              <w:spacing w:line="276" w:lineRule="auto"/>
              <w:ind w:left="60" w:right="60"/>
              <w:rPr>
                <w:rFonts w:ascii="Candara" w:eastAsia="Calibri" w:hAnsi="Candara" w:cs="Arial"/>
                <w:lang w:val="id-ID"/>
              </w:rPr>
            </w:pPr>
            <w:r w:rsidRPr="009B1B5D">
              <w:rPr>
                <w:rFonts w:ascii="Candara" w:eastAsia="Calibri" w:hAnsi="Candara" w:cs="Arial"/>
                <w:lang w:val="id-ID"/>
              </w:rPr>
              <w:t xml:space="preserve">a. </w:t>
            </w:r>
            <w:proofErr w:type="spellStart"/>
            <w:r w:rsidRPr="009B1B5D">
              <w:rPr>
                <w:rFonts w:ascii="Candara" w:eastAsia="Calibri" w:hAnsi="Candara" w:cs="Arial"/>
                <w:i/>
                <w:iCs/>
                <w:lang w:val="id-ID"/>
              </w:rPr>
              <w:t>Test</w:t>
            </w:r>
            <w:proofErr w:type="spellEnd"/>
            <w:r w:rsidRPr="009B1B5D">
              <w:rPr>
                <w:rFonts w:ascii="Candara" w:eastAsia="Calibri" w:hAnsi="Candara" w:cs="Arial"/>
                <w:i/>
                <w:iCs/>
                <w:lang w:val="id-ID"/>
              </w:rPr>
              <w:t xml:space="preserve"> </w:t>
            </w:r>
            <w:proofErr w:type="spellStart"/>
            <w:r w:rsidRPr="009B1B5D">
              <w:rPr>
                <w:rFonts w:ascii="Candara" w:eastAsia="Calibri" w:hAnsi="Candara" w:cs="Arial"/>
                <w:i/>
                <w:iCs/>
                <w:lang w:val="id-ID"/>
              </w:rPr>
              <w:t>distribution</w:t>
            </w:r>
            <w:proofErr w:type="spellEnd"/>
            <w:r w:rsidRPr="009B1B5D">
              <w:rPr>
                <w:rFonts w:ascii="Candara" w:eastAsia="Calibri" w:hAnsi="Candara" w:cs="Arial"/>
                <w:i/>
                <w:iCs/>
                <w:lang w:val="id-ID"/>
              </w:rPr>
              <w:t xml:space="preserve"> </w:t>
            </w:r>
            <w:proofErr w:type="spellStart"/>
            <w:r w:rsidRPr="009B1B5D">
              <w:rPr>
                <w:rFonts w:ascii="Candara" w:eastAsia="Calibri" w:hAnsi="Candara" w:cs="Arial"/>
                <w:i/>
                <w:iCs/>
                <w:lang w:val="id-ID"/>
              </w:rPr>
              <w:t>is</w:t>
            </w:r>
            <w:proofErr w:type="spellEnd"/>
            <w:r w:rsidRPr="009B1B5D">
              <w:rPr>
                <w:rFonts w:ascii="Candara" w:eastAsia="Calibri" w:hAnsi="Candara" w:cs="Arial"/>
                <w:i/>
                <w:iCs/>
                <w:lang w:val="id-ID"/>
              </w:rPr>
              <w:t xml:space="preserve"> Normal</w:t>
            </w:r>
            <w:r w:rsidRPr="009B1B5D">
              <w:rPr>
                <w:rFonts w:ascii="Candara" w:eastAsia="Calibri" w:hAnsi="Candara" w:cs="Arial"/>
                <w:lang w:val="id-ID"/>
              </w:rPr>
              <w:t>.</w:t>
            </w:r>
          </w:p>
        </w:tc>
      </w:tr>
      <w:tr w:rsidR="00767335" w:rsidRPr="00767335" w14:paraId="1964E22B" w14:textId="77777777" w:rsidTr="00767335">
        <w:trPr>
          <w:cantSplit/>
          <w:trHeight w:val="331"/>
          <w:jc w:val="center"/>
        </w:trPr>
        <w:tc>
          <w:tcPr>
            <w:tcW w:w="4817" w:type="dxa"/>
            <w:gridSpan w:val="3"/>
            <w:tcBorders>
              <w:top w:val="nil"/>
              <w:left w:val="nil"/>
              <w:bottom w:val="nil"/>
              <w:right w:val="nil"/>
            </w:tcBorders>
            <w:shd w:val="clear" w:color="auto" w:fill="FFFFFF"/>
          </w:tcPr>
          <w:p w14:paraId="0DF55FB2" w14:textId="77777777" w:rsidR="009B1B5D" w:rsidRPr="009B1B5D" w:rsidRDefault="009B1B5D" w:rsidP="009B1B5D">
            <w:pPr>
              <w:keepNext/>
              <w:widowControl/>
              <w:adjustRightInd w:val="0"/>
              <w:spacing w:line="276" w:lineRule="auto"/>
              <w:ind w:left="60" w:right="60"/>
              <w:rPr>
                <w:rFonts w:ascii="Candara" w:eastAsia="Calibri" w:hAnsi="Candara" w:cs="Arial"/>
                <w:lang w:val="id-ID"/>
              </w:rPr>
            </w:pPr>
            <w:r w:rsidRPr="009B1B5D">
              <w:rPr>
                <w:rFonts w:ascii="Candara" w:eastAsia="Calibri" w:hAnsi="Candara" w:cs="Arial"/>
                <w:lang w:val="id-ID"/>
              </w:rPr>
              <w:t xml:space="preserve">b. </w:t>
            </w:r>
            <w:proofErr w:type="spellStart"/>
            <w:r w:rsidRPr="009B1B5D">
              <w:rPr>
                <w:rFonts w:ascii="Candara" w:eastAsia="Calibri" w:hAnsi="Candara" w:cs="Arial"/>
                <w:i/>
                <w:iCs/>
                <w:lang w:val="id-ID"/>
              </w:rPr>
              <w:t>Calculated</w:t>
            </w:r>
            <w:proofErr w:type="spellEnd"/>
            <w:r w:rsidRPr="009B1B5D">
              <w:rPr>
                <w:rFonts w:ascii="Candara" w:eastAsia="Calibri" w:hAnsi="Candara" w:cs="Arial"/>
                <w:lang w:val="id-ID"/>
              </w:rPr>
              <w:t xml:space="preserve"> </w:t>
            </w:r>
            <w:proofErr w:type="spellStart"/>
            <w:r w:rsidRPr="009B1B5D">
              <w:rPr>
                <w:rFonts w:ascii="Candara" w:eastAsia="Calibri" w:hAnsi="Candara" w:cs="Arial"/>
                <w:i/>
                <w:iCs/>
                <w:lang w:val="id-ID"/>
              </w:rPr>
              <w:t>from</w:t>
            </w:r>
            <w:proofErr w:type="spellEnd"/>
            <w:r w:rsidRPr="009B1B5D">
              <w:rPr>
                <w:rFonts w:ascii="Candara" w:eastAsia="Calibri" w:hAnsi="Candara" w:cs="Arial"/>
                <w:lang w:val="id-ID"/>
              </w:rPr>
              <w:t xml:space="preserve"> </w:t>
            </w:r>
            <w:r w:rsidRPr="009B1B5D">
              <w:rPr>
                <w:rFonts w:ascii="Candara" w:eastAsia="Calibri" w:hAnsi="Candara" w:cs="Arial"/>
                <w:i/>
                <w:iCs/>
                <w:lang w:val="id-ID"/>
              </w:rPr>
              <w:t>data</w:t>
            </w:r>
            <w:r w:rsidRPr="009B1B5D">
              <w:rPr>
                <w:rFonts w:ascii="Candara" w:eastAsia="Calibri" w:hAnsi="Candara" w:cs="Arial"/>
                <w:lang w:val="id-ID"/>
              </w:rPr>
              <w:t>.</w:t>
            </w:r>
          </w:p>
        </w:tc>
      </w:tr>
    </w:tbl>
    <w:p w14:paraId="50B5EB46" w14:textId="77777777" w:rsidR="00BE6635" w:rsidRDefault="00767335" w:rsidP="00BF1245">
      <w:pPr>
        <w:pStyle w:val="BodyText"/>
        <w:spacing w:before="120" w:line="360" w:lineRule="auto"/>
        <w:ind w:left="113" w:right="45" w:firstLine="567"/>
        <w:rPr>
          <w:rFonts w:ascii="Candara" w:hAnsi="Candara"/>
          <w:lang w:val="id-ID"/>
        </w:rPr>
      </w:pPr>
      <w:r w:rsidRPr="00767335">
        <w:rPr>
          <w:rFonts w:ascii="Candara" w:hAnsi="Candara"/>
          <w:lang w:val="id-ID"/>
        </w:rPr>
        <w:t xml:space="preserve">Pada tabel di atas menunjukkan bahwa hasil pengujian </w:t>
      </w:r>
      <w:proofErr w:type="spellStart"/>
      <w:r w:rsidRPr="00767335">
        <w:rPr>
          <w:rFonts w:ascii="Candara" w:hAnsi="Candara"/>
          <w:lang w:val="id-ID"/>
        </w:rPr>
        <w:t>normalitas</w:t>
      </w:r>
      <w:proofErr w:type="spellEnd"/>
      <w:r w:rsidRPr="00767335">
        <w:rPr>
          <w:rFonts w:ascii="Candara" w:hAnsi="Candara"/>
          <w:lang w:val="id-ID"/>
        </w:rPr>
        <w:t xml:space="preserve"> data </w:t>
      </w:r>
      <w:r w:rsidRPr="00767335">
        <w:rPr>
          <w:rFonts w:ascii="Candara" w:hAnsi="Candara"/>
          <w:i/>
          <w:iCs/>
          <w:lang w:val="id-ID"/>
        </w:rPr>
        <w:t>One-</w:t>
      </w:r>
      <w:proofErr w:type="spellStart"/>
      <w:r w:rsidRPr="00767335">
        <w:rPr>
          <w:rFonts w:ascii="Candara" w:hAnsi="Candara"/>
          <w:i/>
          <w:iCs/>
          <w:lang w:val="id-ID"/>
        </w:rPr>
        <w:t>Sample</w:t>
      </w:r>
      <w:proofErr w:type="spellEnd"/>
      <w:r w:rsidRPr="00767335">
        <w:rPr>
          <w:rFonts w:ascii="Candara" w:hAnsi="Candara"/>
          <w:i/>
          <w:iCs/>
          <w:lang w:val="id-ID"/>
        </w:rPr>
        <w:t xml:space="preserve"> </w:t>
      </w:r>
      <w:proofErr w:type="spellStart"/>
      <w:r w:rsidRPr="00767335">
        <w:rPr>
          <w:rFonts w:ascii="Candara" w:hAnsi="Candara"/>
          <w:i/>
          <w:iCs/>
          <w:lang w:val="id-ID"/>
        </w:rPr>
        <w:t>Kolmogorov</w:t>
      </w:r>
      <w:proofErr w:type="spellEnd"/>
      <w:r w:rsidRPr="00767335">
        <w:rPr>
          <w:rFonts w:ascii="Candara" w:hAnsi="Candara"/>
          <w:i/>
          <w:iCs/>
          <w:lang w:val="id-ID"/>
        </w:rPr>
        <w:t xml:space="preserve"> </w:t>
      </w:r>
      <w:proofErr w:type="spellStart"/>
      <w:r w:rsidRPr="00767335">
        <w:rPr>
          <w:rFonts w:ascii="Candara" w:hAnsi="Candara"/>
          <w:i/>
          <w:iCs/>
          <w:lang w:val="id-ID"/>
        </w:rPr>
        <w:t>Smirnov</w:t>
      </w:r>
      <w:proofErr w:type="spellEnd"/>
      <w:r w:rsidRPr="00767335">
        <w:rPr>
          <w:rFonts w:ascii="Candara" w:hAnsi="Candara"/>
          <w:lang w:val="id-ID"/>
        </w:rPr>
        <w:t xml:space="preserve"> menggunakan SPSS 26 memperoleh nilai signifikansi sebesar 0,144. Nilai tersebut berarti lebih besar dari 0,05 (0,144 &gt; 0,05), maka berdasarkan ketentuan yang telah dibuat, dapat disimpulkan bahwa data penelitian </w:t>
      </w:r>
      <w:proofErr w:type="spellStart"/>
      <w:r w:rsidRPr="00767335">
        <w:rPr>
          <w:rFonts w:ascii="Candara" w:hAnsi="Candara"/>
          <w:lang w:val="id-ID"/>
        </w:rPr>
        <w:t>berdistribusi</w:t>
      </w:r>
      <w:proofErr w:type="spellEnd"/>
      <w:r w:rsidRPr="00767335">
        <w:rPr>
          <w:rFonts w:ascii="Candara" w:hAnsi="Candara"/>
          <w:lang w:val="id-ID"/>
        </w:rPr>
        <w:t xml:space="preserve"> normal.</w:t>
      </w:r>
    </w:p>
    <w:p w14:paraId="535238AF" w14:textId="2C26346C" w:rsidR="009B1B5D" w:rsidRDefault="00767335" w:rsidP="00D94C30">
      <w:pPr>
        <w:pStyle w:val="BodyText"/>
        <w:spacing w:line="360" w:lineRule="auto"/>
        <w:ind w:right="45" w:firstLine="567"/>
        <w:rPr>
          <w:rFonts w:ascii="Candara" w:hAnsi="Candara"/>
          <w:lang w:val="id-ID"/>
        </w:rPr>
      </w:pPr>
      <w:r w:rsidRPr="00767335">
        <w:rPr>
          <w:rFonts w:ascii="Candara" w:hAnsi="Candara"/>
          <w:lang w:val="id-ID"/>
        </w:rPr>
        <w:lastRenderedPageBreak/>
        <w:t xml:space="preserve">Uji </w:t>
      </w:r>
      <w:proofErr w:type="spellStart"/>
      <w:r w:rsidRPr="00767335">
        <w:rPr>
          <w:rFonts w:ascii="Candara" w:hAnsi="Candara"/>
          <w:lang w:val="id-ID"/>
        </w:rPr>
        <w:t>linieritas</w:t>
      </w:r>
      <w:proofErr w:type="spellEnd"/>
      <w:r w:rsidRPr="00767335">
        <w:rPr>
          <w:rFonts w:ascii="Candara" w:hAnsi="Candara"/>
          <w:lang w:val="id-ID"/>
        </w:rPr>
        <w:t xml:space="preserve"> bertujuan untuk mengetahui apakah antara variabel </w:t>
      </w:r>
      <w:proofErr w:type="spellStart"/>
      <w:r w:rsidRPr="00767335">
        <w:rPr>
          <w:rFonts w:ascii="Candara" w:hAnsi="Candara"/>
          <w:lang w:val="id-ID"/>
        </w:rPr>
        <w:t>otomasi</w:t>
      </w:r>
      <w:proofErr w:type="spellEnd"/>
      <w:r w:rsidRPr="00767335">
        <w:rPr>
          <w:rFonts w:ascii="Candara" w:hAnsi="Candara"/>
          <w:lang w:val="id-ID"/>
        </w:rPr>
        <w:t xml:space="preserve"> perpustakaan berbasis </w:t>
      </w:r>
      <w:proofErr w:type="spellStart"/>
      <w:r w:rsidRPr="00767335">
        <w:rPr>
          <w:rFonts w:ascii="Candara" w:hAnsi="Candara"/>
          <w:lang w:val="id-ID"/>
        </w:rPr>
        <w:t>SLiMS</w:t>
      </w:r>
      <w:proofErr w:type="spellEnd"/>
      <w:r w:rsidRPr="00767335">
        <w:rPr>
          <w:rFonts w:ascii="Candara" w:hAnsi="Candara"/>
          <w:lang w:val="id-ID"/>
        </w:rPr>
        <w:t xml:space="preserve"> dengan pelayanan sirkulasi perpustakaan memiliki hubungan yang linear atau tidak. Berikut ini hasil pengujian </w:t>
      </w:r>
      <w:proofErr w:type="spellStart"/>
      <w:r w:rsidRPr="00767335">
        <w:rPr>
          <w:rFonts w:ascii="Candara" w:hAnsi="Candara"/>
          <w:lang w:val="id-ID"/>
        </w:rPr>
        <w:t>linieritas</w:t>
      </w:r>
      <w:proofErr w:type="spellEnd"/>
      <w:r w:rsidRPr="00767335">
        <w:rPr>
          <w:rFonts w:ascii="Candara" w:hAnsi="Candara"/>
          <w:lang w:val="id-ID"/>
        </w:rPr>
        <w:t xml:space="preserve"> menggunakan SPSS 26.</w:t>
      </w:r>
    </w:p>
    <w:p w14:paraId="3224EC7A" w14:textId="1EDE337D" w:rsidR="00BE6635" w:rsidRPr="00BE6635" w:rsidRDefault="00BE6635" w:rsidP="00BE6635">
      <w:pPr>
        <w:pStyle w:val="Caption"/>
        <w:keepNext/>
        <w:spacing w:after="120"/>
        <w:rPr>
          <w:rFonts w:ascii="Candara" w:hAnsi="Candara"/>
          <w:color w:val="auto"/>
          <w:sz w:val="22"/>
          <w:szCs w:val="22"/>
        </w:rPr>
      </w:pPr>
      <w:proofErr w:type="spellStart"/>
      <w:r w:rsidRPr="00BE6635">
        <w:rPr>
          <w:rFonts w:ascii="Candara" w:hAnsi="Candara"/>
          <w:color w:val="auto"/>
          <w:sz w:val="22"/>
          <w:szCs w:val="22"/>
        </w:rPr>
        <w:t>Table</w:t>
      </w:r>
      <w:proofErr w:type="spellEnd"/>
      <w:r w:rsidRPr="00BE6635">
        <w:rPr>
          <w:rFonts w:ascii="Candara" w:hAnsi="Candara"/>
          <w:color w:val="auto"/>
          <w:sz w:val="22"/>
          <w:szCs w:val="22"/>
        </w:rPr>
        <w:t xml:space="preserve"> </w:t>
      </w:r>
      <w:r w:rsidRPr="00BE6635">
        <w:rPr>
          <w:rFonts w:ascii="Candara" w:hAnsi="Candara"/>
          <w:color w:val="auto"/>
          <w:sz w:val="22"/>
          <w:szCs w:val="22"/>
        </w:rPr>
        <w:fldChar w:fldCharType="begin"/>
      </w:r>
      <w:r w:rsidRPr="00BE6635">
        <w:rPr>
          <w:rFonts w:ascii="Candara" w:hAnsi="Candara"/>
          <w:color w:val="auto"/>
          <w:sz w:val="22"/>
          <w:szCs w:val="22"/>
        </w:rPr>
        <w:instrText xml:space="preserve"> SEQ Table \* ARABIC </w:instrText>
      </w:r>
      <w:r w:rsidRPr="00BE6635">
        <w:rPr>
          <w:rFonts w:ascii="Candara" w:hAnsi="Candara"/>
          <w:color w:val="auto"/>
          <w:sz w:val="22"/>
          <w:szCs w:val="22"/>
        </w:rPr>
        <w:fldChar w:fldCharType="separate"/>
      </w:r>
      <w:r w:rsidR="000844AA">
        <w:rPr>
          <w:rFonts w:ascii="Candara" w:hAnsi="Candara"/>
          <w:noProof/>
          <w:color w:val="auto"/>
          <w:sz w:val="22"/>
          <w:szCs w:val="22"/>
        </w:rPr>
        <w:t>4</w:t>
      </w:r>
      <w:r w:rsidRPr="00BE6635">
        <w:rPr>
          <w:rFonts w:ascii="Candara" w:hAnsi="Candara"/>
          <w:color w:val="auto"/>
          <w:sz w:val="22"/>
          <w:szCs w:val="22"/>
        </w:rPr>
        <w:fldChar w:fldCharType="end"/>
      </w:r>
      <w:r w:rsidRPr="00BE6635">
        <w:rPr>
          <w:rFonts w:ascii="Candara" w:hAnsi="Candara"/>
          <w:color w:val="auto"/>
          <w:sz w:val="22"/>
          <w:szCs w:val="22"/>
          <w:lang w:val="id-ID"/>
        </w:rPr>
        <w:t xml:space="preserve"> Hasil Uji </w:t>
      </w:r>
      <w:proofErr w:type="spellStart"/>
      <w:r w:rsidRPr="00BE6635">
        <w:rPr>
          <w:rFonts w:ascii="Candara" w:hAnsi="Candara"/>
          <w:color w:val="auto"/>
          <w:sz w:val="22"/>
          <w:szCs w:val="22"/>
          <w:lang w:val="id-ID"/>
        </w:rPr>
        <w:t>Linieritas</w:t>
      </w:r>
      <w:proofErr w:type="spellEnd"/>
    </w:p>
    <w:tbl>
      <w:tblPr>
        <w:tblW w:w="48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09"/>
        <w:gridCol w:w="1406"/>
        <w:gridCol w:w="1996"/>
        <w:gridCol w:w="733"/>
      </w:tblGrid>
      <w:tr w:rsidR="00BE6635" w:rsidRPr="00BE6635" w14:paraId="4557BF7D" w14:textId="77777777" w:rsidTr="00BE6635">
        <w:trPr>
          <w:cantSplit/>
          <w:trHeight w:val="239"/>
          <w:jc w:val="center"/>
        </w:trPr>
        <w:tc>
          <w:tcPr>
            <w:tcW w:w="4111" w:type="dxa"/>
            <w:gridSpan w:val="3"/>
            <w:tcBorders>
              <w:top w:val="single" w:sz="4" w:space="0" w:color="auto"/>
              <w:left w:val="nil"/>
              <w:bottom w:val="single" w:sz="4" w:space="0" w:color="auto"/>
              <w:right w:val="nil"/>
            </w:tcBorders>
            <w:shd w:val="clear" w:color="auto" w:fill="FFFFFF"/>
            <w:vAlign w:val="bottom"/>
          </w:tcPr>
          <w:p w14:paraId="4A551196" w14:textId="77777777" w:rsidR="00BE6635" w:rsidRPr="00BE6635" w:rsidRDefault="00BE6635" w:rsidP="00BE6635">
            <w:pPr>
              <w:widowControl/>
              <w:adjustRightInd w:val="0"/>
              <w:spacing w:line="276" w:lineRule="auto"/>
              <w:rPr>
                <w:rFonts w:ascii="Candara" w:eastAsia="Calibri" w:hAnsi="Candara" w:cs="Times New Roman"/>
                <w:lang w:val="id-ID"/>
              </w:rPr>
            </w:pPr>
          </w:p>
        </w:tc>
        <w:tc>
          <w:tcPr>
            <w:tcW w:w="733" w:type="dxa"/>
            <w:tcBorders>
              <w:top w:val="single" w:sz="4" w:space="0" w:color="auto"/>
              <w:left w:val="single" w:sz="8" w:space="0" w:color="E0E0E0"/>
              <w:bottom w:val="single" w:sz="4" w:space="0" w:color="auto"/>
              <w:right w:val="nil"/>
            </w:tcBorders>
            <w:shd w:val="clear" w:color="auto" w:fill="FFFFFF"/>
            <w:vAlign w:val="bottom"/>
          </w:tcPr>
          <w:p w14:paraId="1D89AA52" w14:textId="77777777" w:rsidR="00BE6635" w:rsidRPr="00BE6635" w:rsidRDefault="00BE6635" w:rsidP="00BE6635">
            <w:pPr>
              <w:widowControl/>
              <w:adjustRightInd w:val="0"/>
              <w:spacing w:line="276" w:lineRule="auto"/>
              <w:ind w:left="60" w:right="60"/>
              <w:jc w:val="center"/>
              <w:rPr>
                <w:rFonts w:ascii="Candara" w:eastAsia="Calibri" w:hAnsi="Candara" w:cs="Arial"/>
                <w:lang w:val="id-ID"/>
              </w:rPr>
            </w:pPr>
            <w:proofErr w:type="spellStart"/>
            <w:r w:rsidRPr="00BE6635">
              <w:rPr>
                <w:rFonts w:ascii="Candara" w:eastAsia="Calibri" w:hAnsi="Candara" w:cs="Arial"/>
                <w:lang w:val="id-ID"/>
              </w:rPr>
              <w:t>Sig</w:t>
            </w:r>
            <w:proofErr w:type="spellEnd"/>
            <w:r w:rsidRPr="00BE6635">
              <w:rPr>
                <w:rFonts w:ascii="Candara" w:eastAsia="Calibri" w:hAnsi="Candara" w:cs="Arial"/>
                <w:lang w:val="id-ID"/>
              </w:rPr>
              <w:t>.</w:t>
            </w:r>
          </w:p>
        </w:tc>
      </w:tr>
      <w:tr w:rsidR="00BE6635" w:rsidRPr="00BE6635" w14:paraId="5E067E4E" w14:textId="77777777" w:rsidTr="00BE6635">
        <w:trPr>
          <w:cantSplit/>
          <w:trHeight w:val="250"/>
          <w:jc w:val="center"/>
        </w:trPr>
        <w:tc>
          <w:tcPr>
            <w:tcW w:w="709" w:type="dxa"/>
            <w:vMerge w:val="restart"/>
            <w:tcBorders>
              <w:top w:val="single" w:sz="4" w:space="0" w:color="auto"/>
              <w:left w:val="nil"/>
              <w:bottom w:val="single" w:sz="4" w:space="0" w:color="auto"/>
              <w:right w:val="nil"/>
            </w:tcBorders>
            <w:shd w:val="clear" w:color="auto" w:fill="auto"/>
          </w:tcPr>
          <w:p w14:paraId="525A04FC" w14:textId="77777777" w:rsidR="00BE6635" w:rsidRPr="00BE6635" w:rsidRDefault="00BE6635" w:rsidP="00BE6635">
            <w:pPr>
              <w:widowControl/>
              <w:adjustRightInd w:val="0"/>
              <w:spacing w:line="276" w:lineRule="auto"/>
              <w:ind w:left="60" w:right="60"/>
              <w:rPr>
                <w:rFonts w:ascii="Candara" w:eastAsia="Calibri" w:hAnsi="Candara" w:cs="Arial"/>
                <w:lang w:val="id-ID"/>
              </w:rPr>
            </w:pPr>
            <w:r w:rsidRPr="00BE6635">
              <w:rPr>
                <w:rFonts w:ascii="Candara" w:eastAsia="Calibri" w:hAnsi="Candara" w:cs="Arial"/>
                <w:lang w:val="id-ID"/>
              </w:rPr>
              <w:t>Y * X</w:t>
            </w:r>
          </w:p>
        </w:tc>
        <w:tc>
          <w:tcPr>
            <w:tcW w:w="1406" w:type="dxa"/>
            <w:vMerge w:val="restart"/>
            <w:tcBorders>
              <w:top w:val="single" w:sz="4" w:space="0" w:color="auto"/>
              <w:left w:val="nil"/>
              <w:bottom w:val="single" w:sz="4" w:space="0" w:color="auto"/>
              <w:right w:val="nil"/>
            </w:tcBorders>
            <w:shd w:val="clear" w:color="auto" w:fill="auto"/>
          </w:tcPr>
          <w:p w14:paraId="627E2AEF" w14:textId="77777777" w:rsidR="00BE6635" w:rsidRPr="00BE6635" w:rsidRDefault="00BE6635" w:rsidP="00BE6635">
            <w:pPr>
              <w:widowControl/>
              <w:adjustRightInd w:val="0"/>
              <w:spacing w:line="276" w:lineRule="auto"/>
              <w:ind w:left="60" w:right="60"/>
              <w:rPr>
                <w:rFonts w:ascii="Candara" w:eastAsia="Calibri" w:hAnsi="Candara" w:cs="Arial"/>
                <w:lang w:val="id-ID"/>
              </w:rPr>
            </w:pPr>
            <w:proofErr w:type="spellStart"/>
            <w:r w:rsidRPr="00BE6635">
              <w:rPr>
                <w:rFonts w:ascii="Candara" w:eastAsia="Calibri" w:hAnsi="Candara" w:cs="Arial"/>
                <w:lang w:val="id-ID"/>
              </w:rPr>
              <w:t>Between</w:t>
            </w:r>
            <w:proofErr w:type="spellEnd"/>
            <w:r w:rsidRPr="00BE6635">
              <w:rPr>
                <w:rFonts w:ascii="Candara" w:eastAsia="Calibri" w:hAnsi="Candara" w:cs="Arial"/>
                <w:lang w:val="id-ID"/>
              </w:rPr>
              <w:t xml:space="preserve"> </w:t>
            </w:r>
            <w:proofErr w:type="spellStart"/>
            <w:r w:rsidRPr="00BE6635">
              <w:rPr>
                <w:rFonts w:ascii="Candara" w:eastAsia="Calibri" w:hAnsi="Candara" w:cs="Arial"/>
                <w:lang w:val="id-ID"/>
              </w:rPr>
              <w:t>Groups</w:t>
            </w:r>
            <w:proofErr w:type="spellEnd"/>
          </w:p>
        </w:tc>
        <w:tc>
          <w:tcPr>
            <w:tcW w:w="1996" w:type="dxa"/>
            <w:tcBorders>
              <w:top w:val="single" w:sz="4" w:space="0" w:color="auto"/>
              <w:left w:val="nil"/>
              <w:bottom w:val="nil"/>
              <w:right w:val="nil"/>
            </w:tcBorders>
            <w:shd w:val="clear" w:color="auto" w:fill="auto"/>
          </w:tcPr>
          <w:p w14:paraId="1D42088A" w14:textId="77777777" w:rsidR="00BE6635" w:rsidRPr="00BE6635" w:rsidRDefault="00BE6635" w:rsidP="00BE6635">
            <w:pPr>
              <w:widowControl/>
              <w:adjustRightInd w:val="0"/>
              <w:spacing w:line="276" w:lineRule="auto"/>
              <w:ind w:left="60" w:right="60"/>
              <w:rPr>
                <w:rFonts w:ascii="Candara" w:eastAsia="Calibri" w:hAnsi="Candara" w:cs="Arial"/>
                <w:lang w:val="id-ID"/>
              </w:rPr>
            </w:pPr>
            <w:r w:rsidRPr="00BE6635">
              <w:rPr>
                <w:rFonts w:ascii="Candara" w:eastAsia="Calibri" w:hAnsi="Candara" w:cs="Arial"/>
                <w:lang w:val="id-ID"/>
              </w:rPr>
              <w:t>(</w:t>
            </w:r>
            <w:proofErr w:type="spellStart"/>
            <w:r w:rsidRPr="00BE6635">
              <w:rPr>
                <w:rFonts w:ascii="Candara" w:eastAsia="Calibri" w:hAnsi="Candara" w:cs="Arial"/>
                <w:lang w:val="id-ID"/>
              </w:rPr>
              <w:t>Combined</w:t>
            </w:r>
            <w:proofErr w:type="spellEnd"/>
            <w:r w:rsidRPr="00BE6635">
              <w:rPr>
                <w:rFonts w:ascii="Candara" w:eastAsia="Calibri" w:hAnsi="Candara" w:cs="Arial"/>
                <w:lang w:val="id-ID"/>
              </w:rPr>
              <w:t>)</w:t>
            </w:r>
          </w:p>
        </w:tc>
        <w:tc>
          <w:tcPr>
            <w:tcW w:w="733" w:type="dxa"/>
            <w:tcBorders>
              <w:top w:val="single" w:sz="4" w:space="0" w:color="auto"/>
              <w:left w:val="nil"/>
              <w:bottom w:val="nil"/>
              <w:right w:val="nil"/>
            </w:tcBorders>
            <w:shd w:val="clear" w:color="auto" w:fill="FFFFFF"/>
          </w:tcPr>
          <w:p w14:paraId="17561F96" w14:textId="77777777" w:rsidR="00BE6635" w:rsidRPr="00BE6635" w:rsidRDefault="00BE6635" w:rsidP="00BE6635">
            <w:pPr>
              <w:widowControl/>
              <w:adjustRightInd w:val="0"/>
              <w:spacing w:line="276" w:lineRule="auto"/>
              <w:ind w:left="60" w:right="60"/>
              <w:jc w:val="right"/>
              <w:rPr>
                <w:rFonts w:ascii="Candara" w:eastAsia="Calibri" w:hAnsi="Candara" w:cs="Arial"/>
                <w:lang w:val="id-ID"/>
              </w:rPr>
            </w:pPr>
            <w:r w:rsidRPr="00BE6635">
              <w:rPr>
                <w:rFonts w:ascii="Candara" w:eastAsia="Calibri" w:hAnsi="Candara" w:cs="Arial"/>
                <w:lang w:val="id-ID"/>
              </w:rPr>
              <w:t>.001</w:t>
            </w:r>
          </w:p>
        </w:tc>
      </w:tr>
      <w:tr w:rsidR="00BE6635" w:rsidRPr="00BE6635" w14:paraId="25D8AA36" w14:textId="77777777" w:rsidTr="00BE6635">
        <w:trPr>
          <w:cantSplit/>
          <w:trHeight w:val="107"/>
          <w:jc w:val="center"/>
        </w:trPr>
        <w:tc>
          <w:tcPr>
            <w:tcW w:w="709" w:type="dxa"/>
            <w:vMerge/>
            <w:tcBorders>
              <w:top w:val="nil"/>
              <w:left w:val="nil"/>
              <w:bottom w:val="single" w:sz="4" w:space="0" w:color="auto"/>
              <w:right w:val="nil"/>
            </w:tcBorders>
            <w:shd w:val="clear" w:color="auto" w:fill="auto"/>
          </w:tcPr>
          <w:p w14:paraId="3A2854BF" w14:textId="77777777" w:rsidR="00BE6635" w:rsidRPr="00BE6635" w:rsidRDefault="00BE6635" w:rsidP="00BE6635">
            <w:pPr>
              <w:widowControl/>
              <w:adjustRightInd w:val="0"/>
              <w:spacing w:line="276" w:lineRule="auto"/>
              <w:rPr>
                <w:rFonts w:ascii="Candara" w:eastAsia="Calibri" w:hAnsi="Candara" w:cs="Arial"/>
                <w:lang w:val="id-ID"/>
              </w:rPr>
            </w:pPr>
          </w:p>
        </w:tc>
        <w:tc>
          <w:tcPr>
            <w:tcW w:w="1406" w:type="dxa"/>
            <w:vMerge/>
            <w:tcBorders>
              <w:top w:val="nil"/>
              <w:left w:val="nil"/>
              <w:bottom w:val="single" w:sz="4" w:space="0" w:color="auto"/>
              <w:right w:val="nil"/>
            </w:tcBorders>
            <w:shd w:val="clear" w:color="auto" w:fill="auto"/>
          </w:tcPr>
          <w:p w14:paraId="3847F822" w14:textId="77777777" w:rsidR="00BE6635" w:rsidRPr="00BE6635" w:rsidRDefault="00BE6635" w:rsidP="00BE6635">
            <w:pPr>
              <w:widowControl/>
              <w:adjustRightInd w:val="0"/>
              <w:spacing w:line="276" w:lineRule="auto"/>
              <w:rPr>
                <w:rFonts w:ascii="Candara" w:eastAsia="Calibri" w:hAnsi="Candara" w:cs="Arial"/>
                <w:lang w:val="id-ID"/>
              </w:rPr>
            </w:pPr>
          </w:p>
        </w:tc>
        <w:tc>
          <w:tcPr>
            <w:tcW w:w="1996" w:type="dxa"/>
            <w:tcBorders>
              <w:top w:val="nil"/>
              <w:left w:val="nil"/>
              <w:bottom w:val="nil"/>
              <w:right w:val="nil"/>
            </w:tcBorders>
            <w:shd w:val="clear" w:color="auto" w:fill="auto"/>
          </w:tcPr>
          <w:p w14:paraId="3C06F489" w14:textId="77777777" w:rsidR="00BE6635" w:rsidRPr="00BE6635" w:rsidRDefault="00BE6635" w:rsidP="00BE6635">
            <w:pPr>
              <w:widowControl/>
              <w:adjustRightInd w:val="0"/>
              <w:spacing w:line="276" w:lineRule="auto"/>
              <w:ind w:left="60" w:right="60"/>
              <w:rPr>
                <w:rFonts w:ascii="Candara" w:eastAsia="Calibri" w:hAnsi="Candara" w:cs="Arial"/>
                <w:lang w:val="id-ID"/>
              </w:rPr>
            </w:pPr>
            <w:proofErr w:type="spellStart"/>
            <w:r w:rsidRPr="00BE6635">
              <w:rPr>
                <w:rFonts w:ascii="Candara" w:eastAsia="Calibri" w:hAnsi="Candara" w:cs="Arial"/>
                <w:lang w:val="id-ID"/>
              </w:rPr>
              <w:t>Linearity</w:t>
            </w:r>
            <w:proofErr w:type="spellEnd"/>
          </w:p>
        </w:tc>
        <w:tc>
          <w:tcPr>
            <w:tcW w:w="733" w:type="dxa"/>
            <w:tcBorders>
              <w:top w:val="nil"/>
              <w:left w:val="nil"/>
              <w:bottom w:val="nil"/>
              <w:right w:val="nil"/>
            </w:tcBorders>
            <w:shd w:val="clear" w:color="auto" w:fill="FFFFFF"/>
          </w:tcPr>
          <w:p w14:paraId="3E38D88F" w14:textId="77777777" w:rsidR="00BE6635" w:rsidRPr="00BE6635" w:rsidRDefault="00BE6635" w:rsidP="00BE6635">
            <w:pPr>
              <w:widowControl/>
              <w:adjustRightInd w:val="0"/>
              <w:spacing w:line="276" w:lineRule="auto"/>
              <w:ind w:left="60" w:right="60"/>
              <w:jc w:val="right"/>
              <w:rPr>
                <w:rFonts w:ascii="Candara" w:eastAsia="Calibri" w:hAnsi="Candara" w:cs="Arial"/>
                <w:lang w:val="id-ID"/>
              </w:rPr>
            </w:pPr>
            <w:r w:rsidRPr="00BE6635">
              <w:rPr>
                <w:rFonts w:ascii="Candara" w:eastAsia="Calibri" w:hAnsi="Candara" w:cs="Arial"/>
                <w:lang w:val="id-ID"/>
              </w:rPr>
              <w:t>.000</w:t>
            </w:r>
          </w:p>
        </w:tc>
      </w:tr>
      <w:tr w:rsidR="00BE6635" w:rsidRPr="00BE6635" w14:paraId="12BBE165" w14:textId="77777777" w:rsidTr="00BE6635">
        <w:trPr>
          <w:cantSplit/>
          <w:trHeight w:val="107"/>
          <w:jc w:val="center"/>
        </w:trPr>
        <w:tc>
          <w:tcPr>
            <w:tcW w:w="709" w:type="dxa"/>
            <w:vMerge/>
            <w:tcBorders>
              <w:top w:val="nil"/>
              <w:left w:val="nil"/>
              <w:bottom w:val="single" w:sz="4" w:space="0" w:color="auto"/>
              <w:right w:val="nil"/>
            </w:tcBorders>
            <w:shd w:val="clear" w:color="auto" w:fill="auto"/>
          </w:tcPr>
          <w:p w14:paraId="04069F4E" w14:textId="77777777" w:rsidR="00BE6635" w:rsidRPr="00BE6635" w:rsidRDefault="00BE6635" w:rsidP="00BE6635">
            <w:pPr>
              <w:widowControl/>
              <w:adjustRightInd w:val="0"/>
              <w:spacing w:line="276" w:lineRule="auto"/>
              <w:rPr>
                <w:rFonts w:ascii="Candara" w:eastAsia="Calibri" w:hAnsi="Candara" w:cs="Arial"/>
                <w:lang w:val="id-ID"/>
              </w:rPr>
            </w:pPr>
          </w:p>
        </w:tc>
        <w:tc>
          <w:tcPr>
            <w:tcW w:w="1406" w:type="dxa"/>
            <w:vMerge/>
            <w:tcBorders>
              <w:top w:val="nil"/>
              <w:left w:val="nil"/>
              <w:bottom w:val="single" w:sz="4" w:space="0" w:color="auto"/>
              <w:right w:val="nil"/>
            </w:tcBorders>
            <w:shd w:val="clear" w:color="auto" w:fill="auto"/>
          </w:tcPr>
          <w:p w14:paraId="0D1A23F8" w14:textId="77777777" w:rsidR="00BE6635" w:rsidRPr="00BE6635" w:rsidRDefault="00BE6635" w:rsidP="00BE6635">
            <w:pPr>
              <w:widowControl/>
              <w:adjustRightInd w:val="0"/>
              <w:spacing w:line="276" w:lineRule="auto"/>
              <w:rPr>
                <w:rFonts w:ascii="Candara" w:eastAsia="Calibri" w:hAnsi="Candara" w:cs="Arial"/>
                <w:lang w:val="id-ID"/>
              </w:rPr>
            </w:pPr>
          </w:p>
        </w:tc>
        <w:tc>
          <w:tcPr>
            <w:tcW w:w="1996" w:type="dxa"/>
            <w:tcBorders>
              <w:top w:val="nil"/>
              <w:left w:val="nil"/>
              <w:bottom w:val="single" w:sz="4" w:space="0" w:color="auto"/>
              <w:right w:val="nil"/>
            </w:tcBorders>
            <w:shd w:val="clear" w:color="auto" w:fill="auto"/>
          </w:tcPr>
          <w:p w14:paraId="3EE29026" w14:textId="77777777" w:rsidR="00BE6635" w:rsidRPr="00BE6635" w:rsidRDefault="00BE6635" w:rsidP="00BE6635">
            <w:pPr>
              <w:widowControl/>
              <w:adjustRightInd w:val="0"/>
              <w:spacing w:line="276" w:lineRule="auto"/>
              <w:ind w:left="60" w:right="60"/>
              <w:rPr>
                <w:rFonts w:ascii="Candara" w:eastAsia="Calibri" w:hAnsi="Candara" w:cs="Arial"/>
                <w:lang w:val="id-ID"/>
              </w:rPr>
            </w:pPr>
            <w:proofErr w:type="spellStart"/>
            <w:r w:rsidRPr="00BE6635">
              <w:rPr>
                <w:rFonts w:ascii="Candara" w:eastAsia="Calibri" w:hAnsi="Candara" w:cs="Arial"/>
                <w:lang w:val="id-ID"/>
              </w:rPr>
              <w:t>Deviation</w:t>
            </w:r>
            <w:proofErr w:type="spellEnd"/>
            <w:r w:rsidRPr="00BE6635">
              <w:rPr>
                <w:rFonts w:ascii="Candara" w:eastAsia="Calibri" w:hAnsi="Candara" w:cs="Arial"/>
                <w:lang w:val="id-ID"/>
              </w:rPr>
              <w:t xml:space="preserve"> </w:t>
            </w:r>
            <w:proofErr w:type="spellStart"/>
            <w:r w:rsidRPr="00BE6635">
              <w:rPr>
                <w:rFonts w:ascii="Candara" w:eastAsia="Calibri" w:hAnsi="Candara" w:cs="Arial"/>
                <w:lang w:val="id-ID"/>
              </w:rPr>
              <w:t>from</w:t>
            </w:r>
            <w:proofErr w:type="spellEnd"/>
            <w:r w:rsidRPr="00BE6635">
              <w:rPr>
                <w:rFonts w:ascii="Candara" w:eastAsia="Calibri" w:hAnsi="Candara" w:cs="Arial"/>
                <w:lang w:val="id-ID"/>
              </w:rPr>
              <w:t xml:space="preserve"> </w:t>
            </w:r>
            <w:proofErr w:type="spellStart"/>
            <w:r w:rsidRPr="00BE6635">
              <w:rPr>
                <w:rFonts w:ascii="Candara" w:eastAsia="Calibri" w:hAnsi="Candara" w:cs="Arial"/>
                <w:lang w:val="id-ID"/>
              </w:rPr>
              <w:t>Linearity</w:t>
            </w:r>
            <w:proofErr w:type="spellEnd"/>
          </w:p>
        </w:tc>
        <w:tc>
          <w:tcPr>
            <w:tcW w:w="733" w:type="dxa"/>
            <w:tcBorders>
              <w:top w:val="nil"/>
              <w:left w:val="nil"/>
              <w:bottom w:val="single" w:sz="4" w:space="0" w:color="auto"/>
              <w:right w:val="nil"/>
            </w:tcBorders>
            <w:shd w:val="clear" w:color="auto" w:fill="FFFFFF"/>
          </w:tcPr>
          <w:p w14:paraId="57E54CB0" w14:textId="77777777" w:rsidR="00BE6635" w:rsidRPr="00BE6635" w:rsidRDefault="00BE6635" w:rsidP="00BE6635">
            <w:pPr>
              <w:widowControl/>
              <w:adjustRightInd w:val="0"/>
              <w:spacing w:line="276" w:lineRule="auto"/>
              <w:ind w:left="60" w:right="60"/>
              <w:jc w:val="right"/>
              <w:rPr>
                <w:rFonts w:ascii="Candara" w:eastAsia="Calibri" w:hAnsi="Candara" w:cs="Arial"/>
                <w:lang w:val="id-ID"/>
              </w:rPr>
            </w:pPr>
            <w:r w:rsidRPr="00BE6635">
              <w:rPr>
                <w:rFonts w:ascii="Candara" w:eastAsia="Calibri" w:hAnsi="Candara" w:cs="Arial"/>
                <w:lang w:val="id-ID"/>
              </w:rPr>
              <w:t>.316</w:t>
            </w:r>
          </w:p>
        </w:tc>
      </w:tr>
    </w:tbl>
    <w:p w14:paraId="218E282B" w14:textId="43B76FA6" w:rsidR="00BE6635" w:rsidRDefault="00BE6635" w:rsidP="00D94C30">
      <w:pPr>
        <w:pStyle w:val="BodyText"/>
        <w:spacing w:before="120" w:line="360" w:lineRule="auto"/>
        <w:ind w:left="113" w:right="45" w:firstLine="567"/>
        <w:rPr>
          <w:rFonts w:ascii="Candara" w:hAnsi="Candara"/>
          <w:lang w:val="id-ID"/>
        </w:rPr>
      </w:pPr>
      <w:r w:rsidRPr="00BE6635">
        <w:rPr>
          <w:rFonts w:ascii="Candara" w:hAnsi="Candara"/>
          <w:lang w:val="id-ID"/>
        </w:rPr>
        <w:t xml:space="preserve">Pada tabel di atas menunjukkan hasil pengujian </w:t>
      </w:r>
      <w:proofErr w:type="spellStart"/>
      <w:r w:rsidRPr="00BE6635">
        <w:rPr>
          <w:rFonts w:ascii="Candara" w:hAnsi="Candara"/>
          <w:lang w:val="id-ID"/>
        </w:rPr>
        <w:t>linieritas</w:t>
      </w:r>
      <w:proofErr w:type="spellEnd"/>
      <w:r w:rsidRPr="00BE6635">
        <w:rPr>
          <w:rFonts w:ascii="Candara" w:hAnsi="Candara"/>
          <w:lang w:val="id-ID"/>
        </w:rPr>
        <w:t xml:space="preserve">, dapat dilihat pada bagian </w:t>
      </w:r>
      <w:proofErr w:type="spellStart"/>
      <w:r w:rsidRPr="00BE6635">
        <w:rPr>
          <w:rFonts w:ascii="Candara" w:hAnsi="Candara"/>
          <w:i/>
          <w:iCs/>
          <w:lang w:val="id-ID"/>
        </w:rPr>
        <w:t>Deviation</w:t>
      </w:r>
      <w:proofErr w:type="spellEnd"/>
      <w:r w:rsidRPr="00BE6635">
        <w:rPr>
          <w:rFonts w:ascii="Candara" w:hAnsi="Candara"/>
          <w:i/>
          <w:iCs/>
          <w:lang w:val="id-ID"/>
        </w:rPr>
        <w:t xml:space="preserve"> </w:t>
      </w:r>
      <w:proofErr w:type="spellStart"/>
      <w:r w:rsidRPr="00BE6635">
        <w:rPr>
          <w:rFonts w:ascii="Candara" w:hAnsi="Candara"/>
          <w:i/>
          <w:iCs/>
          <w:lang w:val="id-ID"/>
        </w:rPr>
        <w:t>from</w:t>
      </w:r>
      <w:proofErr w:type="spellEnd"/>
      <w:r w:rsidRPr="00BE6635">
        <w:rPr>
          <w:rFonts w:ascii="Candara" w:hAnsi="Candara"/>
          <w:i/>
          <w:iCs/>
          <w:lang w:val="id-ID"/>
        </w:rPr>
        <w:t xml:space="preserve"> </w:t>
      </w:r>
      <w:proofErr w:type="spellStart"/>
      <w:r w:rsidRPr="00BE6635">
        <w:rPr>
          <w:rFonts w:ascii="Candara" w:hAnsi="Candara"/>
          <w:i/>
          <w:iCs/>
          <w:lang w:val="id-ID"/>
        </w:rPr>
        <w:t>Linearity</w:t>
      </w:r>
      <w:proofErr w:type="spellEnd"/>
      <w:r w:rsidRPr="00BE6635">
        <w:rPr>
          <w:rFonts w:ascii="Candara" w:hAnsi="Candara"/>
          <w:lang w:val="id-ID"/>
        </w:rPr>
        <w:t xml:space="preserve"> memperoleh nilai signifikansi sebesar 0,316. Nilai tersebut berarti lebih besar dari 0,05 (0,316 &gt; 0,05), maka dapat disimpulkan bahwa variabel </w:t>
      </w:r>
      <w:proofErr w:type="spellStart"/>
      <w:r w:rsidRPr="00BE6635">
        <w:rPr>
          <w:rFonts w:ascii="Candara" w:hAnsi="Candara"/>
          <w:lang w:val="id-ID"/>
        </w:rPr>
        <w:t>otomasi</w:t>
      </w:r>
      <w:proofErr w:type="spellEnd"/>
      <w:r w:rsidRPr="00BE6635">
        <w:rPr>
          <w:rFonts w:ascii="Candara" w:hAnsi="Candara"/>
          <w:lang w:val="id-ID"/>
        </w:rPr>
        <w:t xml:space="preserve"> perpustakaan berbasis </w:t>
      </w:r>
      <w:proofErr w:type="spellStart"/>
      <w:r w:rsidRPr="00BE6635">
        <w:rPr>
          <w:rFonts w:ascii="Candara" w:hAnsi="Candara"/>
          <w:lang w:val="id-ID"/>
        </w:rPr>
        <w:t>SLiMS</w:t>
      </w:r>
      <w:proofErr w:type="spellEnd"/>
      <w:r w:rsidRPr="00BE6635">
        <w:rPr>
          <w:rFonts w:ascii="Candara" w:hAnsi="Candara"/>
          <w:lang w:val="id-ID"/>
        </w:rPr>
        <w:t xml:space="preserve"> memiliki hubungan yang linier dengan variabel pelayanan sirkulasi perpustakaan.</w:t>
      </w:r>
    </w:p>
    <w:p w14:paraId="1A263029" w14:textId="2FAB5BC9" w:rsidR="00ED4FCA" w:rsidRPr="008B0625" w:rsidRDefault="00ED4FCA" w:rsidP="00BF1245">
      <w:pPr>
        <w:pStyle w:val="BodyText"/>
        <w:spacing w:line="360" w:lineRule="auto"/>
        <w:ind w:right="43" w:firstLine="113"/>
        <w:rPr>
          <w:rFonts w:ascii="Candara" w:hAnsi="Candara"/>
          <w:b/>
          <w:bCs/>
          <w:lang w:val="id-ID"/>
        </w:rPr>
      </w:pPr>
      <w:r w:rsidRPr="008B0625">
        <w:rPr>
          <w:rFonts w:ascii="Candara" w:hAnsi="Candara"/>
          <w:b/>
          <w:bCs/>
          <w:lang w:val="id-ID"/>
        </w:rPr>
        <w:t>Hasil uji korelasi</w:t>
      </w:r>
    </w:p>
    <w:p w14:paraId="7FF9C107" w14:textId="77777777" w:rsidR="00ED4FCA" w:rsidRDefault="00ED4FCA" w:rsidP="00BF1245">
      <w:pPr>
        <w:pStyle w:val="BodyText"/>
        <w:spacing w:line="360" w:lineRule="auto"/>
        <w:ind w:left="113" w:right="45" w:firstLine="567"/>
        <w:rPr>
          <w:rFonts w:ascii="Candara" w:hAnsi="Candara"/>
          <w:lang w:val="id-ID"/>
        </w:rPr>
      </w:pPr>
      <w:r w:rsidRPr="00ED4FCA">
        <w:rPr>
          <w:rFonts w:ascii="Candara" w:hAnsi="Candara"/>
          <w:lang w:val="id-ID"/>
        </w:rPr>
        <w:t xml:space="preserve">Uji korelasi bertujuan untuk mengetahui tingkat keeratan hubungan antara variabel </w:t>
      </w:r>
      <w:proofErr w:type="spellStart"/>
      <w:r w:rsidRPr="00ED4FCA">
        <w:rPr>
          <w:rFonts w:ascii="Candara" w:hAnsi="Candara"/>
          <w:lang w:val="id-ID"/>
        </w:rPr>
        <w:t>otomasi</w:t>
      </w:r>
      <w:proofErr w:type="spellEnd"/>
      <w:r w:rsidRPr="00ED4FCA">
        <w:rPr>
          <w:rFonts w:ascii="Candara" w:hAnsi="Candara"/>
          <w:lang w:val="id-ID"/>
        </w:rPr>
        <w:t xml:space="preserve"> perpustakaan berbasis </w:t>
      </w:r>
      <w:proofErr w:type="spellStart"/>
      <w:r w:rsidRPr="00ED4FCA">
        <w:rPr>
          <w:rFonts w:ascii="Candara" w:hAnsi="Candara"/>
          <w:lang w:val="id-ID"/>
        </w:rPr>
        <w:t>SLiMS</w:t>
      </w:r>
      <w:proofErr w:type="spellEnd"/>
      <w:r w:rsidRPr="00ED4FCA">
        <w:rPr>
          <w:rFonts w:ascii="Candara" w:hAnsi="Candara"/>
          <w:lang w:val="id-ID"/>
        </w:rPr>
        <w:t xml:space="preserve"> dengan pelayanan sirkulasi perpustakaan. Berikut ini tabel hasil uji korelasi.</w:t>
      </w:r>
    </w:p>
    <w:p w14:paraId="500FE5FC" w14:textId="753E9104" w:rsidR="00ED4FCA" w:rsidRPr="00ED4FCA" w:rsidRDefault="00ED4FCA" w:rsidP="00BF1245">
      <w:pPr>
        <w:pStyle w:val="Caption"/>
        <w:keepNext/>
        <w:spacing w:after="120"/>
        <w:ind w:firstLine="113"/>
        <w:rPr>
          <w:rFonts w:ascii="Candara" w:hAnsi="Candara"/>
          <w:color w:val="auto"/>
          <w:sz w:val="22"/>
          <w:szCs w:val="22"/>
        </w:rPr>
      </w:pPr>
      <w:proofErr w:type="spellStart"/>
      <w:r w:rsidRPr="00ED4FCA">
        <w:rPr>
          <w:rFonts w:ascii="Candara" w:hAnsi="Candara"/>
          <w:color w:val="auto"/>
          <w:sz w:val="22"/>
          <w:szCs w:val="22"/>
        </w:rPr>
        <w:t>Table</w:t>
      </w:r>
      <w:proofErr w:type="spellEnd"/>
      <w:r w:rsidRPr="00ED4FCA">
        <w:rPr>
          <w:rFonts w:ascii="Candara" w:hAnsi="Candara"/>
          <w:color w:val="auto"/>
          <w:sz w:val="22"/>
          <w:szCs w:val="22"/>
        </w:rPr>
        <w:t xml:space="preserve"> </w:t>
      </w:r>
      <w:r w:rsidRPr="00ED4FCA">
        <w:rPr>
          <w:rFonts w:ascii="Candara" w:hAnsi="Candara"/>
          <w:color w:val="auto"/>
          <w:sz w:val="22"/>
          <w:szCs w:val="22"/>
        </w:rPr>
        <w:fldChar w:fldCharType="begin"/>
      </w:r>
      <w:r w:rsidRPr="00ED4FCA">
        <w:rPr>
          <w:rFonts w:ascii="Candara" w:hAnsi="Candara"/>
          <w:color w:val="auto"/>
          <w:sz w:val="22"/>
          <w:szCs w:val="22"/>
        </w:rPr>
        <w:instrText xml:space="preserve"> SEQ Table \* ARABIC </w:instrText>
      </w:r>
      <w:r w:rsidRPr="00ED4FCA">
        <w:rPr>
          <w:rFonts w:ascii="Candara" w:hAnsi="Candara"/>
          <w:color w:val="auto"/>
          <w:sz w:val="22"/>
          <w:szCs w:val="22"/>
        </w:rPr>
        <w:fldChar w:fldCharType="separate"/>
      </w:r>
      <w:r w:rsidR="000844AA">
        <w:rPr>
          <w:rFonts w:ascii="Candara" w:hAnsi="Candara"/>
          <w:noProof/>
          <w:color w:val="auto"/>
          <w:sz w:val="22"/>
          <w:szCs w:val="22"/>
        </w:rPr>
        <w:t>5</w:t>
      </w:r>
      <w:r w:rsidRPr="00ED4FCA">
        <w:rPr>
          <w:rFonts w:ascii="Candara" w:hAnsi="Candara"/>
          <w:color w:val="auto"/>
          <w:sz w:val="22"/>
          <w:szCs w:val="22"/>
        </w:rPr>
        <w:fldChar w:fldCharType="end"/>
      </w:r>
      <w:r w:rsidRPr="00ED4FCA">
        <w:rPr>
          <w:rFonts w:ascii="Candara" w:hAnsi="Candara"/>
          <w:color w:val="auto"/>
          <w:sz w:val="22"/>
          <w:szCs w:val="22"/>
          <w:lang w:val="id-ID"/>
        </w:rPr>
        <w:t xml:space="preserve"> Hasil Uji Korelasi Pearson </w:t>
      </w:r>
      <w:proofErr w:type="spellStart"/>
      <w:r w:rsidRPr="00ED4FCA">
        <w:rPr>
          <w:rFonts w:ascii="Candara" w:hAnsi="Candara"/>
          <w:color w:val="auto"/>
          <w:sz w:val="22"/>
          <w:szCs w:val="22"/>
          <w:lang w:val="id-ID"/>
        </w:rPr>
        <w:t>Product</w:t>
      </w:r>
      <w:proofErr w:type="spellEnd"/>
      <w:r w:rsidRPr="00ED4FCA">
        <w:rPr>
          <w:rFonts w:ascii="Candara" w:hAnsi="Candara"/>
          <w:color w:val="auto"/>
          <w:sz w:val="22"/>
          <w:szCs w:val="22"/>
          <w:lang w:val="id-ID"/>
        </w:rPr>
        <w:t xml:space="preserve"> </w:t>
      </w:r>
      <w:proofErr w:type="spellStart"/>
      <w:r w:rsidRPr="00ED4FCA">
        <w:rPr>
          <w:rFonts w:ascii="Candara" w:hAnsi="Candara"/>
          <w:color w:val="auto"/>
          <w:sz w:val="22"/>
          <w:szCs w:val="22"/>
          <w:lang w:val="id-ID"/>
        </w:rPr>
        <w:t>Moment</w:t>
      </w:r>
      <w:proofErr w:type="spellEnd"/>
    </w:p>
    <w:tbl>
      <w:tblPr>
        <w:tblW w:w="492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25"/>
        <w:gridCol w:w="2406"/>
        <w:gridCol w:w="998"/>
        <w:gridCol w:w="998"/>
      </w:tblGrid>
      <w:tr w:rsidR="00ED4FCA" w:rsidRPr="00ED4FCA" w14:paraId="630B9D6B" w14:textId="77777777" w:rsidTr="00ED4FCA">
        <w:trPr>
          <w:cantSplit/>
          <w:trHeight w:val="437"/>
          <w:jc w:val="center"/>
        </w:trPr>
        <w:tc>
          <w:tcPr>
            <w:tcW w:w="0" w:type="auto"/>
            <w:gridSpan w:val="2"/>
            <w:tcBorders>
              <w:top w:val="single" w:sz="4" w:space="0" w:color="auto"/>
              <w:left w:val="nil"/>
              <w:bottom w:val="single" w:sz="4" w:space="0" w:color="auto"/>
              <w:right w:val="nil"/>
            </w:tcBorders>
            <w:shd w:val="clear" w:color="auto" w:fill="FFFFFF"/>
            <w:vAlign w:val="bottom"/>
          </w:tcPr>
          <w:p w14:paraId="669BB4C5" w14:textId="77777777" w:rsidR="00ED4FCA" w:rsidRPr="00ED4FCA" w:rsidRDefault="00ED4FCA" w:rsidP="00ED4FCA">
            <w:pPr>
              <w:widowControl/>
              <w:autoSpaceDE/>
              <w:autoSpaceDN/>
              <w:ind w:firstLine="357"/>
              <w:jc w:val="both"/>
              <w:rPr>
                <w:rFonts w:ascii="Candara" w:eastAsia="Calibri" w:hAnsi="Candara" w:cs="Arial"/>
                <w:color w:val="000000"/>
                <w:lang w:val="id-ID"/>
              </w:rPr>
            </w:pPr>
          </w:p>
        </w:tc>
        <w:tc>
          <w:tcPr>
            <w:tcW w:w="0" w:type="auto"/>
            <w:tcBorders>
              <w:top w:val="single" w:sz="4" w:space="0" w:color="auto"/>
              <w:left w:val="nil"/>
              <w:bottom w:val="single" w:sz="4" w:space="0" w:color="auto"/>
              <w:right w:val="nil"/>
            </w:tcBorders>
            <w:shd w:val="clear" w:color="auto" w:fill="FFFFFF"/>
            <w:vAlign w:val="bottom"/>
          </w:tcPr>
          <w:p w14:paraId="7E72E5CB"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X</w:t>
            </w:r>
          </w:p>
        </w:tc>
        <w:tc>
          <w:tcPr>
            <w:tcW w:w="0" w:type="auto"/>
            <w:tcBorders>
              <w:top w:val="single" w:sz="4" w:space="0" w:color="auto"/>
              <w:left w:val="nil"/>
              <w:bottom w:val="single" w:sz="4" w:space="0" w:color="auto"/>
              <w:right w:val="nil"/>
            </w:tcBorders>
            <w:shd w:val="clear" w:color="auto" w:fill="FFFFFF"/>
            <w:vAlign w:val="bottom"/>
          </w:tcPr>
          <w:p w14:paraId="18E6A318"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Y</w:t>
            </w:r>
          </w:p>
        </w:tc>
      </w:tr>
      <w:tr w:rsidR="00ED4FCA" w:rsidRPr="00ED4FCA" w14:paraId="5D289B8C" w14:textId="77777777" w:rsidTr="00ED4FCA">
        <w:trPr>
          <w:cantSplit/>
          <w:trHeight w:val="459"/>
          <w:jc w:val="center"/>
        </w:trPr>
        <w:tc>
          <w:tcPr>
            <w:tcW w:w="0" w:type="auto"/>
            <w:vMerge w:val="restart"/>
            <w:tcBorders>
              <w:top w:val="single" w:sz="4" w:space="0" w:color="auto"/>
              <w:left w:val="nil"/>
              <w:bottom w:val="nil"/>
              <w:right w:val="nil"/>
            </w:tcBorders>
            <w:shd w:val="clear" w:color="auto" w:fill="auto"/>
          </w:tcPr>
          <w:p w14:paraId="4FA2F992"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X</w:t>
            </w:r>
          </w:p>
        </w:tc>
        <w:tc>
          <w:tcPr>
            <w:tcW w:w="0" w:type="auto"/>
            <w:tcBorders>
              <w:top w:val="single" w:sz="4" w:space="0" w:color="auto"/>
              <w:left w:val="nil"/>
              <w:bottom w:val="nil"/>
              <w:right w:val="nil"/>
            </w:tcBorders>
            <w:shd w:val="clear" w:color="auto" w:fill="auto"/>
          </w:tcPr>
          <w:p w14:paraId="3A4D3EDD"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 xml:space="preserve">Pearson </w:t>
            </w:r>
            <w:proofErr w:type="spellStart"/>
            <w:r w:rsidRPr="00ED4FCA">
              <w:rPr>
                <w:rFonts w:ascii="Candara" w:eastAsia="Calibri" w:hAnsi="Candara" w:cs="Arial"/>
                <w:color w:val="000000"/>
                <w:lang w:val="id-ID"/>
              </w:rPr>
              <w:t>Correlation</w:t>
            </w:r>
            <w:proofErr w:type="spellEnd"/>
          </w:p>
        </w:tc>
        <w:tc>
          <w:tcPr>
            <w:tcW w:w="0" w:type="auto"/>
            <w:tcBorders>
              <w:top w:val="single" w:sz="4" w:space="0" w:color="auto"/>
              <w:left w:val="nil"/>
              <w:bottom w:val="nil"/>
              <w:right w:val="nil"/>
            </w:tcBorders>
            <w:shd w:val="clear" w:color="auto" w:fill="FFFFFF"/>
          </w:tcPr>
          <w:p w14:paraId="4071828C"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1</w:t>
            </w:r>
          </w:p>
        </w:tc>
        <w:tc>
          <w:tcPr>
            <w:tcW w:w="0" w:type="auto"/>
            <w:tcBorders>
              <w:top w:val="single" w:sz="4" w:space="0" w:color="auto"/>
              <w:left w:val="nil"/>
              <w:bottom w:val="nil"/>
              <w:right w:val="nil"/>
            </w:tcBorders>
            <w:shd w:val="clear" w:color="auto" w:fill="FFFFFF"/>
          </w:tcPr>
          <w:p w14:paraId="5DA9FBAA"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.469</w:t>
            </w:r>
            <w:r w:rsidRPr="00ED4FCA">
              <w:rPr>
                <w:rFonts w:ascii="Candara" w:eastAsia="Calibri" w:hAnsi="Candara" w:cs="Arial"/>
                <w:color w:val="000000"/>
                <w:vertAlign w:val="superscript"/>
                <w:lang w:val="id-ID"/>
              </w:rPr>
              <w:t>**</w:t>
            </w:r>
          </w:p>
        </w:tc>
      </w:tr>
      <w:tr w:rsidR="00ED4FCA" w:rsidRPr="00ED4FCA" w14:paraId="02551448" w14:textId="77777777" w:rsidTr="00ED4FCA">
        <w:trPr>
          <w:cantSplit/>
          <w:trHeight w:val="197"/>
          <w:jc w:val="center"/>
        </w:trPr>
        <w:tc>
          <w:tcPr>
            <w:tcW w:w="0" w:type="auto"/>
            <w:vMerge/>
            <w:tcBorders>
              <w:top w:val="nil"/>
              <w:left w:val="nil"/>
              <w:bottom w:val="nil"/>
              <w:right w:val="nil"/>
            </w:tcBorders>
            <w:shd w:val="clear" w:color="auto" w:fill="auto"/>
          </w:tcPr>
          <w:p w14:paraId="79E42E2F" w14:textId="77777777" w:rsidR="00ED4FCA" w:rsidRPr="00ED4FCA" w:rsidRDefault="00ED4FCA" w:rsidP="00ED4FCA">
            <w:pPr>
              <w:widowControl/>
              <w:autoSpaceDE/>
              <w:autoSpaceDN/>
              <w:ind w:firstLine="357"/>
              <w:jc w:val="both"/>
              <w:rPr>
                <w:rFonts w:ascii="Candara" w:eastAsia="Calibri" w:hAnsi="Candara" w:cs="Arial"/>
                <w:color w:val="000000"/>
                <w:lang w:val="id-ID"/>
              </w:rPr>
            </w:pPr>
          </w:p>
        </w:tc>
        <w:tc>
          <w:tcPr>
            <w:tcW w:w="0" w:type="auto"/>
            <w:tcBorders>
              <w:top w:val="nil"/>
              <w:left w:val="nil"/>
              <w:bottom w:val="nil"/>
              <w:right w:val="nil"/>
            </w:tcBorders>
            <w:shd w:val="clear" w:color="auto" w:fill="auto"/>
          </w:tcPr>
          <w:p w14:paraId="41CCC998" w14:textId="77777777" w:rsidR="00ED4FCA" w:rsidRPr="00ED4FCA" w:rsidRDefault="00ED4FCA" w:rsidP="00ED4FCA">
            <w:pPr>
              <w:widowControl/>
              <w:autoSpaceDE/>
              <w:autoSpaceDN/>
              <w:ind w:firstLine="357"/>
              <w:jc w:val="both"/>
              <w:rPr>
                <w:rFonts w:ascii="Candara" w:eastAsia="Calibri" w:hAnsi="Candara" w:cs="Arial"/>
                <w:color w:val="000000"/>
                <w:lang w:val="id-ID"/>
              </w:rPr>
            </w:pPr>
            <w:proofErr w:type="spellStart"/>
            <w:r w:rsidRPr="00ED4FCA">
              <w:rPr>
                <w:rFonts w:ascii="Candara" w:eastAsia="Calibri" w:hAnsi="Candara" w:cs="Arial"/>
                <w:color w:val="000000"/>
                <w:lang w:val="id-ID"/>
              </w:rPr>
              <w:t>Sig</w:t>
            </w:r>
            <w:proofErr w:type="spellEnd"/>
            <w:r w:rsidRPr="00ED4FCA">
              <w:rPr>
                <w:rFonts w:ascii="Candara" w:eastAsia="Calibri" w:hAnsi="Candara" w:cs="Arial"/>
                <w:color w:val="000000"/>
                <w:lang w:val="id-ID"/>
              </w:rPr>
              <w:t>. (2-tailed)</w:t>
            </w:r>
          </w:p>
        </w:tc>
        <w:tc>
          <w:tcPr>
            <w:tcW w:w="0" w:type="auto"/>
            <w:tcBorders>
              <w:top w:val="nil"/>
              <w:left w:val="nil"/>
              <w:bottom w:val="nil"/>
              <w:right w:val="nil"/>
            </w:tcBorders>
            <w:shd w:val="clear" w:color="auto" w:fill="FFFFFF"/>
            <w:vAlign w:val="center"/>
          </w:tcPr>
          <w:p w14:paraId="685EA442" w14:textId="77777777" w:rsidR="00ED4FCA" w:rsidRPr="00ED4FCA" w:rsidRDefault="00ED4FCA" w:rsidP="00ED4FCA">
            <w:pPr>
              <w:widowControl/>
              <w:autoSpaceDE/>
              <w:autoSpaceDN/>
              <w:ind w:firstLine="357"/>
              <w:jc w:val="both"/>
              <w:rPr>
                <w:rFonts w:ascii="Candara" w:eastAsia="Calibri" w:hAnsi="Candara" w:cs="Arial"/>
                <w:color w:val="000000"/>
                <w:lang w:val="id-ID"/>
              </w:rPr>
            </w:pPr>
          </w:p>
        </w:tc>
        <w:tc>
          <w:tcPr>
            <w:tcW w:w="0" w:type="auto"/>
            <w:tcBorders>
              <w:top w:val="nil"/>
              <w:left w:val="nil"/>
              <w:bottom w:val="nil"/>
              <w:right w:val="nil"/>
            </w:tcBorders>
            <w:shd w:val="clear" w:color="auto" w:fill="FFFFFF"/>
          </w:tcPr>
          <w:p w14:paraId="11D0623A"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.000</w:t>
            </w:r>
          </w:p>
        </w:tc>
      </w:tr>
      <w:tr w:rsidR="00ED4FCA" w:rsidRPr="00ED4FCA" w14:paraId="426E13C9" w14:textId="77777777" w:rsidTr="00ED4FCA">
        <w:trPr>
          <w:cantSplit/>
          <w:trHeight w:val="197"/>
          <w:jc w:val="center"/>
        </w:trPr>
        <w:tc>
          <w:tcPr>
            <w:tcW w:w="0" w:type="auto"/>
            <w:vMerge/>
            <w:tcBorders>
              <w:top w:val="nil"/>
              <w:left w:val="nil"/>
              <w:bottom w:val="single" w:sz="4" w:space="0" w:color="auto"/>
              <w:right w:val="nil"/>
            </w:tcBorders>
            <w:shd w:val="clear" w:color="auto" w:fill="auto"/>
          </w:tcPr>
          <w:p w14:paraId="14F7AD08" w14:textId="77777777" w:rsidR="00ED4FCA" w:rsidRPr="00ED4FCA" w:rsidRDefault="00ED4FCA" w:rsidP="00ED4FCA">
            <w:pPr>
              <w:widowControl/>
              <w:autoSpaceDE/>
              <w:autoSpaceDN/>
              <w:ind w:firstLine="357"/>
              <w:jc w:val="both"/>
              <w:rPr>
                <w:rFonts w:ascii="Candara" w:eastAsia="Calibri" w:hAnsi="Candara" w:cs="Arial"/>
                <w:color w:val="000000"/>
                <w:lang w:val="id-ID"/>
              </w:rPr>
            </w:pPr>
          </w:p>
        </w:tc>
        <w:tc>
          <w:tcPr>
            <w:tcW w:w="0" w:type="auto"/>
            <w:tcBorders>
              <w:top w:val="nil"/>
              <w:left w:val="nil"/>
              <w:bottom w:val="single" w:sz="4" w:space="0" w:color="auto"/>
              <w:right w:val="nil"/>
            </w:tcBorders>
            <w:shd w:val="clear" w:color="auto" w:fill="auto"/>
          </w:tcPr>
          <w:p w14:paraId="7CB5B916"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N</w:t>
            </w:r>
          </w:p>
        </w:tc>
        <w:tc>
          <w:tcPr>
            <w:tcW w:w="0" w:type="auto"/>
            <w:tcBorders>
              <w:top w:val="nil"/>
              <w:left w:val="nil"/>
              <w:bottom w:val="single" w:sz="4" w:space="0" w:color="auto"/>
              <w:right w:val="nil"/>
            </w:tcBorders>
            <w:shd w:val="clear" w:color="auto" w:fill="FFFFFF"/>
          </w:tcPr>
          <w:p w14:paraId="628A8623"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98</w:t>
            </w:r>
          </w:p>
        </w:tc>
        <w:tc>
          <w:tcPr>
            <w:tcW w:w="0" w:type="auto"/>
            <w:tcBorders>
              <w:top w:val="nil"/>
              <w:left w:val="nil"/>
              <w:bottom w:val="single" w:sz="4" w:space="0" w:color="auto"/>
              <w:right w:val="nil"/>
            </w:tcBorders>
            <w:shd w:val="clear" w:color="auto" w:fill="FFFFFF"/>
          </w:tcPr>
          <w:p w14:paraId="7748E45F"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98</w:t>
            </w:r>
          </w:p>
        </w:tc>
      </w:tr>
      <w:tr w:rsidR="00ED4FCA" w:rsidRPr="00ED4FCA" w14:paraId="1D4D6976" w14:textId="77777777" w:rsidTr="00ED4FCA">
        <w:trPr>
          <w:cantSplit/>
          <w:trHeight w:val="437"/>
          <w:jc w:val="center"/>
        </w:trPr>
        <w:tc>
          <w:tcPr>
            <w:tcW w:w="0" w:type="auto"/>
            <w:vMerge w:val="restart"/>
            <w:tcBorders>
              <w:top w:val="single" w:sz="4" w:space="0" w:color="auto"/>
              <w:left w:val="nil"/>
              <w:bottom w:val="nil"/>
              <w:right w:val="nil"/>
            </w:tcBorders>
            <w:shd w:val="clear" w:color="auto" w:fill="auto"/>
          </w:tcPr>
          <w:p w14:paraId="13F9E8DA"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Y</w:t>
            </w:r>
          </w:p>
        </w:tc>
        <w:tc>
          <w:tcPr>
            <w:tcW w:w="0" w:type="auto"/>
            <w:tcBorders>
              <w:top w:val="single" w:sz="4" w:space="0" w:color="auto"/>
              <w:left w:val="nil"/>
              <w:bottom w:val="nil"/>
              <w:right w:val="nil"/>
            </w:tcBorders>
            <w:shd w:val="clear" w:color="auto" w:fill="auto"/>
          </w:tcPr>
          <w:p w14:paraId="7566BD12"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 xml:space="preserve">Pearson </w:t>
            </w:r>
            <w:proofErr w:type="spellStart"/>
            <w:r w:rsidRPr="00ED4FCA">
              <w:rPr>
                <w:rFonts w:ascii="Candara" w:eastAsia="Calibri" w:hAnsi="Candara" w:cs="Arial"/>
                <w:color w:val="000000"/>
                <w:lang w:val="id-ID"/>
              </w:rPr>
              <w:t>Correlation</w:t>
            </w:r>
            <w:proofErr w:type="spellEnd"/>
          </w:p>
        </w:tc>
        <w:tc>
          <w:tcPr>
            <w:tcW w:w="0" w:type="auto"/>
            <w:tcBorders>
              <w:top w:val="single" w:sz="4" w:space="0" w:color="auto"/>
              <w:left w:val="nil"/>
              <w:bottom w:val="nil"/>
              <w:right w:val="nil"/>
            </w:tcBorders>
            <w:shd w:val="clear" w:color="auto" w:fill="FFFFFF"/>
          </w:tcPr>
          <w:p w14:paraId="01705F7E"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.469</w:t>
            </w:r>
            <w:r w:rsidRPr="00ED4FCA">
              <w:rPr>
                <w:rFonts w:ascii="Candara" w:eastAsia="Calibri" w:hAnsi="Candara" w:cs="Arial"/>
                <w:color w:val="000000"/>
                <w:vertAlign w:val="superscript"/>
                <w:lang w:val="id-ID"/>
              </w:rPr>
              <w:t>**</w:t>
            </w:r>
          </w:p>
        </w:tc>
        <w:tc>
          <w:tcPr>
            <w:tcW w:w="0" w:type="auto"/>
            <w:tcBorders>
              <w:top w:val="single" w:sz="4" w:space="0" w:color="auto"/>
              <w:left w:val="nil"/>
              <w:bottom w:val="nil"/>
              <w:right w:val="nil"/>
            </w:tcBorders>
            <w:shd w:val="clear" w:color="auto" w:fill="FFFFFF"/>
          </w:tcPr>
          <w:p w14:paraId="4F0C134E"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1</w:t>
            </w:r>
          </w:p>
        </w:tc>
      </w:tr>
      <w:tr w:rsidR="00ED4FCA" w:rsidRPr="00ED4FCA" w14:paraId="0BC25381" w14:textId="77777777" w:rsidTr="00ED4FCA">
        <w:trPr>
          <w:cantSplit/>
          <w:trHeight w:val="197"/>
          <w:jc w:val="center"/>
        </w:trPr>
        <w:tc>
          <w:tcPr>
            <w:tcW w:w="0" w:type="auto"/>
            <w:vMerge/>
            <w:tcBorders>
              <w:top w:val="nil"/>
              <w:left w:val="nil"/>
              <w:bottom w:val="nil"/>
              <w:right w:val="nil"/>
            </w:tcBorders>
            <w:shd w:val="clear" w:color="auto" w:fill="auto"/>
          </w:tcPr>
          <w:p w14:paraId="3DD395CE" w14:textId="77777777" w:rsidR="00ED4FCA" w:rsidRPr="00ED4FCA" w:rsidRDefault="00ED4FCA" w:rsidP="00ED4FCA">
            <w:pPr>
              <w:widowControl/>
              <w:autoSpaceDE/>
              <w:autoSpaceDN/>
              <w:ind w:firstLine="357"/>
              <w:jc w:val="both"/>
              <w:rPr>
                <w:rFonts w:ascii="Candara" w:eastAsia="Calibri" w:hAnsi="Candara" w:cs="Arial"/>
                <w:color w:val="000000"/>
                <w:lang w:val="id-ID"/>
              </w:rPr>
            </w:pPr>
          </w:p>
        </w:tc>
        <w:tc>
          <w:tcPr>
            <w:tcW w:w="0" w:type="auto"/>
            <w:tcBorders>
              <w:top w:val="nil"/>
              <w:left w:val="nil"/>
              <w:bottom w:val="nil"/>
              <w:right w:val="nil"/>
            </w:tcBorders>
            <w:shd w:val="clear" w:color="auto" w:fill="auto"/>
          </w:tcPr>
          <w:p w14:paraId="7926D3AD" w14:textId="77777777" w:rsidR="00ED4FCA" w:rsidRPr="00ED4FCA" w:rsidRDefault="00ED4FCA" w:rsidP="00ED4FCA">
            <w:pPr>
              <w:widowControl/>
              <w:autoSpaceDE/>
              <w:autoSpaceDN/>
              <w:ind w:firstLine="357"/>
              <w:jc w:val="both"/>
              <w:rPr>
                <w:rFonts w:ascii="Candara" w:eastAsia="Calibri" w:hAnsi="Candara" w:cs="Arial"/>
                <w:color w:val="000000"/>
                <w:lang w:val="id-ID"/>
              </w:rPr>
            </w:pPr>
            <w:proofErr w:type="spellStart"/>
            <w:r w:rsidRPr="00ED4FCA">
              <w:rPr>
                <w:rFonts w:ascii="Candara" w:eastAsia="Calibri" w:hAnsi="Candara" w:cs="Arial"/>
                <w:color w:val="000000"/>
                <w:lang w:val="id-ID"/>
              </w:rPr>
              <w:t>Sig</w:t>
            </w:r>
            <w:proofErr w:type="spellEnd"/>
            <w:r w:rsidRPr="00ED4FCA">
              <w:rPr>
                <w:rFonts w:ascii="Candara" w:eastAsia="Calibri" w:hAnsi="Candara" w:cs="Arial"/>
                <w:color w:val="000000"/>
                <w:lang w:val="id-ID"/>
              </w:rPr>
              <w:t>. (2-tailed)</w:t>
            </w:r>
          </w:p>
        </w:tc>
        <w:tc>
          <w:tcPr>
            <w:tcW w:w="0" w:type="auto"/>
            <w:tcBorders>
              <w:top w:val="nil"/>
              <w:left w:val="nil"/>
              <w:bottom w:val="nil"/>
              <w:right w:val="nil"/>
            </w:tcBorders>
            <w:shd w:val="clear" w:color="auto" w:fill="FFFFFF"/>
          </w:tcPr>
          <w:p w14:paraId="61939DDD"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.000</w:t>
            </w:r>
          </w:p>
        </w:tc>
        <w:tc>
          <w:tcPr>
            <w:tcW w:w="0" w:type="auto"/>
            <w:tcBorders>
              <w:top w:val="nil"/>
              <w:left w:val="nil"/>
              <w:bottom w:val="nil"/>
              <w:right w:val="nil"/>
            </w:tcBorders>
            <w:shd w:val="clear" w:color="auto" w:fill="FFFFFF"/>
            <w:vAlign w:val="center"/>
          </w:tcPr>
          <w:p w14:paraId="771C179A" w14:textId="77777777" w:rsidR="00ED4FCA" w:rsidRPr="00ED4FCA" w:rsidRDefault="00ED4FCA" w:rsidP="00ED4FCA">
            <w:pPr>
              <w:widowControl/>
              <w:autoSpaceDE/>
              <w:autoSpaceDN/>
              <w:ind w:firstLine="357"/>
              <w:jc w:val="both"/>
              <w:rPr>
                <w:rFonts w:ascii="Candara" w:eastAsia="Calibri" w:hAnsi="Candara" w:cs="Arial"/>
                <w:color w:val="000000"/>
                <w:lang w:val="id-ID"/>
              </w:rPr>
            </w:pPr>
          </w:p>
        </w:tc>
      </w:tr>
      <w:tr w:rsidR="00ED4FCA" w:rsidRPr="00ED4FCA" w14:paraId="6DAC0171" w14:textId="77777777" w:rsidTr="00ED4FCA">
        <w:trPr>
          <w:cantSplit/>
          <w:trHeight w:val="197"/>
          <w:jc w:val="center"/>
        </w:trPr>
        <w:tc>
          <w:tcPr>
            <w:tcW w:w="0" w:type="auto"/>
            <w:vMerge/>
            <w:tcBorders>
              <w:top w:val="nil"/>
              <w:left w:val="nil"/>
              <w:bottom w:val="single" w:sz="4" w:space="0" w:color="auto"/>
              <w:right w:val="nil"/>
            </w:tcBorders>
            <w:shd w:val="clear" w:color="auto" w:fill="auto"/>
          </w:tcPr>
          <w:p w14:paraId="390A2659" w14:textId="77777777" w:rsidR="00ED4FCA" w:rsidRPr="00ED4FCA" w:rsidRDefault="00ED4FCA" w:rsidP="00ED4FCA">
            <w:pPr>
              <w:widowControl/>
              <w:autoSpaceDE/>
              <w:autoSpaceDN/>
              <w:ind w:firstLine="357"/>
              <w:jc w:val="both"/>
              <w:rPr>
                <w:rFonts w:ascii="Candara" w:eastAsia="Calibri" w:hAnsi="Candara" w:cs="Arial"/>
                <w:color w:val="000000"/>
                <w:lang w:val="id-ID"/>
              </w:rPr>
            </w:pPr>
          </w:p>
        </w:tc>
        <w:tc>
          <w:tcPr>
            <w:tcW w:w="0" w:type="auto"/>
            <w:tcBorders>
              <w:top w:val="nil"/>
              <w:left w:val="nil"/>
              <w:bottom w:val="single" w:sz="4" w:space="0" w:color="auto"/>
              <w:right w:val="nil"/>
            </w:tcBorders>
            <w:shd w:val="clear" w:color="auto" w:fill="auto"/>
          </w:tcPr>
          <w:p w14:paraId="556DFDCC"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N</w:t>
            </w:r>
          </w:p>
        </w:tc>
        <w:tc>
          <w:tcPr>
            <w:tcW w:w="0" w:type="auto"/>
            <w:tcBorders>
              <w:top w:val="nil"/>
              <w:left w:val="nil"/>
              <w:bottom w:val="single" w:sz="4" w:space="0" w:color="auto"/>
              <w:right w:val="nil"/>
            </w:tcBorders>
            <w:shd w:val="clear" w:color="auto" w:fill="FFFFFF"/>
          </w:tcPr>
          <w:p w14:paraId="77AE504D"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98</w:t>
            </w:r>
          </w:p>
        </w:tc>
        <w:tc>
          <w:tcPr>
            <w:tcW w:w="0" w:type="auto"/>
            <w:tcBorders>
              <w:top w:val="nil"/>
              <w:left w:val="nil"/>
              <w:bottom w:val="single" w:sz="4" w:space="0" w:color="auto"/>
              <w:right w:val="nil"/>
            </w:tcBorders>
            <w:shd w:val="clear" w:color="auto" w:fill="FFFFFF"/>
          </w:tcPr>
          <w:p w14:paraId="754B87F7" w14:textId="77777777" w:rsidR="00ED4FCA" w:rsidRPr="00ED4FCA" w:rsidRDefault="00ED4FCA" w:rsidP="00ED4FCA">
            <w:pPr>
              <w:widowControl/>
              <w:autoSpaceDE/>
              <w:autoSpaceDN/>
              <w:ind w:firstLine="357"/>
              <w:jc w:val="both"/>
              <w:rPr>
                <w:rFonts w:ascii="Candara" w:eastAsia="Calibri" w:hAnsi="Candara" w:cs="Arial"/>
                <w:color w:val="000000"/>
                <w:lang w:val="id-ID"/>
              </w:rPr>
            </w:pPr>
            <w:r w:rsidRPr="00ED4FCA">
              <w:rPr>
                <w:rFonts w:ascii="Candara" w:eastAsia="Calibri" w:hAnsi="Candara" w:cs="Arial"/>
                <w:color w:val="000000"/>
                <w:lang w:val="id-ID"/>
              </w:rPr>
              <w:t>98</w:t>
            </w:r>
          </w:p>
        </w:tc>
      </w:tr>
      <w:tr w:rsidR="00ED4FCA" w:rsidRPr="00ED4FCA" w14:paraId="3EC42527" w14:textId="77777777" w:rsidTr="00ED4FCA">
        <w:trPr>
          <w:cantSplit/>
          <w:trHeight w:val="437"/>
          <w:jc w:val="center"/>
        </w:trPr>
        <w:tc>
          <w:tcPr>
            <w:tcW w:w="0" w:type="auto"/>
            <w:gridSpan w:val="4"/>
            <w:tcBorders>
              <w:top w:val="single" w:sz="4" w:space="0" w:color="auto"/>
              <w:left w:val="nil"/>
              <w:bottom w:val="nil"/>
              <w:right w:val="nil"/>
            </w:tcBorders>
            <w:shd w:val="clear" w:color="auto" w:fill="FFFFFF"/>
          </w:tcPr>
          <w:p w14:paraId="7AC04FD9" w14:textId="77777777" w:rsidR="00ED4FCA" w:rsidRPr="00ED4FCA" w:rsidRDefault="00ED4FCA" w:rsidP="00ED4FCA">
            <w:pPr>
              <w:widowControl/>
              <w:autoSpaceDE/>
              <w:autoSpaceDN/>
              <w:jc w:val="both"/>
              <w:rPr>
                <w:rFonts w:ascii="Candara" w:eastAsia="Calibri" w:hAnsi="Candara" w:cs="Arial"/>
                <w:color w:val="000000"/>
                <w:lang w:val="id-ID"/>
              </w:rPr>
            </w:pPr>
            <w:r w:rsidRPr="00ED4FCA">
              <w:rPr>
                <w:rFonts w:ascii="Candara" w:eastAsia="Calibri" w:hAnsi="Candara" w:cs="Arial"/>
                <w:color w:val="000000"/>
                <w:lang w:val="id-ID"/>
              </w:rPr>
              <w:t xml:space="preserve">**. </w:t>
            </w:r>
            <w:proofErr w:type="spellStart"/>
            <w:r w:rsidRPr="00ED4FCA">
              <w:rPr>
                <w:rFonts w:ascii="Candara" w:eastAsia="Calibri" w:hAnsi="Candara" w:cs="Arial"/>
                <w:i/>
                <w:iCs/>
                <w:color w:val="000000"/>
                <w:lang w:val="id-ID"/>
              </w:rPr>
              <w:t>Correlation</w:t>
            </w:r>
            <w:proofErr w:type="spellEnd"/>
            <w:r w:rsidRPr="00ED4FCA">
              <w:rPr>
                <w:rFonts w:ascii="Candara" w:eastAsia="Calibri" w:hAnsi="Candara" w:cs="Arial"/>
                <w:i/>
                <w:iCs/>
                <w:color w:val="000000"/>
                <w:lang w:val="id-ID"/>
              </w:rPr>
              <w:t xml:space="preserve"> </w:t>
            </w:r>
            <w:proofErr w:type="spellStart"/>
            <w:r w:rsidRPr="00ED4FCA">
              <w:rPr>
                <w:rFonts w:ascii="Candara" w:eastAsia="Calibri" w:hAnsi="Candara" w:cs="Arial"/>
                <w:i/>
                <w:iCs/>
                <w:color w:val="000000"/>
                <w:lang w:val="id-ID"/>
              </w:rPr>
              <w:t>is</w:t>
            </w:r>
            <w:proofErr w:type="spellEnd"/>
            <w:r w:rsidRPr="00ED4FCA">
              <w:rPr>
                <w:rFonts w:ascii="Candara" w:eastAsia="Calibri" w:hAnsi="Candara" w:cs="Arial"/>
                <w:i/>
                <w:iCs/>
                <w:color w:val="000000"/>
                <w:lang w:val="id-ID"/>
              </w:rPr>
              <w:t xml:space="preserve"> </w:t>
            </w:r>
            <w:proofErr w:type="spellStart"/>
            <w:r w:rsidRPr="00ED4FCA">
              <w:rPr>
                <w:rFonts w:ascii="Candara" w:eastAsia="Calibri" w:hAnsi="Candara" w:cs="Arial"/>
                <w:i/>
                <w:iCs/>
                <w:color w:val="000000"/>
                <w:lang w:val="id-ID"/>
              </w:rPr>
              <w:t>significant</w:t>
            </w:r>
            <w:proofErr w:type="spellEnd"/>
            <w:r w:rsidRPr="00ED4FCA">
              <w:rPr>
                <w:rFonts w:ascii="Candara" w:eastAsia="Calibri" w:hAnsi="Candara" w:cs="Arial"/>
                <w:i/>
                <w:iCs/>
                <w:color w:val="000000"/>
                <w:lang w:val="id-ID"/>
              </w:rPr>
              <w:t xml:space="preserve"> </w:t>
            </w:r>
            <w:proofErr w:type="spellStart"/>
            <w:r w:rsidRPr="00ED4FCA">
              <w:rPr>
                <w:rFonts w:ascii="Candara" w:eastAsia="Calibri" w:hAnsi="Candara" w:cs="Arial"/>
                <w:i/>
                <w:iCs/>
                <w:color w:val="000000"/>
                <w:lang w:val="id-ID"/>
              </w:rPr>
              <w:t>at</w:t>
            </w:r>
            <w:proofErr w:type="spellEnd"/>
            <w:r w:rsidRPr="00ED4FCA">
              <w:rPr>
                <w:rFonts w:ascii="Candara" w:eastAsia="Calibri" w:hAnsi="Candara" w:cs="Arial"/>
                <w:i/>
                <w:iCs/>
                <w:color w:val="000000"/>
                <w:lang w:val="id-ID"/>
              </w:rPr>
              <w:t xml:space="preserve"> </w:t>
            </w:r>
            <w:proofErr w:type="spellStart"/>
            <w:r w:rsidRPr="00ED4FCA">
              <w:rPr>
                <w:rFonts w:ascii="Candara" w:eastAsia="Calibri" w:hAnsi="Candara" w:cs="Arial"/>
                <w:i/>
                <w:iCs/>
                <w:color w:val="000000"/>
                <w:lang w:val="id-ID"/>
              </w:rPr>
              <w:t>the</w:t>
            </w:r>
            <w:proofErr w:type="spellEnd"/>
            <w:r w:rsidRPr="00ED4FCA">
              <w:rPr>
                <w:rFonts w:ascii="Candara" w:eastAsia="Calibri" w:hAnsi="Candara" w:cs="Arial"/>
                <w:color w:val="000000"/>
                <w:lang w:val="id-ID"/>
              </w:rPr>
              <w:t xml:space="preserve"> 0.01 </w:t>
            </w:r>
            <w:r w:rsidRPr="00ED4FCA">
              <w:rPr>
                <w:rFonts w:ascii="Candara" w:eastAsia="Calibri" w:hAnsi="Candara" w:cs="Arial"/>
                <w:i/>
                <w:iCs/>
                <w:color w:val="000000"/>
                <w:lang w:val="id-ID"/>
              </w:rPr>
              <w:t xml:space="preserve">level </w:t>
            </w:r>
            <w:r w:rsidRPr="00ED4FCA">
              <w:rPr>
                <w:rFonts w:ascii="Candara" w:eastAsia="Calibri" w:hAnsi="Candara" w:cs="Arial"/>
                <w:color w:val="000000"/>
                <w:lang w:val="id-ID"/>
              </w:rPr>
              <w:t>(2-tailed).</w:t>
            </w:r>
          </w:p>
        </w:tc>
      </w:tr>
    </w:tbl>
    <w:p w14:paraId="2D1C5318" w14:textId="32AC8361" w:rsidR="00ED4FCA" w:rsidRDefault="00ED4FCA" w:rsidP="00BF1245">
      <w:pPr>
        <w:pStyle w:val="BodyText"/>
        <w:spacing w:line="360" w:lineRule="auto"/>
        <w:ind w:left="113" w:right="45" w:firstLine="567"/>
        <w:rPr>
          <w:rFonts w:ascii="Candara" w:hAnsi="Candara"/>
          <w:lang w:val="id-ID"/>
        </w:rPr>
      </w:pPr>
      <w:r w:rsidRPr="00ED4FCA">
        <w:rPr>
          <w:rFonts w:ascii="Candara" w:hAnsi="Candara"/>
          <w:lang w:val="id-ID"/>
        </w:rPr>
        <w:t xml:space="preserve">Pada tabel di atas, dapat diketahui bahwa nilai signifikansi sebesar 0,000, artinya lebih kecil dari 0,05 (0,000 &lt; 0,05). Maka dapat disimpulkan bahwa </w:t>
      </w:r>
      <w:r w:rsidRPr="00ED4FCA">
        <w:rPr>
          <w:rFonts w:ascii="Candara" w:hAnsi="Candara"/>
          <w:lang w:val="id-ID"/>
        </w:rPr>
        <w:t xml:space="preserve">terdapat hubungan yang signifikan antara variabel </w:t>
      </w:r>
      <w:proofErr w:type="spellStart"/>
      <w:r w:rsidRPr="00ED4FCA">
        <w:rPr>
          <w:rFonts w:ascii="Candara" w:hAnsi="Candara"/>
          <w:lang w:val="id-ID"/>
        </w:rPr>
        <w:t>otomasi</w:t>
      </w:r>
      <w:proofErr w:type="spellEnd"/>
      <w:r w:rsidRPr="00ED4FCA">
        <w:rPr>
          <w:rFonts w:ascii="Candara" w:hAnsi="Candara"/>
          <w:lang w:val="id-ID"/>
        </w:rPr>
        <w:t xml:space="preserve"> perpustakaan berbasis </w:t>
      </w:r>
      <w:r w:rsidRPr="00ED4FCA">
        <w:rPr>
          <w:rFonts w:ascii="Candara" w:hAnsi="Candara"/>
          <w:i/>
          <w:iCs/>
          <w:lang w:val="id-ID"/>
        </w:rPr>
        <w:t xml:space="preserve">Senayan </w:t>
      </w:r>
      <w:proofErr w:type="spellStart"/>
      <w:r w:rsidRPr="00ED4FCA">
        <w:rPr>
          <w:rFonts w:ascii="Candara" w:hAnsi="Candara"/>
          <w:i/>
          <w:iCs/>
          <w:lang w:val="id-ID"/>
        </w:rPr>
        <w:t>Library</w:t>
      </w:r>
      <w:proofErr w:type="spellEnd"/>
      <w:r w:rsidRPr="00ED4FCA">
        <w:rPr>
          <w:rFonts w:ascii="Candara" w:hAnsi="Candara"/>
          <w:i/>
          <w:iCs/>
          <w:lang w:val="id-ID"/>
        </w:rPr>
        <w:t xml:space="preserve"> </w:t>
      </w:r>
      <w:proofErr w:type="spellStart"/>
      <w:r w:rsidRPr="00ED4FCA">
        <w:rPr>
          <w:rFonts w:ascii="Candara" w:hAnsi="Candara"/>
          <w:i/>
          <w:iCs/>
          <w:lang w:val="id-ID"/>
        </w:rPr>
        <w:t>Management</w:t>
      </w:r>
      <w:proofErr w:type="spellEnd"/>
      <w:r w:rsidRPr="00ED4FCA">
        <w:rPr>
          <w:rFonts w:ascii="Candara" w:hAnsi="Candara"/>
          <w:i/>
          <w:iCs/>
          <w:lang w:val="id-ID"/>
        </w:rPr>
        <w:t xml:space="preserve"> System</w:t>
      </w:r>
      <w:r w:rsidRPr="00ED4FCA">
        <w:rPr>
          <w:rFonts w:ascii="Candara" w:hAnsi="Candara"/>
          <w:lang w:val="id-ID"/>
        </w:rPr>
        <w:t xml:space="preserve"> (</w:t>
      </w:r>
      <w:proofErr w:type="spellStart"/>
      <w:r w:rsidRPr="00ED4FCA">
        <w:rPr>
          <w:rFonts w:ascii="Candara" w:hAnsi="Candara"/>
          <w:lang w:val="id-ID"/>
        </w:rPr>
        <w:t>SLiMS</w:t>
      </w:r>
      <w:proofErr w:type="spellEnd"/>
      <w:r w:rsidRPr="00ED4FCA">
        <w:rPr>
          <w:rFonts w:ascii="Candara" w:hAnsi="Candara"/>
          <w:lang w:val="id-ID"/>
        </w:rPr>
        <w:t>) dengan pelayanan sirkulasi perpustakaan.</w:t>
      </w:r>
    </w:p>
    <w:p w14:paraId="286D3039" w14:textId="77777777" w:rsidR="00ED4FCA" w:rsidRDefault="00ED4FCA" w:rsidP="00BF1245">
      <w:pPr>
        <w:pStyle w:val="BodyText"/>
        <w:spacing w:line="360" w:lineRule="auto"/>
        <w:ind w:left="113" w:right="45" w:firstLine="567"/>
        <w:rPr>
          <w:rFonts w:ascii="Candara" w:hAnsi="Candara"/>
          <w:lang w:val="id-ID"/>
        </w:rPr>
      </w:pPr>
      <w:r w:rsidRPr="00ED4FCA">
        <w:rPr>
          <w:rFonts w:ascii="Candara" w:hAnsi="Candara"/>
          <w:lang w:val="id-ID"/>
        </w:rPr>
        <w:t xml:space="preserve">Kemudian tabel di atas menunjukkan nilai koefisien korelasi sebesar 0,469. Nilai tersebut termasuk ke dalam interval 0,40 – 0,599 dengan kategori </w:t>
      </w:r>
      <w:proofErr w:type="spellStart"/>
      <w:r w:rsidRPr="00ED4FCA">
        <w:rPr>
          <w:rFonts w:ascii="Candara" w:hAnsi="Candara"/>
          <w:lang w:val="id-ID"/>
        </w:rPr>
        <w:t>tinkat</w:t>
      </w:r>
      <w:proofErr w:type="spellEnd"/>
      <w:r w:rsidRPr="00ED4FCA">
        <w:rPr>
          <w:rFonts w:ascii="Candara" w:hAnsi="Candara"/>
          <w:lang w:val="id-ID"/>
        </w:rPr>
        <w:t xml:space="preserve"> keeratan sedang. Maka dapat disimpulkan bahwa hubungan </w:t>
      </w:r>
      <w:proofErr w:type="spellStart"/>
      <w:r w:rsidRPr="00ED4FCA">
        <w:rPr>
          <w:rFonts w:ascii="Candara" w:hAnsi="Candara"/>
          <w:lang w:val="id-ID"/>
        </w:rPr>
        <w:t>otomasi</w:t>
      </w:r>
      <w:proofErr w:type="spellEnd"/>
      <w:r w:rsidRPr="00ED4FCA">
        <w:rPr>
          <w:rFonts w:ascii="Candara" w:hAnsi="Candara"/>
          <w:lang w:val="id-ID"/>
        </w:rPr>
        <w:t xml:space="preserve"> perpustakaan berbasis </w:t>
      </w:r>
      <w:r w:rsidRPr="00ED4FCA">
        <w:rPr>
          <w:rFonts w:ascii="Candara" w:hAnsi="Candara"/>
          <w:i/>
          <w:iCs/>
          <w:lang w:val="id-ID"/>
        </w:rPr>
        <w:t xml:space="preserve">Senayan </w:t>
      </w:r>
      <w:proofErr w:type="spellStart"/>
      <w:r w:rsidRPr="00ED4FCA">
        <w:rPr>
          <w:rFonts w:ascii="Candara" w:hAnsi="Candara"/>
          <w:i/>
          <w:iCs/>
          <w:lang w:val="id-ID"/>
        </w:rPr>
        <w:t>Library</w:t>
      </w:r>
      <w:proofErr w:type="spellEnd"/>
      <w:r w:rsidRPr="00ED4FCA">
        <w:rPr>
          <w:rFonts w:ascii="Candara" w:hAnsi="Candara"/>
          <w:i/>
          <w:iCs/>
          <w:lang w:val="id-ID"/>
        </w:rPr>
        <w:t xml:space="preserve"> </w:t>
      </w:r>
      <w:proofErr w:type="spellStart"/>
      <w:r w:rsidRPr="00ED4FCA">
        <w:rPr>
          <w:rFonts w:ascii="Candara" w:hAnsi="Candara"/>
          <w:i/>
          <w:iCs/>
          <w:lang w:val="id-ID"/>
        </w:rPr>
        <w:t>Management</w:t>
      </w:r>
      <w:proofErr w:type="spellEnd"/>
      <w:r w:rsidRPr="00ED4FCA">
        <w:rPr>
          <w:rFonts w:ascii="Candara" w:hAnsi="Candara"/>
          <w:i/>
          <w:iCs/>
          <w:lang w:val="id-ID"/>
        </w:rPr>
        <w:t xml:space="preserve"> System</w:t>
      </w:r>
      <w:r w:rsidRPr="00ED4FCA">
        <w:rPr>
          <w:rFonts w:ascii="Candara" w:hAnsi="Candara"/>
          <w:lang w:val="id-ID"/>
        </w:rPr>
        <w:t xml:space="preserve"> (</w:t>
      </w:r>
      <w:proofErr w:type="spellStart"/>
      <w:r w:rsidRPr="00ED4FCA">
        <w:rPr>
          <w:rFonts w:ascii="Candara" w:hAnsi="Candara"/>
          <w:lang w:val="id-ID"/>
        </w:rPr>
        <w:t>SLiMS</w:t>
      </w:r>
      <w:proofErr w:type="spellEnd"/>
      <w:r w:rsidRPr="00ED4FCA">
        <w:rPr>
          <w:rFonts w:ascii="Candara" w:hAnsi="Candara"/>
          <w:lang w:val="id-ID"/>
        </w:rPr>
        <w:t>) dengan pelayanan sirkulasi perpustakaan memiliki tingkat keeratan sedang.</w:t>
      </w:r>
    </w:p>
    <w:p w14:paraId="08EEBEE0" w14:textId="20243760" w:rsidR="00ED4FCA" w:rsidRPr="00ED4FCA" w:rsidRDefault="00ED4FCA" w:rsidP="00BF1245">
      <w:pPr>
        <w:pStyle w:val="BodyText"/>
        <w:spacing w:line="360" w:lineRule="auto"/>
        <w:ind w:left="113" w:right="45" w:firstLine="567"/>
        <w:rPr>
          <w:rFonts w:ascii="Candara" w:hAnsi="Candara"/>
          <w:lang w:val="id-ID"/>
        </w:rPr>
      </w:pPr>
      <w:r w:rsidRPr="00ED4FCA">
        <w:rPr>
          <w:rFonts w:ascii="Candara" w:hAnsi="Candara"/>
          <w:lang w:val="id-ID"/>
        </w:rPr>
        <w:t xml:space="preserve">Selanjutnya jenis hubungan kedua variabel dapat dilihat dari tidak adanya tanda negatif (-) pada koefisien korelasi, artinya hubungan kedua variabel termasuk hubungan yang positif (+). Maka dapat disimpulkan bahwa jika </w:t>
      </w:r>
      <w:proofErr w:type="spellStart"/>
      <w:r w:rsidRPr="00ED4FCA">
        <w:rPr>
          <w:rFonts w:ascii="Candara" w:hAnsi="Candara"/>
          <w:lang w:val="id-ID"/>
        </w:rPr>
        <w:t>otomasi</w:t>
      </w:r>
      <w:proofErr w:type="spellEnd"/>
      <w:r w:rsidRPr="00ED4FCA">
        <w:rPr>
          <w:rFonts w:ascii="Candara" w:hAnsi="Candara"/>
          <w:lang w:val="id-ID"/>
        </w:rPr>
        <w:t xml:space="preserve"> perpustakaan berbasis </w:t>
      </w:r>
      <w:proofErr w:type="spellStart"/>
      <w:r w:rsidRPr="00ED4FCA">
        <w:rPr>
          <w:rFonts w:ascii="Candara" w:hAnsi="Candara"/>
          <w:lang w:val="id-ID"/>
        </w:rPr>
        <w:t>SLiMS</w:t>
      </w:r>
      <w:proofErr w:type="spellEnd"/>
      <w:r w:rsidRPr="00ED4FCA">
        <w:rPr>
          <w:rFonts w:ascii="Candara" w:hAnsi="Candara"/>
          <w:lang w:val="id-ID"/>
        </w:rPr>
        <w:t xml:space="preserve"> semakin baik, maka pelayanan sirkulasi perpustakaan juga semakin baik.</w:t>
      </w:r>
    </w:p>
    <w:p w14:paraId="4DFE82EC" w14:textId="77777777" w:rsidR="008B0625" w:rsidRDefault="008B0625" w:rsidP="00BF1245">
      <w:pPr>
        <w:pStyle w:val="BodyText"/>
        <w:spacing w:line="360" w:lineRule="auto"/>
        <w:ind w:left="113" w:right="43"/>
        <w:rPr>
          <w:rFonts w:ascii="Candara" w:hAnsi="Candara"/>
          <w:b/>
          <w:bCs/>
          <w:lang w:val="id-ID"/>
        </w:rPr>
      </w:pPr>
      <w:r w:rsidRPr="008B0625">
        <w:rPr>
          <w:rFonts w:ascii="Candara" w:hAnsi="Candara"/>
          <w:b/>
          <w:bCs/>
          <w:lang w:val="id-ID"/>
        </w:rPr>
        <w:t>Koefisien determinasi</w:t>
      </w:r>
    </w:p>
    <w:p w14:paraId="2577937E" w14:textId="279C2787" w:rsidR="000D4D23" w:rsidRPr="00556C5E" w:rsidRDefault="008B0625" w:rsidP="00556C5E">
      <w:pPr>
        <w:pStyle w:val="BodyText"/>
        <w:spacing w:line="360" w:lineRule="auto"/>
        <w:ind w:left="113" w:right="45" w:firstLine="567"/>
        <w:rPr>
          <w:rFonts w:ascii="Candara" w:hAnsi="Candara"/>
          <w:b/>
          <w:bCs/>
          <w:lang w:val="id-ID"/>
        </w:rPr>
      </w:pPr>
      <w:r w:rsidRPr="008B0625">
        <w:rPr>
          <w:rFonts w:ascii="Candara" w:hAnsi="Candara"/>
          <w:lang w:val="id-ID"/>
        </w:rPr>
        <w:t xml:space="preserve">Berikutnya adalah menghitung koefisien determinasi, tujuannya adalah untuk mengetahui seberapa besar kontribusi variabel </w:t>
      </w:r>
      <w:proofErr w:type="spellStart"/>
      <w:r w:rsidRPr="008B0625">
        <w:rPr>
          <w:rFonts w:ascii="Candara" w:hAnsi="Candara"/>
          <w:lang w:val="id-ID"/>
        </w:rPr>
        <w:t>otomasi</w:t>
      </w:r>
      <w:proofErr w:type="spellEnd"/>
      <w:r w:rsidRPr="008B0625">
        <w:rPr>
          <w:rFonts w:ascii="Candara" w:hAnsi="Candara"/>
          <w:lang w:val="id-ID"/>
        </w:rPr>
        <w:t xml:space="preserve"> perpustakaan berbasis </w:t>
      </w:r>
      <w:proofErr w:type="spellStart"/>
      <w:r w:rsidRPr="008B0625">
        <w:rPr>
          <w:rFonts w:ascii="Candara" w:hAnsi="Candara"/>
          <w:lang w:val="id-ID"/>
        </w:rPr>
        <w:t>SLiMS</w:t>
      </w:r>
      <w:proofErr w:type="spellEnd"/>
      <w:r w:rsidRPr="008B0625">
        <w:rPr>
          <w:rFonts w:ascii="Candara" w:hAnsi="Candara"/>
          <w:lang w:val="id-ID"/>
        </w:rPr>
        <w:t xml:space="preserve"> terhadap pelayanan sirkulasi perpustakaan</w:t>
      </w:r>
      <w:r w:rsidR="00556C5E" w:rsidRPr="00556C5E">
        <w:rPr>
          <w:rFonts w:ascii="Candara" w:hAnsi="Candara"/>
          <w:lang w:val="id-ID"/>
        </w:rPr>
        <w:t>,</w:t>
      </w:r>
      <w:r w:rsidRPr="008B0625">
        <w:rPr>
          <w:rFonts w:ascii="Candara" w:hAnsi="Candara"/>
          <w:lang w:val="id-ID"/>
        </w:rPr>
        <w:t xml:space="preserve"> </w:t>
      </w:r>
      <w:r w:rsidR="00556C5E" w:rsidRPr="00556C5E">
        <w:rPr>
          <w:rFonts w:ascii="Candara" w:hAnsi="Candara"/>
          <w:lang w:val="id-ID"/>
        </w:rPr>
        <w:t xml:space="preserve">hasil perhitungan menunjukkan </w:t>
      </w:r>
      <w:r w:rsidRPr="008B0625">
        <w:rPr>
          <w:rFonts w:ascii="Candara" w:hAnsi="Candara"/>
          <w:lang w:val="id-ID"/>
        </w:rPr>
        <w:t>bahwa koefisien determinasi (</w:t>
      </w:r>
      <w:r w:rsidRPr="008B0625">
        <w:rPr>
          <w:rFonts w:ascii="Candara" w:hAnsi="Candara"/>
          <w:i/>
          <w:iCs/>
          <w:lang w:val="id-ID"/>
        </w:rPr>
        <w:t xml:space="preserve">r </w:t>
      </w:r>
      <w:proofErr w:type="spellStart"/>
      <w:r w:rsidRPr="008B0625">
        <w:rPr>
          <w:rFonts w:ascii="Candara" w:hAnsi="Candara"/>
          <w:i/>
          <w:iCs/>
          <w:lang w:val="id-ID"/>
        </w:rPr>
        <w:t>square</w:t>
      </w:r>
      <w:proofErr w:type="spellEnd"/>
      <w:r w:rsidRPr="008B0625">
        <w:rPr>
          <w:rFonts w:ascii="Candara" w:hAnsi="Candara"/>
          <w:lang w:val="id-ID"/>
        </w:rPr>
        <w:t xml:space="preserve">) memiliki nilai sebesar 0,220. Artinya variabel </w:t>
      </w:r>
      <w:proofErr w:type="spellStart"/>
      <w:r w:rsidRPr="008B0625">
        <w:rPr>
          <w:rFonts w:ascii="Candara" w:hAnsi="Candara"/>
          <w:lang w:val="id-ID"/>
        </w:rPr>
        <w:t>otomasi</w:t>
      </w:r>
      <w:proofErr w:type="spellEnd"/>
      <w:r w:rsidRPr="008B0625">
        <w:rPr>
          <w:rFonts w:ascii="Candara" w:hAnsi="Candara"/>
          <w:lang w:val="id-ID"/>
        </w:rPr>
        <w:t xml:space="preserve"> perpustakaan berbasis </w:t>
      </w:r>
      <w:r w:rsidRPr="008B0625">
        <w:rPr>
          <w:rFonts w:ascii="Candara" w:hAnsi="Candara"/>
          <w:i/>
          <w:iCs/>
          <w:lang w:val="id-ID"/>
        </w:rPr>
        <w:t xml:space="preserve">Senayan </w:t>
      </w:r>
      <w:proofErr w:type="spellStart"/>
      <w:r w:rsidRPr="008B0625">
        <w:rPr>
          <w:rFonts w:ascii="Candara" w:hAnsi="Candara"/>
          <w:i/>
          <w:iCs/>
          <w:lang w:val="id-ID"/>
        </w:rPr>
        <w:t>Library</w:t>
      </w:r>
      <w:proofErr w:type="spellEnd"/>
      <w:r w:rsidRPr="008B0625">
        <w:rPr>
          <w:rFonts w:ascii="Candara" w:hAnsi="Candara"/>
          <w:i/>
          <w:iCs/>
          <w:lang w:val="id-ID"/>
        </w:rPr>
        <w:t xml:space="preserve"> </w:t>
      </w:r>
      <w:proofErr w:type="spellStart"/>
      <w:r w:rsidRPr="008B0625">
        <w:rPr>
          <w:rFonts w:ascii="Candara" w:hAnsi="Candara"/>
          <w:i/>
          <w:iCs/>
          <w:lang w:val="id-ID"/>
        </w:rPr>
        <w:t>Management</w:t>
      </w:r>
      <w:proofErr w:type="spellEnd"/>
      <w:r w:rsidRPr="008B0625">
        <w:rPr>
          <w:rFonts w:ascii="Candara" w:hAnsi="Candara"/>
          <w:i/>
          <w:iCs/>
          <w:lang w:val="id-ID"/>
        </w:rPr>
        <w:t xml:space="preserve"> System</w:t>
      </w:r>
      <w:r w:rsidRPr="008B0625">
        <w:rPr>
          <w:rFonts w:ascii="Candara" w:hAnsi="Candara"/>
          <w:lang w:val="id-ID"/>
        </w:rPr>
        <w:t xml:space="preserve"> (</w:t>
      </w:r>
      <w:proofErr w:type="spellStart"/>
      <w:r w:rsidRPr="008B0625">
        <w:rPr>
          <w:rFonts w:ascii="Candara" w:hAnsi="Candara"/>
          <w:lang w:val="id-ID"/>
        </w:rPr>
        <w:t>SLiMS</w:t>
      </w:r>
      <w:proofErr w:type="spellEnd"/>
      <w:r w:rsidRPr="008B0625">
        <w:rPr>
          <w:rFonts w:ascii="Candara" w:hAnsi="Candara"/>
          <w:lang w:val="id-ID"/>
        </w:rPr>
        <w:t>) memiliki kontribusi terhadap pelayanan sirkulasi perpustakaan sebesar 22%.</w:t>
      </w:r>
    </w:p>
    <w:p w14:paraId="185FB60B" w14:textId="77777777" w:rsidR="00D322A1" w:rsidRDefault="00593634" w:rsidP="0048699B">
      <w:pPr>
        <w:spacing w:line="360" w:lineRule="auto"/>
        <w:ind w:firstLine="113"/>
        <w:rPr>
          <w:rFonts w:ascii="Candara" w:hAnsi="Candara"/>
          <w:b/>
          <w:bCs/>
        </w:rPr>
      </w:pPr>
      <w:r w:rsidRPr="008B0625">
        <w:rPr>
          <w:rFonts w:ascii="Candara" w:hAnsi="Candara"/>
          <w:b/>
          <w:bCs/>
        </w:rPr>
        <w:t>Pembahasan</w:t>
      </w:r>
    </w:p>
    <w:p w14:paraId="6FCE2B67" w14:textId="7D6AABDC" w:rsidR="00D322A1" w:rsidRPr="00D322A1" w:rsidRDefault="00D322A1" w:rsidP="0048699B">
      <w:pPr>
        <w:spacing w:line="360" w:lineRule="auto"/>
        <w:ind w:left="113"/>
        <w:jc w:val="both"/>
        <w:rPr>
          <w:rFonts w:ascii="Candara" w:hAnsi="Candara"/>
          <w:b/>
          <w:bCs/>
          <w:i/>
          <w:iCs/>
        </w:rPr>
      </w:pPr>
      <w:proofErr w:type="spellStart"/>
      <w:r w:rsidRPr="00D322A1">
        <w:rPr>
          <w:rFonts w:ascii="Candara" w:eastAsia="Times New Roman" w:hAnsi="Candara" w:cstheme="minorHAnsi"/>
          <w:b/>
          <w:bCs/>
          <w:i/>
          <w:iCs/>
          <w:lang w:val="id-ID"/>
        </w:rPr>
        <w:t>Otomasi</w:t>
      </w:r>
      <w:proofErr w:type="spellEnd"/>
      <w:r w:rsidRPr="00D322A1">
        <w:rPr>
          <w:rFonts w:ascii="Candara" w:eastAsia="Times New Roman" w:hAnsi="Candara" w:cstheme="minorHAnsi"/>
          <w:b/>
          <w:bCs/>
          <w:i/>
          <w:iCs/>
          <w:lang w:val="id-ID"/>
        </w:rPr>
        <w:t xml:space="preserve"> </w:t>
      </w:r>
      <w:r>
        <w:rPr>
          <w:rFonts w:ascii="Candara" w:eastAsia="Times New Roman" w:hAnsi="Candara" w:cstheme="minorHAnsi"/>
          <w:b/>
          <w:bCs/>
          <w:i/>
          <w:iCs/>
          <w:lang w:val="id-ID"/>
        </w:rPr>
        <w:t>p</w:t>
      </w:r>
      <w:r w:rsidRPr="00D322A1">
        <w:rPr>
          <w:rFonts w:ascii="Candara" w:eastAsia="Times New Roman" w:hAnsi="Candara" w:cstheme="minorHAnsi"/>
          <w:b/>
          <w:bCs/>
          <w:i/>
          <w:iCs/>
          <w:lang w:val="id-ID"/>
        </w:rPr>
        <w:t xml:space="preserve">erpustakaan </w:t>
      </w:r>
      <w:r>
        <w:rPr>
          <w:rFonts w:ascii="Candara" w:eastAsia="Times New Roman" w:hAnsi="Candara" w:cstheme="minorHAnsi"/>
          <w:b/>
          <w:bCs/>
          <w:i/>
          <w:iCs/>
          <w:lang w:val="id-ID"/>
        </w:rPr>
        <w:t>b</w:t>
      </w:r>
      <w:r w:rsidRPr="00D322A1">
        <w:rPr>
          <w:rFonts w:ascii="Candara" w:eastAsia="Times New Roman" w:hAnsi="Candara" w:cstheme="minorHAnsi"/>
          <w:b/>
          <w:bCs/>
          <w:i/>
          <w:iCs/>
          <w:lang w:val="id-ID"/>
        </w:rPr>
        <w:t xml:space="preserve">erbasis </w:t>
      </w:r>
      <w:r>
        <w:rPr>
          <w:rFonts w:ascii="Candara" w:eastAsia="Times New Roman" w:hAnsi="Candara" w:cstheme="minorHAnsi"/>
          <w:b/>
          <w:bCs/>
          <w:i/>
          <w:iCs/>
          <w:lang w:val="id-ID"/>
        </w:rPr>
        <w:t>S</w:t>
      </w:r>
      <w:r w:rsidRPr="00D322A1">
        <w:rPr>
          <w:rFonts w:ascii="Candara" w:eastAsia="Times New Roman" w:hAnsi="Candara" w:cstheme="minorHAnsi"/>
          <w:b/>
          <w:bCs/>
          <w:i/>
          <w:iCs/>
          <w:lang w:val="id-ID"/>
        </w:rPr>
        <w:t xml:space="preserve">enayan </w:t>
      </w:r>
      <w:proofErr w:type="spellStart"/>
      <w:r w:rsidRPr="00D322A1">
        <w:rPr>
          <w:rFonts w:ascii="Candara" w:eastAsia="Times New Roman" w:hAnsi="Candara" w:cstheme="minorHAnsi"/>
          <w:b/>
          <w:bCs/>
          <w:i/>
          <w:iCs/>
          <w:lang w:val="id-ID"/>
        </w:rPr>
        <w:t>Library</w:t>
      </w:r>
      <w:proofErr w:type="spellEnd"/>
      <w:r w:rsidRPr="00D322A1">
        <w:rPr>
          <w:rFonts w:ascii="Candara" w:eastAsia="Times New Roman" w:hAnsi="Candara" w:cstheme="minorHAnsi"/>
          <w:b/>
          <w:bCs/>
          <w:i/>
          <w:iCs/>
          <w:lang w:val="id-ID"/>
        </w:rPr>
        <w:t xml:space="preserve"> </w:t>
      </w:r>
      <w:proofErr w:type="spellStart"/>
      <w:r w:rsidRPr="00D322A1">
        <w:rPr>
          <w:rFonts w:ascii="Candara" w:eastAsia="Times New Roman" w:hAnsi="Candara" w:cstheme="minorHAnsi"/>
          <w:b/>
          <w:bCs/>
          <w:i/>
          <w:iCs/>
          <w:lang w:val="id-ID"/>
        </w:rPr>
        <w:t>Management</w:t>
      </w:r>
      <w:proofErr w:type="spellEnd"/>
      <w:r w:rsidRPr="00D322A1">
        <w:rPr>
          <w:rFonts w:ascii="Candara" w:eastAsia="Times New Roman" w:hAnsi="Candara" w:cstheme="minorHAnsi"/>
          <w:b/>
          <w:bCs/>
          <w:i/>
          <w:iCs/>
          <w:lang w:val="id-ID"/>
        </w:rPr>
        <w:t xml:space="preserve"> System (</w:t>
      </w:r>
      <w:proofErr w:type="spellStart"/>
      <w:r>
        <w:rPr>
          <w:rFonts w:ascii="Candara" w:eastAsia="Times New Roman" w:hAnsi="Candara" w:cstheme="minorHAnsi"/>
          <w:b/>
          <w:bCs/>
          <w:i/>
          <w:iCs/>
          <w:lang w:val="id-ID"/>
        </w:rPr>
        <w:t>SLiMS</w:t>
      </w:r>
      <w:proofErr w:type="spellEnd"/>
      <w:r w:rsidRPr="00D322A1">
        <w:rPr>
          <w:rFonts w:ascii="Candara" w:eastAsia="Times New Roman" w:hAnsi="Candara" w:cstheme="minorHAnsi"/>
          <w:b/>
          <w:bCs/>
          <w:i/>
          <w:iCs/>
          <w:lang w:val="id-ID"/>
        </w:rPr>
        <w:t xml:space="preserve">) di MAN </w:t>
      </w:r>
      <w:proofErr w:type="spellStart"/>
      <w:r w:rsidRPr="00D322A1">
        <w:rPr>
          <w:rFonts w:ascii="Candara" w:eastAsia="Times New Roman" w:hAnsi="Candara" w:cstheme="minorHAnsi"/>
          <w:b/>
          <w:bCs/>
          <w:i/>
          <w:iCs/>
          <w:lang w:val="id-ID"/>
        </w:rPr>
        <w:t>se</w:t>
      </w:r>
      <w:proofErr w:type="spellEnd"/>
      <w:r w:rsidRPr="00D322A1">
        <w:rPr>
          <w:rFonts w:ascii="Candara" w:eastAsia="Times New Roman" w:hAnsi="Candara" w:cstheme="minorHAnsi"/>
          <w:b/>
          <w:bCs/>
          <w:i/>
          <w:iCs/>
          <w:lang w:val="id-ID"/>
        </w:rPr>
        <w:t>-Kabupaten Bogor</w:t>
      </w:r>
    </w:p>
    <w:p w14:paraId="4C865AC9" w14:textId="047F2868" w:rsidR="00D322A1" w:rsidRPr="00D322A1" w:rsidRDefault="00D322A1" w:rsidP="00D94C30">
      <w:pPr>
        <w:pStyle w:val="BodyText"/>
        <w:spacing w:line="360" w:lineRule="auto"/>
        <w:ind w:left="115" w:right="39" w:firstLine="567"/>
        <w:rPr>
          <w:rFonts w:ascii="Candara" w:eastAsia="Times New Roman" w:hAnsi="Candara" w:cstheme="minorHAnsi"/>
          <w:lang w:val="id-ID"/>
        </w:rPr>
      </w:pPr>
      <w:r w:rsidRPr="00D322A1">
        <w:rPr>
          <w:rFonts w:ascii="Candara" w:eastAsia="Times New Roman" w:hAnsi="Candara" w:cstheme="minorHAnsi"/>
          <w:lang w:val="id-ID"/>
        </w:rPr>
        <w:t xml:space="preserve">Hasil penelitian menunjukkan pada indikator modul OPAC memperoleh skor total 908 dan </w:t>
      </w:r>
      <w:proofErr w:type="spellStart"/>
      <w:r w:rsidRPr="00D322A1">
        <w:rPr>
          <w:rFonts w:ascii="Candara" w:eastAsia="Times New Roman" w:hAnsi="Candara" w:cstheme="minorHAnsi"/>
          <w:lang w:val="id-ID"/>
        </w:rPr>
        <w:t>mean</w:t>
      </w:r>
      <w:proofErr w:type="spellEnd"/>
      <w:r w:rsidRPr="00D322A1">
        <w:rPr>
          <w:rFonts w:ascii="Candara" w:eastAsia="Times New Roman" w:hAnsi="Candara" w:cstheme="minorHAnsi"/>
          <w:lang w:val="id-ID"/>
        </w:rPr>
        <w:t xml:space="preserve"> </w:t>
      </w:r>
      <w:r w:rsidRPr="00D322A1">
        <w:rPr>
          <w:rFonts w:ascii="Candara" w:eastAsia="Times New Roman" w:hAnsi="Candara" w:cstheme="minorHAnsi"/>
          <w:lang w:val="id-ID"/>
        </w:rPr>
        <w:lastRenderedPageBreak/>
        <w:t>sebesar 3,08, nilai tersebut termasuk ke dalam kategori baik. Hal tersebut berarti kemudahan dalam mengakses informasi buku, kecepatan pencarian buku, dan kelengkapan informasi buku dalam modul OPAC terbilang baik. sebagaimana yang diungkapkan oleh</w:t>
      </w:r>
      <w:r>
        <w:rPr>
          <w:rFonts w:ascii="Candara" w:eastAsia="Times New Roman" w:hAnsi="Candara" w:cstheme="minorHAnsi"/>
          <w:lang w:val="id-ID"/>
        </w:rPr>
        <w:t xml:space="preserve"> </w:t>
      </w:r>
      <w:r>
        <w:rPr>
          <w:rFonts w:ascii="Candara" w:eastAsia="Times New Roman" w:hAnsi="Candara" w:cstheme="minorHAnsi"/>
          <w:lang w:val="id-ID"/>
        </w:rPr>
        <w:fldChar w:fldCharType="begin" w:fldLock="1"/>
      </w:r>
      <w:r>
        <w:rPr>
          <w:rFonts w:ascii="Candara" w:eastAsia="Times New Roman" w:hAnsi="Candara" w:cstheme="minorHAnsi"/>
          <w:lang w:val="id-ID"/>
        </w:rPr>
        <w:instrText>ADDIN CSL_CITATION {"citationItems":[{"id":"ITEM-1","itemData":{"author":[{"dropping-particle":"","family":"Mulyadi","given":"","non-dropping-particle":"","parse-names":false,"suffix":""}],"id":"ITEM-1","issued":{"date-parts":[["2016"]]},"publisher":"Rajagrafindo Persada","publisher-place":"Depok","title":"Pengelolaan Otomasi Perpustakaan Berbasis Senayan Library Management System (SLiMS)","type":"book"},"uris":["http://www.mendeley.com/documents/?uuid=e0480fc9-5764-37a2-bb73-b7ea3f11da68"]}],"mendeley":{"formattedCitation":"(Mulyadi, 2016)","manualFormatting":"Mulyadi (2016: 41)","plainTextFormattedCitation":"(Mulyadi, 2016)","previouslyFormattedCitation":"(Mulyadi, 2016)"},"properties":{"noteIndex":0},"schema":"https://github.com/citation-style-language/schema/raw/master/csl-citation.json"}</w:instrText>
      </w:r>
      <w:r>
        <w:rPr>
          <w:rFonts w:ascii="Candara" w:eastAsia="Times New Roman" w:hAnsi="Candara" w:cstheme="minorHAnsi"/>
          <w:lang w:val="id-ID"/>
        </w:rPr>
        <w:fldChar w:fldCharType="separate"/>
      </w:r>
      <w:r w:rsidRPr="00D322A1">
        <w:rPr>
          <w:rFonts w:ascii="Candara" w:eastAsia="Times New Roman" w:hAnsi="Candara" w:cstheme="minorHAnsi"/>
          <w:noProof/>
          <w:lang w:val="id-ID"/>
        </w:rPr>
        <w:t xml:space="preserve">Mulyadi </w:t>
      </w:r>
      <w:r>
        <w:rPr>
          <w:rFonts w:ascii="Candara" w:eastAsia="Times New Roman" w:hAnsi="Candara" w:cstheme="minorHAnsi"/>
          <w:noProof/>
          <w:lang w:val="id-ID"/>
        </w:rPr>
        <w:t>(</w:t>
      </w:r>
      <w:r w:rsidRPr="00D322A1">
        <w:rPr>
          <w:rFonts w:ascii="Candara" w:eastAsia="Times New Roman" w:hAnsi="Candara" w:cstheme="minorHAnsi"/>
          <w:noProof/>
          <w:lang w:val="id-ID"/>
        </w:rPr>
        <w:t>2016</w:t>
      </w:r>
      <w:r>
        <w:rPr>
          <w:rFonts w:ascii="Candara" w:eastAsia="Times New Roman" w:hAnsi="Candara" w:cstheme="minorHAnsi"/>
          <w:noProof/>
          <w:lang w:val="id-ID"/>
        </w:rPr>
        <w:t>: 41)</w:t>
      </w:r>
      <w:r>
        <w:rPr>
          <w:rFonts w:ascii="Candara" w:eastAsia="Times New Roman" w:hAnsi="Candara" w:cstheme="minorHAnsi"/>
          <w:lang w:val="id-ID"/>
        </w:rPr>
        <w:fldChar w:fldCharType="end"/>
      </w:r>
      <w:r w:rsidRPr="00D322A1">
        <w:rPr>
          <w:rFonts w:ascii="Candara" w:eastAsia="Times New Roman" w:hAnsi="Candara" w:cstheme="minorHAnsi"/>
          <w:lang w:val="id-ID"/>
        </w:rPr>
        <w:t xml:space="preserve"> OPAC dapat menampilkan informasi koleksi dengan lengkap seperti Judul, nama pengarang, kategori buku, nomor seri, kata kunci, catatan-catatan khusus, data penerbit, ISBN/ISSN, nomor panggil, dan status bahan pustaka sehingga pencarian buku dapat dilakukan dengan mudah dan cepat. Kemudian modul OPAC memperoleh persentase ketercapaian sebesar 77,21% dari yang diharapkan, oleh karena itu untuk mendekati pencapaian 100% diperlukan peningkatan dalam pengelolaan modul OPAC, seperti melengkapi informasi mengenai buku yang telah disebutkan tadi.</w:t>
      </w:r>
    </w:p>
    <w:p w14:paraId="5955A6D0" w14:textId="6834B2EE" w:rsidR="00D322A1" w:rsidRPr="00D322A1" w:rsidRDefault="00D322A1" w:rsidP="00D94C30">
      <w:pPr>
        <w:pStyle w:val="BodyText"/>
        <w:spacing w:line="360" w:lineRule="auto"/>
        <w:ind w:left="115" w:right="39" w:firstLine="567"/>
        <w:rPr>
          <w:rFonts w:ascii="Candara" w:eastAsia="Times New Roman" w:hAnsi="Candara" w:cstheme="minorHAnsi"/>
          <w:lang w:val="id-ID"/>
        </w:rPr>
      </w:pPr>
      <w:r w:rsidRPr="00D322A1">
        <w:rPr>
          <w:rFonts w:ascii="Candara" w:eastAsia="Times New Roman" w:hAnsi="Candara" w:cstheme="minorHAnsi"/>
          <w:lang w:val="id-ID"/>
        </w:rPr>
        <w:t xml:space="preserve">Pada modul bibliografi, memperoleh skor total 672 dan </w:t>
      </w:r>
      <w:proofErr w:type="spellStart"/>
      <w:r w:rsidRPr="00D322A1">
        <w:rPr>
          <w:rFonts w:ascii="Candara" w:eastAsia="Times New Roman" w:hAnsi="Candara" w:cstheme="minorHAnsi"/>
          <w:lang w:val="id-ID"/>
        </w:rPr>
        <w:t>mean</w:t>
      </w:r>
      <w:proofErr w:type="spellEnd"/>
      <w:r w:rsidRPr="00D322A1">
        <w:rPr>
          <w:rFonts w:ascii="Candara" w:eastAsia="Times New Roman" w:hAnsi="Candara" w:cstheme="minorHAnsi"/>
          <w:lang w:val="id-ID"/>
        </w:rPr>
        <w:t xml:space="preserve"> sebesar 3,42, nilai tersebut termasuk ke dalam kategori sangat baik. Artinya, keteraturan penataan buku dan penggunaan </w:t>
      </w:r>
      <w:proofErr w:type="spellStart"/>
      <w:r w:rsidRPr="00D322A1">
        <w:rPr>
          <w:rFonts w:ascii="Candara" w:eastAsia="Times New Roman" w:hAnsi="Candara" w:cstheme="minorHAnsi"/>
          <w:i/>
          <w:iCs/>
          <w:lang w:val="id-ID"/>
        </w:rPr>
        <w:t>barcode</w:t>
      </w:r>
      <w:proofErr w:type="spellEnd"/>
      <w:r w:rsidRPr="00D322A1">
        <w:rPr>
          <w:rFonts w:ascii="Candara" w:eastAsia="Times New Roman" w:hAnsi="Candara" w:cstheme="minorHAnsi"/>
          <w:lang w:val="id-ID"/>
        </w:rPr>
        <w:t xml:space="preserve"> buku untuk memudahkan transaksi terbilang sangat baik. Menurut </w:t>
      </w:r>
      <w:r>
        <w:rPr>
          <w:rFonts w:ascii="Candara" w:eastAsia="Times New Roman" w:hAnsi="Candara" w:cstheme="minorHAnsi"/>
          <w:lang w:val="id-ID"/>
        </w:rPr>
        <w:fldChar w:fldCharType="begin" w:fldLock="1"/>
      </w:r>
      <w:r>
        <w:rPr>
          <w:rFonts w:ascii="Candara" w:eastAsia="Times New Roman" w:hAnsi="Candara" w:cstheme="minorHAnsi"/>
          <w:lang w:val="id-ID"/>
        </w:rPr>
        <w:instrText>ADDIN CSL_CITATION {"citationItems":[{"id":"ITEM-1","itemData":{"author":[{"dropping-particle":"","family":"Mathar","given":"Taufiq","non-dropping-particle":"","parse-names":false,"suffix":""}],"id":"ITEM-1","issued":{"date-parts":[["2020"]]},"publisher":"Alauddin University Press","publisher-place":"Makasar","title":"Pengantar Sistem Otomasi Perpustakaan","type":"book"},"uris":["http://www.mendeley.com/documents/?uuid=4ab1f239-f997-3ab4-b613-91e95cb30dcb"]}],"mendeley":{"formattedCitation":"(Mathar, 2020)","manualFormatting":"Mathar (2020: 235)","plainTextFormattedCitation":"(Mathar, 2020)","previouslyFormattedCitation":"(Mathar, 2020)"},"properties":{"noteIndex":0},"schema":"https://github.com/citation-style-language/schema/raw/master/csl-citation.json"}</w:instrText>
      </w:r>
      <w:r>
        <w:rPr>
          <w:rFonts w:ascii="Candara" w:eastAsia="Times New Roman" w:hAnsi="Candara" w:cstheme="minorHAnsi"/>
          <w:lang w:val="id-ID"/>
        </w:rPr>
        <w:fldChar w:fldCharType="separate"/>
      </w:r>
      <w:r w:rsidRPr="00D322A1">
        <w:rPr>
          <w:rFonts w:ascii="Candara" w:eastAsia="Times New Roman" w:hAnsi="Candara" w:cstheme="minorHAnsi"/>
          <w:noProof/>
          <w:lang w:val="id-ID"/>
        </w:rPr>
        <w:t xml:space="preserve">Mathar </w:t>
      </w:r>
      <w:r>
        <w:rPr>
          <w:rFonts w:ascii="Candara" w:eastAsia="Times New Roman" w:hAnsi="Candara" w:cstheme="minorHAnsi"/>
          <w:noProof/>
          <w:lang w:val="id-ID"/>
        </w:rPr>
        <w:t>(</w:t>
      </w:r>
      <w:r w:rsidRPr="00D322A1">
        <w:rPr>
          <w:rFonts w:ascii="Candara" w:eastAsia="Times New Roman" w:hAnsi="Candara" w:cstheme="minorHAnsi"/>
          <w:noProof/>
          <w:lang w:val="id-ID"/>
        </w:rPr>
        <w:t>2020</w:t>
      </w:r>
      <w:r>
        <w:rPr>
          <w:rFonts w:ascii="Candara" w:eastAsia="Times New Roman" w:hAnsi="Candara" w:cstheme="minorHAnsi"/>
          <w:noProof/>
          <w:lang w:val="id-ID"/>
        </w:rPr>
        <w:t>: 235)</w:t>
      </w:r>
      <w:r>
        <w:rPr>
          <w:rFonts w:ascii="Candara" w:eastAsia="Times New Roman" w:hAnsi="Candara" w:cstheme="minorHAnsi"/>
          <w:lang w:val="id-ID"/>
        </w:rPr>
        <w:fldChar w:fldCharType="end"/>
      </w:r>
      <w:r>
        <w:rPr>
          <w:rFonts w:ascii="Candara" w:eastAsia="Times New Roman" w:hAnsi="Candara" w:cstheme="minorHAnsi"/>
          <w:lang w:val="id-ID"/>
        </w:rPr>
        <w:t xml:space="preserve"> </w:t>
      </w:r>
      <w:r w:rsidRPr="00D322A1">
        <w:rPr>
          <w:rFonts w:ascii="Candara" w:eastAsia="Times New Roman" w:hAnsi="Candara" w:cstheme="minorHAnsi"/>
          <w:lang w:val="id-ID"/>
        </w:rPr>
        <w:t xml:space="preserve">penggunaan modul ini dapat mempermudah manajemen data koleksi perpustakaan serta mengatur penataannya di rak buku dengan mencetak labelnya, pustakawan juga akan lebih mudah dalam pembuatan </w:t>
      </w:r>
      <w:proofErr w:type="spellStart"/>
      <w:r w:rsidRPr="00D322A1">
        <w:rPr>
          <w:rFonts w:ascii="Candara" w:eastAsia="Times New Roman" w:hAnsi="Candara" w:cstheme="minorHAnsi"/>
          <w:i/>
          <w:iCs/>
          <w:lang w:val="id-ID"/>
        </w:rPr>
        <w:t>barcode</w:t>
      </w:r>
      <w:proofErr w:type="spellEnd"/>
      <w:r w:rsidRPr="00D322A1">
        <w:rPr>
          <w:rFonts w:ascii="Candara" w:eastAsia="Times New Roman" w:hAnsi="Candara" w:cstheme="minorHAnsi"/>
          <w:lang w:val="id-ID"/>
        </w:rPr>
        <w:t xml:space="preserve"> buku secara otomatis, sehingga transaksi sirkulasi dapat dilakukan dengan mudah. Kemudian, persentase ketercapaian dari penggunaan modul ini sebesar 85,71% dari yang diharapkan, artinya untuk mendekati 100% yang perlu diperhatikan dalam penggunaan modul bibliografi adalah pemanfaatan label buku dalam pengaturan buku pada rak, selain dapat memudahkan menata buku, label buku juga dapat memudahkan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mencari buku yang dibutuhkan.</w:t>
      </w:r>
    </w:p>
    <w:p w14:paraId="45ED5294" w14:textId="1AE896C7" w:rsidR="00D322A1" w:rsidRPr="00D322A1" w:rsidRDefault="00D322A1" w:rsidP="00D94C30">
      <w:pPr>
        <w:pStyle w:val="BodyText"/>
        <w:spacing w:line="360" w:lineRule="auto"/>
        <w:ind w:left="115" w:right="39" w:firstLine="567"/>
        <w:rPr>
          <w:rFonts w:ascii="Candara" w:eastAsia="Times New Roman" w:hAnsi="Candara" w:cstheme="minorHAnsi"/>
          <w:lang w:val="id-ID"/>
        </w:rPr>
      </w:pPr>
      <w:r w:rsidRPr="00D322A1">
        <w:rPr>
          <w:rFonts w:ascii="Candara" w:eastAsia="Times New Roman" w:hAnsi="Candara" w:cstheme="minorHAnsi"/>
          <w:lang w:val="id-ID"/>
        </w:rPr>
        <w:t xml:space="preserve">Pada modul sirkulasi, memperoleh skor total sebesar 924 dan </w:t>
      </w:r>
      <w:proofErr w:type="spellStart"/>
      <w:r w:rsidRPr="00D322A1">
        <w:rPr>
          <w:rFonts w:ascii="Candara" w:eastAsia="Times New Roman" w:hAnsi="Candara" w:cstheme="minorHAnsi"/>
          <w:lang w:val="id-ID"/>
        </w:rPr>
        <w:t>mean</w:t>
      </w:r>
      <w:proofErr w:type="spellEnd"/>
      <w:r w:rsidRPr="00D322A1">
        <w:rPr>
          <w:rFonts w:ascii="Candara" w:eastAsia="Times New Roman" w:hAnsi="Candara" w:cstheme="minorHAnsi"/>
          <w:lang w:val="id-ID"/>
        </w:rPr>
        <w:t xml:space="preserve"> sebesar 3,14, nilai tersebut termasuk ke dalam kategori baik. Ini berarti kecepatan dan kemudahan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dalam transaksi peminjaman, pengembalian, dan perpanjangan peminjaman buku terbilang baik. Hal tersebut karena modul sirkulasi dapat terintegrasi dengan pemindai </w:t>
      </w:r>
      <w:proofErr w:type="spellStart"/>
      <w:r w:rsidRPr="00D322A1">
        <w:rPr>
          <w:rFonts w:ascii="Candara" w:eastAsia="Times New Roman" w:hAnsi="Candara" w:cstheme="minorHAnsi"/>
          <w:i/>
          <w:iCs/>
          <w:lang w:val="id-ID"/>
        </w:rPr>
        <w:t>barcode</w:t>
      </w:r>
      <w:proofErr w:type="spellEnd"/>
      <w:r w:rsidRPr="00D322A1">
        <w:rPr>
          <w:rFonts w:ascii="Candara" w:eastAsia="Times New Roman" w:hAnsi="Candara" w:cstheme="minorHAnsi"/>
          <w:lang w:val="id-ID"/>
        </w:rPr>
        <w:t xml:space="preserve"> yang dapat mempermudah dan mempercepat transaksi peminjaman, pengembalian, dan perpanjangan</w:t>
      </w:r>
      <w:r>
        <w:rPr>
          <w:rFonts w:ascii="Candara" w:eastAsia="Times New Roman" w:hAnsi="Candara" w:cstheme="minorHAnsi"/>
          <w:lang w:val="id-ID"/>
        </w:rPr>
        <w:t xml:space="preserve"> </w:t>
      </w:r>
      <w:r>
        <w:rPr>
          <w:rFonts w:ascii="Candara" w:eastAsia="Times New Roman" w:hAnsi="Candara" w:cstheme="minorHAnsi"/>
          <w:lang w:val="id-ID"/>
        </w:rPr>
        <w:fldChar w:fldCharType="begin" w:fldLock="1"/>
      </w:r>
      <w:r>
        <w:rPr>
          <w:rFonts w:ascii="Candara" w:eastAsia="Times New Roman" w:hAnsi="Candara" w:cstheme="minorHAnsi"/>
          <w:lang w:val="id-ID"/>
        </w:rPr>
        <w:instrText>ADDIN CSL_CITATION {"citationItems":[{"id":"ITEM-1","itemData":{"author":[{"dropping-particle":"","family":"Mulyadi","given":"","non-dropping-particle":"","parse-names":false,"suffix":""}],"id":"ITEM-1","issued":{"date-parts":[["2016"]]},"publisher":"Rajagrafindo Persada","publisher-place":"Depok","title":"Pengelolaan Otomasi Perpustakaan Berbasis Senayan Library Management System (SLiMS)","type":"book"},"uris":["http://www.mendeley.com/documents/?uuid=e0480fc9-5764-37a2-bb73-b7ea3f11da68"]}],"mendeley":{"formattedCitation":"(Mulyadi, 2016)","manualFormatting":"(Mulyadi, 2016: 42)","plainTextFormattedCitation":"(Mulyadi, 2016)","previouslyFormattedCitation":"(Mulyadi, 2016)"},"properties":{"noteIndex":0},"schema":"https://github.com/citation-style-language/schema/raw/master/csl-citation.json"}</w:instrText>
      </w:r>
      <w:r>
        <w:rPr>
          <w:rFonts w:ascii="Candara" w:eastAsia="Times New Roman" w:hAnsi="Candara" w:cstheme="minorHAnsi"/>
          <w:lang w:val="id-ID"/>
        </w:rPr>
        <w:fldChar w:fldCharType="separate"/>
      </w:r>
      <w:r w:rsidRPr="00D322A1">
        <w:rPr>
          <w:rFonts w:ascii="Candara" w:eastAsia="Times New Roman" w:hAnsi="Candara" w:cstheme="minorHAnsi"/>
          <w:noProof/>
          <w:lang w:val="id-ID"/>
        </w:rPr>
        <w:t>(Mulyadi, 2016</w:t>
      </w:r>
      <w:r>
        <w:rPr>
          <w:rFonts w:ascii="Candara" w:eastAsia="Times New Roman" w:hAnsi="Candara" w:cstheme="minorHAnsi"/>
          <w:noProof/>
          <w:lang w:val="id-ID"/>
        </w:rPr>
        <w:t>: 42</w:t>
      </w:r>
      <w:r w:rsidRPr="00D322A1">
        <w:rPr>
          <w:rFonts w:ascii="Candara" w:eastAsia="Times New Roman" w:hAnsi="Candara" w:cstheme="minorHAnsi"/>
          <w:noProof/>
          <w:lang w:val="id-ID"/>
        </w:rPr>
        <w:t>)</w:t>
      </w:r>
      <w:r>
        <w:rPr>
          <w:rFonts w:ascii="Candara" w:eastAsia="Times New Roman" w:hAnsi="Candara" w:cstheme="minorHAnsi"/>
          <w:lang w:val="id-ID"/>
        </w:rPr>
        <w:fldChar w:fldCharType="end"/>
      </w:r>
      <w:r w:rsidRPr="00D322A1">
        <w:rPr>
          <w:rFonts w:ascii="Candara" w:eastAsia="Times New Roman" w:hAnsi="Candara" w:cstheme="minorHAnsi"/>
          <w:lang w:val="id-ID"/>
        </w:rPr>
        <w:t xml:space="preserve">. Kemudian persentase ketercapaian dari penggunaan modul sirkulasi sebesar 78,57% dari yang diharapkan. Oleh karena itu, untuk dapat mendekati pencapaian 100% perlu diperhatikan pemanfaatan modul sirkulasi sebagai alat transaksi baik peminjaman, pengembalian, dan perpanjangan, serta mengoptimalkan fungsi </w:t>
      </w:r>
      <w:proofErr w:type="spellStart"/>
      <w:r w:rsidRPr="00D322A1">
        <w:rPr>
          <w:rFonts w:ascii="Candara" w:eastAsia="Times New Roman" w:hAnsi="Candara" w:cstheme="minorHAnsi"/>
          <w:i/>
          <w:iCs/>
          <w:lang w:val="id-ID"/>
        </w:rPr>
        <w:t>barcode</w:t>
      </w:r>
      <w:proofErr w:type="spellEnd"/>
      <w:r w:rsidRPr="00D322A1">
        <w:rPr>
          <w:rFonts w:ascii="Candara" w:eastAsia="Times New Roman" w:hAnsi="Candara" w:cstheme="minorHAnsi"/>
          <w:lang w:val="id-ID"/>
        </w:rPr>
        <w:t xml:space="preserve"> buku agar dapat terintegrasi dengan baik.</w:t>
      </w:r>
    </w:p>
    <w:p w14:paraId="3C85C983" w14:textId="360DEC6F" w:rsidR="00D322A1" w:rsidRPr="00D322A1" w:rsidRDefault="00D322A1" w:rsidP="00D94C30">
      <w:pPr>
        <w:pStyle w:val="BodyText"/>
        <w:spacing w:line="360" w:lineRule="auto"/>
        <w:ind w:left="115" w:right="39" w:firstLine="567"/>
        <w:rPr>
          <w:rFonts w:ascii="Candara" w:eastAsia="Times New Roman" w:hAnsi="Candara" w:cstheme="minorHAnsi"/>
          <w:lang w:val="id-ID"/>
        </w:rPr>
      </w:pPr>
      <w:r w:rsidRPr="00D322A1">
        <w:rPr>
          <w:rFonts w:ascii="Candara" w:eastAsia="Times New Roman" w:hAnsi="Candara" w:cstheme="minorHAnsi"/>
          <w:lang w:val="id-ID"/>
        </w:rPr>
        <w:t xml:space="preserve">Pada modul keanggotaan, memperoleh skor total sebesar 988 dan </w:t>
      </w:r>
      <w:proofErr w:type="spellStart"/>
      <w:r w:rsidRPr="00D322A1">
        <w:rPr>
          <w:rFonts w:ascii="Candara" w:eastAsia="Times New Roman" w:hAnsi="Candara" w:cstheme="minorHAnsi"/>
          <w:lang w:val="id-ID"/>
        </w:rPr>
        <w:t>mean</w:t>
      </w:r>
      <w:proofErr w:type="spellEnd"/>
      <w:r w:rsidRPr="00D322A1">
        <w:rPr>
          <w:rFonts w:ascii="Candara" w:eastAsia="Times New Roman" w:hAnsi="Candara" w:cstheme="minorHAnsi"/>
          <w:lang w:val="id-ID"/>
        </w:rPr>
        <w:t xml:space="preserve"> sebesar 3,36, nilai tersebut termasuk ke dalam kategori sangat baik. Artinya, pengelolaan data anggota, kemudahan dan kecepatan dalam pendaftaran maupun pembuatan kartu anggota terbilang sangat baik. Hal tersebut karena modul keanggotaan dilengkapi dengan fitur impor dan ekspor data anggota, serta fitur pencetakan kartu anggota yang dapat memudahkan dan mempercepat baik pengelolaan data anggota, pendaftaran maupun pembuatan kartu anggota</w:t>
      </w:r>
      <w:r w:rsidR="00FD7A1C">
        <w:rPr>
          <w:rFonts w:ascii="Candara" w:eastAsia="Times New Roman" w:hAnsi="Candara" w:cstheme="minorHAnsi"/>
          <w:lang w:val="id-ID"/>
        </w:rPr>
        <w:t xml:space="preserve"> </w:t>
      </w:r>
      <w:r>
        <w:rPr>
          <w:rFonts w:ascii="Candara" w:eastAsia="Times New Roman" w:hAnsi="Candara" w:cstheme="minorHAnsi"/>
          <w:vertAlign w:val="superscript"/>
          <w:lang w:val="id-ID"/>
        </w:rPr>
        <w:fldChar w:fldCharType="begin" w:fldLock="1"/>
      </w:r>
      <w:r>
        <w:rPr>
          <w:rFonts w:ascii="Candara" w:eastAsia="Times New Roman" w:hAnsi="Candara" w:cstheme="minorHAnsi"/>
          <w:lang w:val="id-ID"/>
        </w:rPr>
        <w:instrText>ADDIN CSL_CITATION {"citationItems":[{"id":"ITEM-1","itemData":{"author":[{"dropping-particle":"","family":"UPT Perpustakaan Itenas","given":"","non-dropping-particle":"","parse-names":false,"suffix":""}],"id":"ITEM-1","issued":{"date-parts":[["2023"]]},"publisher":"Institut Teknologi Nasional","publisher-place":"Bandung","title":"Panduan Sistem Informasi Perpustakaan Institut Terknologi Nasional Bandung","type":"book"},"uris":["http://www.mendeley.com/documents/?uuid=47913930-f8ec-3f9e-a593-4d0412bf094a"]}],"mendeley":{"formattedCitation":"(UPT Perpustakaan Itenas, 2023)","plainTextFormattedCitation":"(UPT Perpustakaan Itenas, 2023)","previouslyFormattedCitation":"(UPT Perpustakaan Itenas, 2023)"},"properties":{"noteIndex":0},"schema":"https://github.com/citation-style-language/schema/raw/master/csl-citation.json"}</w:instrText>
      </w:r>
      <w:r>
        <w:rPr>
          <w:rFonts w:ascii="Candara" w:eastAsia="Times New Roman" w:hAnsi="Candara" w:cstheme="minorHAnsi"/>
          <w:vertAlign w:val="superscript"/>
          <w:lang w:val="id-ID"/>
        </w:rPr>
        <w:fldChar w:fldCharType="separate"/>
      </w:r>
      <w:r w:rsidRPr="00D322A1">
        <w:rPr>
          <w:rFonts w:ascii="Candara" w:eastAsia="Times New Roman" w:hAnsi="Candara" w:cstheme="minorHAnsi"/>
          <w:noProof/>
          <w:lang w:val="id-ID"/>
        </w:rPr>
        <w:t>(UPT Perpustakaan Itenas, 2023)</w:t>
      </w:r>
      <w:r>
        <w:rPr>
          <w:rFonts w:ascii="Candara" w:eastAsia="Times New Roman" w:hAnsi="Candara" w:cstheme="minorHAnsi"/>
          <w:vertAlign w:val="superscript"/>
          <w:lang w:val="id-ID"/>
        </w:rPr>
        <w:fldChar w:fldCharType="end"/>
      </w:r>
      <w:r w:rsidR="00FD7A1C">
        <w:rPr>
          <w:rFonts w:ascii="Candara" w:eastAsia="Times New Roman" w:hAnsi="Candara" w:cstheme="minorHAnsi"/>
          <w:lang w:val="id-ID"/>
        </w:rPr>
        <w:t xml:space="preserve">. </w:t>
      </w:r>
      <w:r w:rsidRPr="00D322A1">
        <w:rPr>
          <w:rFonts w:ascii="Candara" w:eastAsia="Times New Roman" w:hAnsi="Candara" w:cstheme="minorHAnsi"/>
          <w:lang w:val="id-ID"/>
        </w:rPr>
        <w:t xml:space="preserve">Kemudian persentase ketercapaian dari penggunaan modul keanggotaan sebesar 84,01% dari yang diharapkan. Sementara itu, kita dapat melihat pada item nomor 12 mengenai kemudahan dan kecepatan dalam pembuatan kartu anggota memperoleh </w:t>
      </w:r>
      <w:proofErr w:type="spellStart"/>
      <w:r w:rsidRPr="00D322A1">
        <w:rPr>
          <w:rFonts w:ascii="Candara" w:eastAsia="Times New Roman" w:hAnsi="Candara" w:cstheme="minorHAnsi"/>
          <w:lang w:val="id-ID"/>
        </w:rPr>
        <w:t>mean</w:t>
      </w:r>
      <w:proofErr w:type="spellEnd"/>
      <w:r w:rsidRPr="00D322A1">
        <w:rPr>
          <w:rFonts w:ascii="Candara" w:eastAsia="Times New Roman" w:hAnsi="Candara" w:cstheme="minorHAnsi"/>
          <w:lang w:val="id-ID"/>
        </w:rPr>
        <w:t xml:space="preserve"> sebesar 3,20 yang artinya hanya satu-satunya item dengan kategori baik. Maka </w:t>
      </w:r>
      <w:r w:rsidRPr="00D322A1">
        <w:rPr>
          <w:rFonts w:ascii="Candara" w:eastAsia="Times New Roman" w:hAnsi="Candara" w:cstheme="minorHAnsi"/>
          <w:lang w:val="id-ID"/>
        </w:rPr>
        <w:lastRenderedPageBreak/>
        <w:t>untuk dapat mencapai persentase mendekati 100% perlu diperhatikan penggunaan modul keanggotaan dalam pembuatan kartu anggota, karena kartu anggota akan digunakan sebagai alat transaksi peminjaman buku.</w:t>
      </w:r>
    </w:p>
    <w:p w14:paraId="739086F2" w14:textId="17C51679" w:rsidR="00D322A1" w:rsidRPr="00D322A1" w:rsidRDefault="00D322A1" w:rsidP="00D94C30">
      <w:pPr>
        <w:pStyle w:val="BodyText"/>
        <w:spacing w:line="360" w:lineRule="auto"/>
        <w:ind w:left="115" w:right="39" w:firstLine="567"/>
        <w:rPr>
          <w:rFonts w:ascii="Candara" w:eastAsia="Times New Roman" w:hAnsi="Candara" w:cstheme="minorHAnsi"/>
          <w:lang w:val="id-ID"/>
        </w:rPr>
      </w:pPr>
      <w:r w:rsidRPr="00D322A1">
        <w:rPr>
          <w:rFonts w:ascii="Candara" w:eastAsia="Times New Roman" w:hAnsi="Candara" w:cstheme="minorHAnsi"/>
          <w:lang w:val="id-ID"/>
        </w:rPr>
        <w:t xml:space="preserve">Pada modul pelaporan, memperoleh skor total sebesar 970 dan </w:t>
      </w:r>
      <w:proofErr w:type="spellStart"/>
      <w:r w:rsidRPr="00D322A1">
        <w:rPr>
          <w:rFonts w:ascii="Candara" w:eastAsia="Times New Roman" w:hAnsi="Candara" w:cstheme="minorHAnsi"/>
          <w:lang w:val="id-ID"/>
        </w:rPr>
        <w:t>mean</w:t>
      </w:r>
      <w:proofErr w:type="spellEnd"/>
      <w:r w:rsidRPr="00D322A1">
        <w:rPr>
          <w:rFonts w:ascii="Candara" w:eastAsia="Times New Roman" w:hAnsi="Candara" w:cstheme="minorHAnsi"/>
          <w:lang w:val="id-ID"/>
        </w:rPr>
        <w:t xml:space="preserve"> sebesar 3,29, nilai tersebut termasuk ke dalam kategori sangat baik. Artinya kedetailan dan keakuratan laporan kunjungan, peminjaman, pengembalian, keterlambatan dan jumlah denda terbilang sangat baik. Tentunya penggunaan modul pelaporan semestinya dapat memberikan laporan yang detail dan akurat mengenai aktivitas perpustakaan, karena semua itu dapat membantu pustakawan untuk mengambil keputusan dalam pengembangan perpustakaan</w:t>
      </w:r>
      <w:r w:rsidR="00FD7A1C">
        <w:rPr>
          <w:rFonts w:ascii="Candara" w:eastAsia="Times New Roman" w:hAnsi="Candara" w:cstheme="minorHAnsi"/>
          <w:lang w:val="id-ID"/>
        </w:rPr>
        <w:t xml:space="preserve"> </w:t>
      </w:r>
      <w:r>
        <w:rPr>
          <w:rFonts w:ascii="Candara" w:eastAsia="Times New Roman" w:hAnsi="Candara" w:cstheme="minorHAnsi"/>
          <w:vertAlign w:val="superscript"/>
          <w:lang w:val="id-ID"/>
        </w:rPr>
        <w:fldChar w:fldCharType="begin" w:fldLock="1"/>
      </w:r>
      <w:r>
        <w:rPr>
          <w:rFonts w:ascii="Candara" w:eastAsia="Times New Roman" w:hAnsi="Candara" w:cstheme="minorHAnsi"/>
          <w:lang w:val="id-ID"/>
        </w:rPr>
        <w:instrText>ADDIN CSL_CITATION {"citationItems":[{"id":"ITEM-1","itemData":{"DOI":"10.24252/v1i1a3","author":[{"dropping-particle":"","family":"Azwar","given":"Muhammad","non-dropping-particle":"","parse-names":false,"suffix":""}],"container-title":"Jurnal Khizanah Al-Hikmah","id":"ITEM-1","issue":"1","issued":{"date-parts":[["2013"]]},"page":"19-23","title":"Membangun Sistem Otomasi Perpustakaan Dengan Senayan Library Management System (SliMS)","type":"article-journal","volume":"1"},"uris":["http://www.mendeley.com/documents/?uuid=06d2ec1e-b536-30e9-b3dc-bbb86fb5b63d"]}],"mendeley":{"formattedCitation":"(Azwar, 2013)","plainTextFormattedCitation":"(Azwar, 2013)","previouslyFormattedCitation":"(Azwar, 2013)"},"properties":{"noteIndex":0},"schema":"https://github.com/citation-style-language/schema/raw/master/csl-citation.json"}</w:instrText>
      </w:r>
      <w:r>
        <w:rPr>
          <w:rFonts w:ascii="Candara" w:eastAsia="Times New Roman" w:hAnsi="Candara" w:cstheme="minorHAnsi"/>
          <w:vertAlign w:val="superscript"/>
          <w:lang w:val="id-ID"/>
        </w:rPr>
        <w:fldChar w:fldCharType="separate"/>
      </w:r>
      <w:r w:rsidRPr="00D322A1">
        <w:rPr>
          <w:rFonts w:ascii="Candara" w:eastAsia="Times New Roman" w:hAnsi="Candara" w:cstheme="minorHAnsi"/>
          <w:noProof/>
          <w:lang w:val="id-ID"/>
        </w:rPr>
        <w:t>(Azwar, 2013)</w:t>
      </w:r>
      <w:r>
        <w:rPr>
          <w:rFonts w:ascii="Candara" w:eastAsia="Times New Roman" w:hAnsi="Candara" w:cstheme="minorHAnsi"/>
          <w:vertAlign w:val="superscript"/>
          <w:lang w:val="id-ID"/>
        </w:rPr>
        <w:fldChar w:fldCharType="end"/>
      </w:r>
      <w:r w:rsidR="00FD7A1C">
        <w:rPr>
          <w:rFonts w:ascii="Candara" w:eastAsia="Times New Roman" w:hAnsi="Candara" w:cstheme="minorHAnsi"/>
          <w:lang w:val="id-ID"/>
        </w:rPr>
        <w:t xml:space="preserve">. </w:t>
      </w:r>
      <w:r w:rsidRPr="00D322A1">
        <w:rPr>
          <w:rFonts w:ascii="Candara" w:eastAsia="Times New Roman" w:hAnsi="Candara" w:cstheme="minorHAnsi"/>
          <w:lang w:val="id-ID"/>
        </w:rPr>
        <w:t>Kemudian persentase ketercapaian dari penggunaan modul pelaporan sebesar 82,48% dari yang diharapkan. Sementara itu, kita dapat mengetahui pada item nomor 15 mengenai keakuratan laporan keterlambatan dan denda memperoleh kategori baik. maka dapat disimpulkan bahwa untuk mendekati pencapaian 100% perlu diperhatikan konfigurasi sistem perhitungan denda, karena jika tidak, sistem akan melaporkan data yang tidak akurat.</w:t>
      </w:r>
    </w:p>
    <w:p w14:paraId="0A95E263" w14:textId="77777777" w:rsidR="00D322A1" w:rsidRPr="00D322A1" w:rsidRDefault="00D322A1" w:rsidP="00D94C30">
      <w:pPr>
        <w:pStyle w:val="BodyText"/>
        <w:spacing w:line="360" w:lineRule="auto"/>
        <w:ind w:left="115" w:right="39" w:firstLine="567"/>
        <w:rPr>
          <w:rFonts w:ascii="Candara" w:eastAsia="Times New Roman" w:hAnsi="Candara" w:cstheme="minorHAnsi"/>
          <w:lang w:val="id-ID"/>
        </w:rPr>
      </w:pPr>
      <w:r w:rsidRPr="00D322A1">
        <w:rPr>
          <w:rFonts w:ascii="Candara" w:eastAsia="Times New Roman" w:hAnsi="Candara" w:cstheme="minorHAnsi"/>
          <w:lang w:val="id-ID"/>
        </w:rPr>
        <w:t xml:space="preserve">Dari pembahasan di atas, kita dapat mengetahui gambaran penerapan </w:t>
      </w:r>
      <w:proofErr w:type="spellStart"/>
      <w:r w:rsidRPr="00D322A1">
        <w:rPr>
          <w:rFonts w:ascii="Candara" w:eastAsia="Times New Roman" w:hAnsi="Candara" w:cstheme="minorHAnsi"/>
          <w:lang w:val="id-ID"/>
        </w:rPr>
        <w:t>otomasi</w:t>
      </w:r>
      <w:proofErr w:type="spellEnd"/>
      <w:r w:rsidRPr="00D322A1">
        <w:rPr>
          <w:rFonts w:ascii="Candara" w:eastAsia="Times New Roman" w:hAnsi="Candara" w:cstheme="minorHAnsi"/>
          <w:lang w:val="id-ID"/>
        </w:rPr>
        <w:t xml:space="preserve"> perpustakaan berbasis </w:t>
      </w:r>
      <w:r w:rsidRPr="00D322A1">
        <w:rPr>
          <w:rFonts w:ascii="Candara" w:eastAsia="Times New Roman" w:hAnsi="Candara" w:cstheme="minorHAnsi"/>
          <w:i/>
          <w:iCs/>
          <w:lang w:val="id-ID"/>
        </w:rPr>
        <w:t xml:space="preserve">Senayan </w:t>
      </w:r>
      <w:proofErr w:type="spellStart"/>
      <w:r w:rsidRPr="00D322A1">
        <w:rPr>
          <w:rFonts w:ascii="Candara" w:eastAsia="Times New Roman" w:hAnsi="Candara" w:cstheme="minorHAnsi"/>
          <w:i/>
          <w:iCs/>
          <w:lang w:val="id-ID"/>
        </w:rPr>
        <w:t>Library</w:t>
      </w:r>
      <w:proofErr w:type="spellEnd"/>
      <w:r w:rsidRPr="00D322A1">
        <w:rPr>
          <w:rFonts w:ascii="Candara" w:eastAsia="Times New Roman" w:hAnsi="Candara" w:cstheme="minorHAnsi"/>
          <w:i/>
          <w:iCs/>
          <w:lang w:val="id-ID"/>
        </w:rPr>
        <w:t xml:space="preserve"> </w:t>
      </w:r>
      <w:proofErr w:type="spellStart"/>
      <w:r w:rsidRPr="00D322A1">
        <w:rPr>
          <w:rFonts w:ascii="Candara" w:eastAsia="Times New Roman" w:hAnsi="Candara" w:cstheme="minorHAnsi"/>
          <w:i/>
          <w:iCs/>
          <w:lang w:val="id-ID"/>
        </w:rPr>
        <w:t>Management</w:t>
      </w:r>
      <w:proofErr w:type="spellEnd"/>
      <w:r w:rsidRPr="00D322A1">
        <w:rPr>
          <w:rFonts w:ascii="Candara" w:eastAsia="Times New Roman" w:hAnsi="Candara" w:cstheme="minorHAnsi"/>
          <w:i/>
          <w:iCs/>
          <w:lang w:val="id-ID"/>
        </w:rPr>
        <w:t xml:space="preserve"> System</w:t>
      </w:r>
      <w:r w:rsidRPr="00D322A1">
        <w:rPr>
          <w:rFonts w:ascii="Candara" w:eastAsia="Times New Roman" w:hAnsi="Candara" w:cstheme="minorHAnsi"/>
          <w:lang w:val="id-ID"/>
        </w:rPr>
        <w:t xml:space="preserve"> (</w:t>
      </w:r>
      <w:proofErr w:type="spellStart"/>
      <w:r w:rsidRPr="00D322A1">
        <w:rPr>
          <w:rFonts w:ascii="Candara" w:eastAsia="Times New Roman" w:hAnsi="Candara" w:cstheme="minorHAnsi"/>
          <w:lang w:val="id-ID"/>
        </w:rPr>
        <w:t>SLiMS</w:t>
      </w:r>
      <w:proofErr w:type="spellEnd"/>
      <w:r w:rsidRPr="00D322A1">
        <w:rPr>
          <w:rFonts w:ascii="Candara" w:eastAsia="Times New Roman" w:hAnsi="Candara" w:cstheme="minorHAnsi"/>
          <w:lang w:val="id-ID"/>
        </w:rPr>
        <w:t xml:space="preserve">), serta mengetahui bagian mana saja yang perlu ditingkatkan dari penerapannya. </w:t>
      </w:r>
      <w:bookmarkStart w:id="3" w:name="_Hlk145616973"/>
      <w:r w:rsidRPr="00D322A1">
        <w:rPr>
          <w:rFonts w:ascii="Candara" w:eastAsia="Times New Roman" w:hAnsi="Candara" w:cstheme="minorHAnsi"/>
          <w:lang w:val="id-ID"/>
        </w:rPr>
        <w:t xml:space="preserve">Secara keseluruhan, </w:t>
      </w:r>
      <w:proofErr w:type="spellStart"/>
      <w:r w:rsidRPr="00D322A1">
        <w:rPr>
          <w:rFonts w:ascii="Candara" w:eastAsia="Times New Roman" w:hAnsi="Candara" w:cstheme="minorHAnsi"/>
          <w:lang w:val="id-ID"/>
        </w:rPr>
        <w:t>otomasi</w:t>
      </w:r>
      <w:proofErr w:type="spellEnd"/>
      <w:r w:rsidRPr="00D322A1">
        <w:rPr>
          <w:rFonts w:ascii="Candara" w:eastAsia="Times New Roman" w:hAnsi="Candara" w:cstheme="minorHAnsi"/>
          <w:lang w:val="id-ID"/>
        </w:rPr>
        <w:t xml:space="preserve"> perpustakaan berbasis </w:t>
      </w:r>
      <w:proofErr w:type="spellStart"/>
      <w:r w:rsidRPr="00D322A1">
        <w:rPr>
          <w:rFonts w:ascii="Candara" w:eastAsia="Times New Roman" w:hAnsi="Candara" w:cstheme="minorHAnsi"/>
          <w:lang w:val="id-ID"/>
        </w:rPr>
        <w:t>SLiMS</w:t>
      </w:r>
      <w:proofErr w:type="spellEnd"/>
      <w:r w:rsidRPr="00D322A1">
        <w:rPr>
          <w:rFonts w:ascii="Candara" w:eastAsia="Times New Roman" w:hAnsi="Candara" w:cstheme="minorHAnsi"/>
          <w:lang w:val="id-ID"/>
        </w:rPr>
        <w:t xml:space="preserve"> di MAN </w:t>
      </w:r>
      <w:proofErr w:type="spellStart"/>
      <w:r w:rsidRPr="00D322A1">
        <w:rPr>
          <w:rFonts w:ascii="Candara" w:eastAsia="Times New Roman" w:hAnsi="Candara" w:cstheme="minorHAnsi"/>
          <w:lang w:val="id-ID"/>
        </w:rPr>
        <w:t>se</w:t>
      </w:r>
      <w:proofErr w:type="spellEnd"/>
      <w:r w:rsidRPr="00D322A1">
        <w:rPr>
          <w:rFonts w:ascii="Candara" w:eastAsia="Times New Roman" w:hAnsi="Candara" w:cstheme="minorHAnsi"/>
          <w:lang w:val="id-ID"/>
        </w:rPr>
        <w:t xml:space="preserve">-Kabupaten Bogor terbilang baik. hal tersebut berdasarkan hasil perhitungan yang menunjukkan skor total variabel sebesar 4.462 dan </w:t>
      </w:r>
      <w:proofErr w:type="spellStart"/>
      <w:r w:rsidRPr="00D322A1">
        <w:rPr>
          <w:rFonts w:ascii="Candara" w:eastAsia="Times New Roman" w:hAnsi="Candara" w:cstheme="minorHAnsi"/>
          <w:lang w:val="id-ID"/>
        </w:rPr>
        <w:t>mean</w:t>
      </w:r>
      <w:proofErr w:type="spellEnd"/>
      <w:r w:rsidRPr="00D322A1">
        <w:rPr>
          <w:rFonts w:ascii="Candara" w:eastAsia="Times New Roman" w:hAnsi="Candara" w:cstheme="minorHAnsi"/>
          <w:lang w:val="id-ID"/>
        </w:rPr>
        <w:t xml:space="preserve"> sebesar 3,26. Kemudian persentase ketercapaian dari variabel </w:t>
      </w:r>
      <w:proofErr w:type="spellStart"/>
      <w:r w:rsidRPr="00D322A1">
        <w:rPr>
          <w:rFonts w:ascii="Candara" w:eastAsia="Times New Roman" w:hAnsi="Candara" w:cstheme="minorHAnsi"/>
          <w:lang w:val="id-ID"/>
        </w:rPr>
        <w:t>otomasi</w:t>
      </w:r>
      <w:proofErr w:type="spellEnd"/>
      <w:r w:rsidRPr="00D322A1">
        <w:rPr>
          <w:rFonts w:ascii="Candara" w:eastAsia="Times New Roman" w:hAnsi="Candara" w:cstheme="minorHAnsi"/>
          <w:lang w:val="id-ID"/>
        </w:rPr>
        <w:t xml:space="preserve"> perpustakaan </w:t>
      </w:r>
      <w:r w:rsidRPr="00D322A1">
        <w:rPr>
          <w:rFonts w:ascii="Candara" w:eastAsia="Times New Roman" w:hAnsi="Candara" w:cstheme="minorHAnsi"/>
          <w:lang w:val="id-ID"/>
        </w:rPr>
        <w:t xml:space="preserve">berbasis </w:t>
      </w:r>
      <w:proofErr w:type="spellStart"/>
      <w:r w:rsidRPr="00D322A1">
        <w:rPr>
          <w:rFonts w:ascii="Candara" w:eastAsia="Times New Roman" w:hAnsi="Candara" w:cstheme="minorHAnsi"/>
          <w:lang w:val="id-ID"/>
        </w:rPr>
        <w:t>SLiMS</w:t>
      </w:r>
      <w:proofErr w:type="spellEnd"/>
      <w:r w:rsidRPr="00D322A1">
        <w:rPr>
          <w:rFonts w:ascii="Candara" w:eastAsia="Times New Roman" w:hAnsi="Candara" w:cstheme="minorHAnsi"/>
          <w:lang w:val="id-ID"/>
        </w:rPr>
        <w:t xml:space="preserve"> sebesar 75,88% dari yang diharapkan.</w:t>
      </w:r>
    </w:p>
    <w:bookmarkEnd w:id="3"/>
    <w:p w14:paraId="331A95CE" w14:textId="3302B8E9" w:rsidR="00D322A1" w:rsidRPr="00D322A1" w:rsidRDefault="00D322A1" w:rsidP="00D94C30">
      <w:pPr>
        <w:pStyle w:val="BodyText"/>
        <w:spacing w:line="360" w:lineRule="auto"/>
        <w:ind w:left="115" w:right="39" w:firstLine="567"/>
        <w:rPr>
          <w:rFonts w:ascii="Candara" w:eastAsia="Times New Roman" w:hAnsi="Candara" w:cstheme="minorHAnsi"/>
          <w:lang w:val="id-ID"/>
        </w:rPr>
      </w:pPr>
      <w:r w:rsidRPr="00D322A1">
        <w:rPr>
          <w:rFonts w:ascii="Candara" w:eastAsia="Times New Roman" w:hAnsi="Candara" w:cstheme="minorHAnsi"/>
          <w:lang w:val="id-ID"/>
        </w:rPr>
        <w:t xml:space="preserve">Memang pada dasarnya, </w:t>
      </w:r>
      <w:proofErr w:type="spellStart"/>
      <w:r w:rsidRPr="00D322A1">
        <w:rPr>
          <w:rFonts w:ascii="Candara" w:eastAsia="Times New Roman" w:hAnsi="Candara" w:cstheme="minorHAnsi"/>
          <w:lang w:val="id-ID"/>
        </w:rPr>
        <w:t>otomasi</w:t>
      </w:r>
      <w:proofErr w:type="spellEnd"/>
      <w:r w:rsidRPr="00D322A1">
        <w:rPr>
          <w:rFonts w:ascii="Candara" w:eastAsia="Times New Roman" w:hAnsi="Candara" w:cstheme="minorHAnsi"/>
          <w:lang w:val="id-ID"/>
        </w:rPr>
        <w:t xml:space="preserve"> perpustakaan bukan sesuatu yang mudah, diperlukan persiapan yang matang agar pelaksanaannya maksimal. Setidaknya ada beberapa unsur yang perlu dipersiapkan untuk pelaksanaan </w:t>
      </w:r>
      <w:proofErr w:type="spellStart"/>
      <w:r w:rsidRPr="00D322A1">
        <w:rPr>
          <w:rFonts w:ascii="Candara" w:eastAsia="Times New Roman" w:hAnsi="Candara" w:cstheme="minorHAnsi"/>
          <w:lang w:val="id-ID"/>
        </w:rPr>
        <w:t>otomasi</w:t>
      </w:r>
      <w:proofErr w:type="spellEnd"/>
      <w:r w:rsidRPr="00D322A1">
        <w:rPr>
          <w:rFonts w:ascii="Candara" w:eastAsia="Times New Roman" w:hAnsi="Candara" w:cstheme="minorHAnsi"/>
          <w:lang w:val="id-ID"/>
        </w:rPr>
        <w:t xml:space="preserve"> perpustakaan yaitu, sumber daya manusia (</w:t>
      </w:r>
      <w:proofErr w:type="spellStart"/>
      <w:r w:rsidRPr="00D322A1">
        <w:rPr>
          <w:rFonts w:ascii="Candara" w:eastAsia="Times New Roman" w:hAnsi="Candara" w:cstheme="minorHAnsi"/>
          <w:i/>
          <w:iCs/>
          <w:lang w:val="id-ID"/>
        </w:rPr>
        <w:t>brainware</w:t>
      </w:r>
      <w:proofErr w:type="spellEnd"/>
      <w:r w:rsidRPr="00D322A1">
        <w:rPr>
          <w:rFonts w:ascii="Candara" w:eastAsia="Times New Roman" w:hAnsi="Candara" w:cstheme="minorHAnsi"/>
          <w:lang w:val="id-ID"/>
        </w:rPr>
        <w:t>), perangkat keras (</w:t>
      </w:r>
      <w:proofErr w:type="spellStart"/>
      <w:r w:rsidRPr="00D322A1">
        <w:rPr>
          <w:rFonts w:ascii="Candara" w:eastAsia="Times New Roman" w:hAnsi="Candara" w:cstheme="minorHAnsi"/>
          <w:i/>
          <w:iCs/>
          <w:lang w:val="id-ID"/>
        </w:rPr>
        <w:t>hardware</w:t>
      </w:r>
      <w:proofErr w:type="spellEnd"/>
      <w:r w:rsidRPr="00D322A1">
        <w:rPr>
          <w:rFonts w:ascii="Candara" w:eastAsia="Times New Roman" w:hAnsi="Candara" w:cstheme="minorHAnsi"/>
          <w:lang w:val="id-ID"/>
        </w:rPr>
        <w:t>), perangkat lunak (</w:t>
      </w:r>
      <w:proofErr w:type="spellStart"/>
      <w:r w:rsidRPr="00D322A1">
        <w:rPr>
          <w:rFonts w:ascii="Candara" w:eastAsia="Times New Roman" w:hAnsi="Candara" w:cstheme="minorHAnsi"/>
          <w:i/>
          <w:iCs/>
          <w:lang w:val="id-ID"/>
        </w:rPr>
        <w:t>software</w:t>
      </w:r>
      <w:proofErr w:type="spellEnd"/>
      <w:r w:rsidRPr="00D322A1">
        <w:rPr>
          <w:rFonts w:ascii="Candara" w:eastAsia="Times New Roman" w:hAnsi="Candara" w:cstheme="minorHAnsi"/>
          <w:lang w:val="id-ID"/>
        </w:rPr>
        <w:t>), dan jaringan (</w:t>
      </w:r>
      <w:proofErr w:type="spellStart"/>
      <w:r w:rsidRPr="00D322A1">
        <w:rPr>
          <w:rFonts w:ascii="Candara" w:eastAsia="Times New Roman" w:hAnsi="Candara" w:cstheme="minorHAnsi"/>
          <w:i/>
          <w:iCs/>
          <w:lang w:val="id-ID"/>
        </w:rPr>
        <w:t>network</w:t>
      </w:r>
      <w:proofErr w:type="spellEnd"/>
      <w:r w:rsidRPr="00D322A1">
        <w:rPr>
          <w:rFonts w:ascii="Candara" w:eastAsia="Times New Roman" w:hAnsi="Candara" w:cstheme="minorHAnsi"/>
          <w:lang w:val="id-ID"/>
        </w:rPr>
        <w:t>)</w:t>
      </w:r>
      <w:r>
        <w:rPr>
          <w:rFonts w:ascii="Candara" w:eastAsia="Times New Roman" w:hAnsi="Candara" w:cstheme="minorHAnsi"/>
          <w:lang w:val="id-ID"/>
        </w:rPr>
        <w:t xml:space="preserve"> </w:t>
      </w:r>
      <w:r>
        <w:rPr>
          <w:rFonts w:ascii="Candara" w:eastAsia="Times New Roman" w:hAnsi="Candara" w:cstheme="minorHAnsi"/>
          <w:lang w:val="id-ID"/>
        </w:rPr>
        <w:fldChar w:fldCharType="begin" w:fldLock="1"/>
      </w:r>
      <w:r>
        <w:rPr>
          <w:rFonts w:ascii="Candara" w:eastAsia="Times New Roman" w:hAnsi="Candara" w:cstheme="minorHAnsi"/>
          <w:lang w:val="id-ID"/>
        </w:rPr>
        <w:instrText>ADDIN CSL_CITATION {"citationItems":[{"id":"ITEM-1","itemData":{"author":[{"dropping-particle":"","family":"Mathar","given":"Taufiq","non-dropping-particle":"","parse-names":false,"suffix":""}],"id":"ITEM-1","issued":{"date-parts":[["2020"]]},"publisher":"Alauddin University Press","publisher-place":"Makasar","title":"Pengantar Sistem Otomasi Perpustakaan","type":"book"},"uris":["http://www.mendeley.com/documents/?uuid=4ab1f239-f997-3ab4-b613-91e95cb30dcb"]}],"mendeley":{"formattedCitation":"(Mathar, 2020)","manualFormatting":"(Mathar, 2020: 30)","plainTextFormattedCitation":"(Mathar, 2020)","previouslyFormattedCitation":"(Mathar, 2020)"},"properties":{"noteIndex":0},"schema":"https://github.com/citation-style-language/schema/raw/master/csl-citation.json"}</w:instrText>
      </w:r>
      <w:r>
        <w:rPr>
          <w:rFonts w:ascii="Candara" w:eastAsia="Times New Roman" w:hAnsi="Candara" w:cstheme="minorHAnsi"/>
          <w:lang w:val="id-ID"/>
        </w:rPr>
        <w:fldChar w:fldCharType="separate"/>
      </w:r>
      <w:r w:rsidRPr="00D322A1">
        <w:rPr>
          <w:rFonts w:ascii="Candara" w:eastAsia="Times New Roman" w:hAnsi="Candara" w:cstheme="minorHAnsi"/>
          <w:noProof/>
          <w:lang w:val="id-ID"/>
        </w:rPr>
        <w:t>(Mathar, 2020</w:t>
      </w:r>
      <w:r>
        <w:rPr>
          <w:rFonts w:ascii="Candara" w:eastAsia="Times New Roman" w:hAnsi="Candara" w:cstheme="minorHAnsi"/>
          <w:noProof/>
          <w:lang w:val="id-ID"/>
        </w:rPr>
        <w:t>: 30</w:t>
      </w:r>
      <w:r w:rsidRPr="00D322A1">
        <w:rPr>
          <w:rFonts w:ascii="Candara" w:eastAsia="Times New Roman" w:hAnsi="Candara" w:cstheme="minorHAnsi"/>
          <w:noProof/>
          <w:lang w:val="id-ID"/>
        </w:rPr>
        <w:t>)</w:t>
      </w:r>
      <w:r>
        <w:rPr>
          <w:rFonts w:ascii="Candara" w:eastAsia="Times New Roman" w:hAnsi="Candara" w:cstheme="minorHAnsi"/>
          <w:lang w:val="id-ID"/>
        </w:rPr>
        <w:fldChar w:fldCharType="end"/>
      </w:r>
      <w:r w:rsidRPr="00D322A1">
        <w:rPr>
          <w:rFonts w:ascii="Candara" w:eastAsia="Times New Roman" w:hAnsi="Candara" w:cstheme="minorHAnsi"/>
          <w:lang w:val="id-ID"/>
        </w:rPr>
        <w:t xml:space="preserve">. Sumber daya manusia menjadi unsur penting bagi keberhasilan </w:t>
      </w:r>
      <w:proofErr w:type="spellStart"/>
      <w:r w:rsidRPr="00D322A1">
        <w:rPr>
          <w:rFonts w:ascii="Candara" w:eastAsia="Times New Roman" w:hAnsi="Candara" w:cstheme="minorHAnsi"/>
          <w:lang w:val="id-ID"/>
        </w:rPr>
        <w:t>otomasi</w:t>
      </w:r>
      <w:proofErr w:type="spellEnd"/>
      <w:r w:rsidRPr="00D322A1">
        <w:rPr>
          <w:rFonts w:ascii="Candara" w:eastAsia="Times New Roman" w:hAnsi="Candara" w:cstheme="minorHAnsi"/>
          <w:lang w:val="id-ID"/>
        </w:rPr>
        <w:t xml:space="preserve"> perpustakaan, bagaimanapun sebuah perangkat komputer dapat berjalan dengan baik karena adanya campur tangan manusia. Peningkatan kemampuan SDM dalam pelaksanaan </w:t>
      </w:r>
      <w:proofErr w:type="spellStart"/>
      <w:r w:rsidRPr="00D322A1">
        <w:rPr>
          <w:rFonts w:ascii="Candara" w:eastAsia="Times New Roman" w:hAnsi="Candara" w:cstheme="minorHAnsi"/>
          <w:lang w:val="id-ID"/>
        </w:rPr>
        <w:t>otomasi</w:t>
      </w:r>
      <w:proofErr w:type="spellEnd"/>
      <w:r w:rsidRPr="00D322A1">
        <w:rPr>
          <w:rFonts w:ascii="Candara" w:eastAsia="Times New Roman" w:hAnsi="Candara" w:cstheme="minorHAnsi"/>
          <w:lang w:val="id-ID"/>
        </w:rPr>
        <w:t xml:space="preserve"> perpustakaan harus menjadi perhatian utama bagi sekolah yang akan menerapkan </w:t>
      </w:r>
      <w:proofErr w:type="spellStart"/>
      <w:r w:rsidRPr="00D322A1">
        <w:rPr>
          <w:rFonts w:ascii="Candara" w:eastAsia="Times New Roman" w:hAnsi="Candara" w:cstheme="minorHAnsi"/>
          <w:lang w:val="id-ID"/>
        </w:rPr>
        <w:t>otomasi</w:t>
      </w:r>
      <w:proofErr w:type="spellEnd"/>
      <w:r w:rsidRPr="00D322A1">
        <w:rPr>
          <w:rFonts w:ascii="Candara" w:eastAsia="Times New Roman" w:hAnsi="Candara" w:cstheme="minorHAnsi"/>
          <w:lang w:val="id-ID"/>
        </w:rPr>
        <w:t xml:space="preserve"> perpustakaan. Perangkat keras dan perangkat lunak juga tidak kalah penting untuk dipersiapkan secara matang dalam penerapan </w:t>
      </w:r>
      <w:proofErr w:type="spellStart"/>
      <w:r w:rsidRPr="00D322A1">
        <w:rPr>
          <w:rFonts w:ascii="Candara" w:eastAsia="Times New Roman" w:hAnsi="Candara" w:cstheme="minorHAnsi"/>
          <w:lang w:val="id-ID"/>
        </w:rPr>
        <w:t>otomasi</w:t>
      </w:r>
      <w:proofErr w:type="spellEnd"/>
      <w:r w:rsidRPr="00D322A1">
        <w:rPr>
          <w:rFonts w:ascii="Candara" w:eastAsia="Times New Roman" w:hAnsi="Candara" w:cstheme="minorHAnsi"/>
          <w:lang w:val="id-ID"/>
        </w:rPr>
        <w:t xml:space="preserve"> perpustakaan. Semestinya sekolah memperhatikan sarana apa saja yang dapat menunjang </w:t>
      </w:r>
      <w:proofErr w:type="spellStart"/>
      <w:r w:rsidRPr="00D322A1">
        <w:rPr>
          <w:rFonts w:ascii="Candara" w:eastAsia="Times New Roman" w:hAnsi="Candara" w:cstheme="minorHAnsi"/>
          <w:lang w:val="id-ID"/>
        </w:rPr>
        <w:t>otomasi</w:t>
      </w:r>
      <w:proofErr w:type="spellEnd"/>
      <w:r w:rsidRPr="00D322A1">
        <w:rPr>
          <w:rFonts w:ascii="Candara" w:eastAsia="Times New Roman" w:hAnsi="Candara" w:cstheme="minorHAnsi"/>
          <w:lang w:val="id-ID"/>
        </w:rPr>
        <w:t xml:space="preserve"> perpustakaan sehingga dapat berjalan dengan optimal. Terakhir adalah jaringan internet, dengan adanya jaringan internet memungkinkan satu perpustakaan sekolah dapat terhubung dengan perpustakaan lainnya, dengan jaringan internet juga kita dapat mengakses informasi yang sangat luas.</w:t>
      </w:r>
      <w:r>
        <w:rPr>
          <w:rFonts w:ascii="Candara" w:eastAsia="Times New Roman" w:hAnsi="Candara" w:cstheme="minorHAnsi"/>
          <w:vertAlign w:val="superscript"/>
          <w:lang w:val="id-ID"/>
        </w:rPr>
        <w:fldChar w:fldCharType="begin" w:fldLock="1"/>
      </w:r>
      <w:r>
        <w:rPr>
          <w:rFonts w:ascii="Candara" w:eastAsia="Times New Roman" w:hAnsi="Candara" w:cstheme="minorHAnsi"/>
          <w:lang w:val="id-ID"/>
        </w:rPr>
        <w:instrText>ADDIN CSL_CITATION {"citationItems":[{"id":"ITEM-1","itemData":{"author":[{"dropping-particle":"","family":"Hartono","given":"","non-dropping-particle":"","parse-names":false,"suffix":""}],"id":"ITEM-1","issued":{"date-parts":[["2017"]]},"publisher":"Gava Media","publisher-place":"Yogyakarta","title":"Manajemen Sistem Informasi Perpustakaan: Konsep, Teori, dan Implementasi","type":"book"},"uris":["http://www.mendeley.com/documents/?uuid=0d5431fb-4289-3fef-a126-dc3363ede788"]}],"mendeley":{"formattedCitation":"(Hartono, 2017)","plainTextFormattedCitation":"(Hartono, 2017)","previouslyFormattedCitation":"(Hartono, 2017)"},"properties":{"noteIndex":0},"schema":"https://github.com/citation-style-language/schema/raw/master/csl-citation.json"}</w:instrText>
      </w:r>
      <w:r>
        <w:rPr>
          <w:rFonts w:ascii="Candara" w:eastAsia="Times New Roman" w:hAnsi="Candara" w:cstheme="minorHAnsi"/>
          <w:vertAlign w:val="superscript"/>
          <w:lang w:val="id-ID"/>
        </w:rPr>
        <w:fldChar w:fldCharType="separate"/>
      </w:r>
      <w:r w:rsidRPr="00D322A1">
        <w:rPr>
          <w:rFonts w:ascii="Candara" w:eastAsia="Times New Roman" w:hAnsi="Candara" w:cstheme="minorHAnsi"/>
          <w:noProof/>
          <w:lang w:val="id-ID"/>
        </w:rPr>
        <w:t>(Hartono, 2017)</w:t>
      </w:r>
      <w:r>
        <w:rPr>
          <w:rFonts w:ascii="Candara" w:eastAsia="Times New Roman" w:hAnsi="Candara" w:cstheme="minorHAnsi"/>
          <w:vertAlign w:val="superscript"/>
          <w:lang w:val="id-ID"/>
        </w:rPr>
        <w:fldChar w:fldCharType="end"/>
      </w:r>
    </w:p>
    <w:p w14:paraId="36E5E8A0" w14:textId="77777777" w:rsidR="00D322A1" w:rsidRDefault="00D322A1" w:rsidP="00D94C30">
      <w:pPr>
        <w:pStyle w:val="BodyText"/>
        <w:spacing w:line="360" w:lineRule="auto"/>
        <w:ind w:left="115" w:right="39" w:firstLine="567"/>
        <w:rPr>
          <w:rFonts w:ascii="Candara" w:eastAsia="Times New Roman" w:hAnsi="Candara" w:cstheme="minorHAnsi"/>
          <w:lang w:val="id-ID"/>
        </w:rPr>
      </w:pPr>
      <w:r w:rsidRPr="00D322A1">
        <w:rPr>
          <w:rFonts w:ascii="Candara" w:eastAsia="Times New Roman" w:hAnsi="Candara" w:cstheme="minorHAnsi"/>
          <w:lang w:val="id-ID"/>
        </w:rPr>
        <w:t xml:space="preserve">Dari penjelasan beberapa sumber di atas, dapat disimpulkan bahwa jika persentase ketercapaian dari penerapan </w:t>
      </w:r>
      <w:proofErr w:type="spellStart"/>
      <w:r w:rsidRPr="00D322A1">
        <w:rPr>
          <w:rFonts w:ascii="Candara" w:eastAsia="Times New Roman" w:hAnsi="Candara" w:cstheme="minorHAnsi"/>
          <w:lang w:val="id-ID"/>
        </w:rPr>
        <w:t>otomasi</w:t>
      </w:r>
      <w:proofErr w:type="spellEnd"/>
      <w:r w:rsidRPr="00D322A1">
        <w:rPr>
          <w:rFonts w:ascii="Candara" w:eastAsia="Times New Roman" w:hAnsi="Candara" w:cstheme="minorHAnsi"/>
          <w:lang w:val="id-ID"/>
        </w:rPr>
        <w:t xml:space="preserve"> perpustakaan berbasis </w:t>
      </w:r>
      <w:proofErr w:type="spellStart"/>
      <w:r w:rsidRPr="00D322A1">
        <w:rPr>
          <w:rFonts w:ascii="Candara" w:eastAsia="Times New Roman" w:hAnsi="Candara" w:cstheme="minorHAnsi"/>
          <w:lang w:val="id-ID"/>
        </w:rPr>
        <w:t>SLiMS</w:t>
      </w:r>
      <w:proofErr w:type="spellEnd"/>
      <w:r w:rsidRPr="00D322A1">
        <w:rPr>
          <w:rFonts w:ascii="Candara" w:eastAsia="Times New Roman" w:hAnsi="Candara" w:cstheme="minorHAnsi"/>
          <w:lang w:val="id-ID"/>
        </w:rPr>
        <w:t xml:space="preserve"> di MAN </w:t>
      </w:r>
      <w:proofErr w:type="spellStart"/>
      <w:r w:rsidRPr="00D322A1">
        <w:rPr>
          <w:rFonts w:ascii="Candara" w:eastAsia="Times New Roman" w:hAnsi="Candara" w:cstheme="minorHAnsi"/>
          <w:lang w:val="id-ID"/>
        </w:rPr>
        <w:t>se</w:t>
      </w:r>
      <w:proofErr w:type="spellEnd"/>
      <w:r w:rsidRPr="00D322A1">
        <w:rPr>
          <w:rFonts w:ascii="Candara" w:eastAsia="Times New Roman" w:hAnsi="Candara" w:cstheme="minorHAnsi"/>
          <w:lang w:val="id-ID"/>
        </w:rPr>
        <w:t xml:space="preserve">-Kabupaten Bogor ingin mendekati 100%. Maka, diperlukan peningkatan terhadap unsur-unsur yang telah disebutkan di atas. Hal yang dapat dilakukan seperti, mengadakan pelatihan staf/pustakawan dalam hal </w:t>
      </w:r>
      <w:proofErr w:type="spellStart"/>
      <w:r w:rsidRPr="00D322A1">
        <w:rPr>
          <w:rFonts w:ascii="Candara" w:eastAsia="Times New Roman" w:hAnsi="Candara" w:cstheme="minorHAnsi"/>
          <w:lang w:val="id-ID"/>
        </w:rPr>
        <w:t>otomasi</w:t>
      </w:r>
      <w:proofErr w:type="spellEnd"/>
      <w:r w:rsidRPr="00D322A1">
        <w:rPr>
          <w:rFonts w:ascii="Candara" w:eastAsia="Times New Roman" w:hAnsi="Candara" w:cstheme="minorHAnsi"/>
          <w:lang w:val="id-ID"/>
        </w:rPr>
        <w:t xml:space="preserve"> </w:t>
      </w:r>
      <w:r w:rsidRPr="00D322A1">
        <w:rPr>
          <w:rFonts w:ascii="Candara" w:eastAsia="Times New Roman" w:hAnsi="Candara" w:cstheme="minorHAnsi"/>
          <w:lang w:val="id-ID"/>
        </w:rPr>
        <w:lastRenderedPageBreak/>
        <w:t>perpustakaan, mendatangkan ahli teknologi informasi, menyediakan fasilitas perangkat keras yang kompatibel, menyediakan perangkat lunak yang sesuai dengan kebutuhan, serta memperhatikan konektivitas dengan jaringan internet.</w:t>
      </w:r>
    </w:p>
    <w:p w14:paraId="0C24CDA9" w14:textId="24BC2ACE" w:rsidR="00D322A1" w:rsidRPr="00D322A1" w:rsidRDefault="00D322A1" w:rsidP="00D322A1">
      <w:pPr>
        <w:pStyle w:val="BodyText"/>
        <w:spacing w:line="360" w:lineRule="auto"/>
        <w:ind w:left="115" w:right="39"/>
        <w:rPr>
          <w:rFonts w:ascii="Candara" w:eastAsia="Times New Roman" w:hAnsi="Candara" w:cstheme="minorHAnsi"/>
          <w:i/>
          <w:iCs/>
          <w:lang w:val="id-ID"/>
        </w:rPr>
      </w:pPr>
      <w:r w:rsidRPr="00D322A1">
        <w:rPr>
          <w:rFonts w:ascii="Candara" w:eastAsia="Times New Roman" w:hAnsi="Candara" w:cstheme="minorHAnsi"/>
          <w:b/>
          <w:bCs/>
          <w:i/>
          <w:iCs/>
          <w:lang w:val="id-ID"/>
        </w:rPr>
        <w:t xml:space="preserve">Pelayanan </w:t>
      </w:r>
      <w:r w:rsidRPr="006B4A4D">
        <w:rPr>
          <w:rFonts w:ascii="Candara" w:eastAsia="Times New Roman" w:hAnsi="Candara" w:cstheme="minorHAnsi"/>
          <w:b/>
          <w:bCs/>
          <w:i/>
          <w:iCs/>
          <w:lang w:val="id-ID"/>
        </w:rPr>
        <w:t>s</w:t>
      </w:r>
      <w:r w:rsidRPr="00D322A1">
        <w:rPr>
          <w:rFonts w:ascii="Candara" w:eastAsia="Times New Roman" w:hAnsi="Candara" w:cstheme="minorHAnsi"/>
          <w:b/>
          <w:bCs/>
          <w:i/>
          <w:iCs/>
          <w:lang w:val="id-ID"/>
        </w:rPr>
        <w:t xml:space="preserve">irkulasi </w:t>
      </w:r>
      <w:r w:rsidRPr="006B4A4D">
        <w:rPr>
          <w:rFonts w:ascii="Candara" w:eastAsia="Times New Roman" w:hAnsi="Candara" w:cstheme="minorHAnsi"/>
          <w:b/>
          <w:bCs/>
          <w:i/>
          <w:iCs/>
          <w:lang w:val="id-ID"/>
        </w:rPr>
        <w:t>p</w:t>
      </w:r>
      <w:r w:rsidRPr="00D322A1">
        <w:rPr>
          <w:rFonts w:ascii="Candara" w:eastAsia="Times New Roman" w:hAnsi="Candara" w:cstheme="minorHAnsi"/>
          <w:b/>
          <w:bCs/>
          <w:i/>
          <w:iCs/>
          <w:lang w:val="id-ID"/>
        </w:rPr>
        <w:t xml:space="preserve">erpustakaan di MAN </w:t>
      </w:r>
      <w:proofErr w:type="spellStart"/>
      <w:r w:rsidRPr="00D322A1">
        <w:rPr>
          <w:rFonts w:ascii="Candara" w:eastAsia="Times New Roman" w:hAnsi="Candara" w:cstheme="minorHAnsi"/>
          <w:b/>
          <w:bCs/>
          <w:i/>
          <w:iCs/>
          <w:lang w:val="id-ID"/>
        </w:rPr>
        <w:t>se</w:t>
      </w:r>
      <w:proofErr w:type="spellEnd"/>
      <w:r w:rsidRPr="00D322A1">
        <w:rPr>
          <w:rFonts w:ascii="Candara" w:eastAsia="Times New Roman" w:hAnsi="Candara" w:cstheme="minorHAnsi"/>
          <w:b/>
          <w:bCs/>
          <w:i/>
          <w:iCs/>
          <w:lang w:val="id-ID"/>
        </w:rPr>
        <w:t>-Kabupaten Bogor</w:t>
      </w:r>
    </w:p>
    <w:p w14:paraId="426D81AA" w14:textId="7D78B40D" w:rsidR="00D322A1" w:rsidRDefault="00D322A1" w:rsidP="00D94C30">
      <w:pPr>
        <w:pStyle w:val="BodyText"/>
        <w:spacing w:line="360" w:lineRule="auto"/>
        <w:ind w:left="113" w:right="40" w:firstLine="567"/>
        <w:rPr>
          <w:rFonts w:ascii="Candara" w:eastAsia="Times New Roman" w:hAnsi="Candara" w:cstheme="minorHAnsi"/>
          <w:lang w:val="id-ID"/>
        </w:rPr>
      </w:pPr>
      <w:r w:rsidRPr="00D322A1">
        <w:rPr>
          <w:rFonts w:ascii="Candara" w:eastAsia="Times New Roman" w:hAnsi="Candara" w:cstheme="minorHAnsi"/>
          <w:lang w:val="id-ID"/>
        </w:rPr>
        <w:t xml:space="preserve">Hasil penelitian menunjukkan pada indikator pendaftaran anggota, memperoleh skor total sebesar 669 dan </w:t>
      </w:r>
      <w:proofErr w:type="spellStart"/>
      <w:r w:rsidRPr="00D322A1">
        <w:rPr>
          <w:rFonts w:ascii="Candara" w:eastAsia="Times New Roman" w:hAnsi="Candara" w:cstheme="minorHAnsi"/>
          <w:lang w:val="id-ID"/>
        </w:rPr>
        <w:t>mean</w:t>
      </w:r>
      <w:proofErr w:type="spellEnd"/>
      <w:r w:rsidRPr="00D322A1">
        <w:rPr>
          <w:rFonts w:ascii="Candara" w:eastAsia="Times New Roman" w:hAnsi="Candara" w:cstheme="minorHAnsi"/>
          <w:lang w:val="id-ID"/>
        </w:rPr>
        <w:t xml:space="preserve"> sebesar 3,41, nilai tersebut termasuk ke dalam kategori sangat baik. Artinya ketelitian petugas dalam mengelola data anggota dan penggunaan teknologi yang tepat dalam pendaftaran anggota terbilang sangat baik. sebagaimana yang diungkapkan oleh</w:t>
      </w:r>
      <w:r>
        <w:rPr>
          <w:rFonts w:ascii="Candara" w:eastAsia="Times New Roman" w:hAnsi="Candara" w:cstheme="minorHAnsi"/>
          <w:lang w:val="id-ID"/>
        </w:rPr>
        <w:t xml:space="preserve"> </w:t>
      </w:r>
      <w:r>
        <w:rPr>
          <w:rFonts w:ascii="Candara" w:eastAsia="Times New Roman" w:hAnsi="Candara" w:cstheme="minorHAnsi"/>
          <w:lang w:val="id-ID"/>
        </w:rPr>
        <w:fldChar w:fldCharType="begin" w:fldLock="1"/>
      </w:r>
      <w:r>
        <w:rPr>
          <w:rFonts w:ascii="Candara" w:eastAsia="Times New Roman" w:hAnsi="Candara" w:cstheme="minorHAnsi"/>
          <w:lang w:val="id-ID"/>
        </w:rPr>
        <w:instrText>ADDIN CSL_CITATION {"citationItems":[{"id":"ITEM-1","itemData":{"author":[{"dropping-particle":"","family":"Darmanto","given":"Priyono","non-dropping-particle":"","parse-names":false,"suffix":""}],"id":"ITEM-1","issued":{"date-parts":[["2016"]]},"publisher":"Bumi Aksara","publisher-place":"Jakarta","title":"Manajemen Perpustakaan","type":"book"},"uris":["http://www.mendeley.com/documents/?uuid=90fb4285-eca0-3886-90a7-79149937c3fb"]}],"mendeley":{"formattedCitation":"(Darmanto, 2016)","manualFormatting":"Darmanto (2016: 125)","plainTextFormattedCitation":"(Darmanto, 2016)","previouslyFormattedCitation":"(Darmanto, 2016)"},"properties":{"noteIndex":0},"schema":"https://github.com/citation-style-language/schema/raw/master/csl-citation.json"}</w:instrText>
      </w:r>
      <w:r>
        <w:rPr>
          <w:rFonts w:ascii="Candara" w:eastAsia="Times New Roman" w:hAnsi="Candara" w:cstheme="minorHAnsi"/>
          <w:lang w:val="id-ID"/>
        </w:rPr>
        <w:fldChar w:fldCharType="separate"/>
      </w:r>
      <w:r w:rsidRPr="00D322A1">
        <w:rPr>
          <w:rFonts w:ascii="Candara" w:eastAsia="Times New Roman" w:hAnsi="Candara" w:cstheme="minorHAnsi"/>
          <w:noProof/>
          <w:lang w:val="id-ID"/>
        </w:rPr>
        <w:t xml:space="preserve">Darmanto </w:t>
      </w:r>
      <w:r>
        <w:rPr>
          <w:rFonts w:ascii="Candara" w:eastAsia="Times New Roman" w:hAnsi="Candara" w:cstheme="minorHAnsi"/>
          <w:noProof/>
          <w:lang w:val="id-ID"/>
        </w:rPr>
        <w:t>(</w:t>
      </w:r>
      <w:r w:rsidRPr="00D322A1">
        <w:rPr>
          <w:rFonts w:ascii="Candara" w:eastAsia="Times New Roman" w:hAnsi="Candara" w:cstheme="minorHAnsi"/>
          <w:noProof/>
          <w:lang w:val="id-ID"/>
        </w:rPr>
        <w:t>2016</w:t>
      </w:r>
      <w:r>
        <w:rPr>
          <w:rFonts w:ascii="Candara" w:eastAsia="Times New Roman" w:hAnsi="Candara" w:cstheme="minorHAnsi"/>
          <w:noProof/>
          <w:lang w:val="id-ID"/>
        </w:rPr>
        <w:t>: 125</w:t>
      </w:r>
      <w:r w:rsidRPr="00D322A1">
        <w:rPr>
          <w:rFonts w:ascii="Candara" w:eastAsia="Times New Roman" w:hAnsi="Candara" w:cstheme="minorHAnsi"/>
          <w:noProof/>
          <w:lang w:val="id-ID"/>
        </w:rPr>
        <w:t>)</w:t>
      </w:r>
      <w:r>
        <w:rPr>
          <w:rFonts w:ascii="Candara" w:eastAsia="Times New Roman" w:hAnsi="Candara" w:cstheme="minorHAnsi"/>
          <w:lang w:val="id-ID"/>
        </w:rPr>
        <w:fldChar w:fldCharType="end"/>
      </w:r>
      <w:r w:rsidRPr="00D322A1">
        <w:rPr>
          <w:rFonts w:ascii="Candara" w:eastAsia="Times New Roman" w:hAnsi="Candara" w:cstheme="minorHAnsi"/>
          <w:lang w:val="id-ID"/>
        </w:rPr>
        <w:t xml:space="preserve"> untuk mengoptimalkan layanan pendaftaran anggota maka perlu diperhatikan ketelitian dalam mengelola data anggota, ketepatan waktu penerbitan kartu anggota, serta penggunaan teknologi. Data anggota sangat diperlukan sebagai alat pertanggung jawaban terhadap fasilitas perpustakaan</w:t>
      </w:r>
      <w:r>
        <w:rPr>
          <w:rFonts w:ascii="Candara" w:eastAsia="Times New Roman" w:hAnsi="Candara" w:cstheme="minorHAnsi"/>
          <w:lang w:val="id-ID"/>
        </w:rPr>
        <w:t xml:space="preserve"> </w:t>
      </w:r>
      <w:r>
        <w:rPr>
          <w:rFonts w:ascii="Candara" w:eastAsia="Times New Roman" w:hAnsi="Candara" w:cstheme="minorHAnsi"/>
          <w:lang w:val="id-ID"/>
        </w:rPr>
        <w:fldChar w:fldCharType="begin" w:fldLock="1"/>
      </w:r>
      <w:r>
        <w:rPr>
          <w:rFonts w:ascii="Candara" w:eastAsia="Times New Roman" w:hAnsi="Candara" w:cstheme="minorHAnsi"/>
          <w:lang w:val="id-ID"/>
        </w:rPr>
        <w:instrText>ADDIN CSL_CITATION {"citationItems":[{"id":"ITEM-1","itemData":{"author":[{"dropping-particle":"","family":"Rahmah","given":"Elva","non-dropping-particle":"","parse-names":false,"suffix":""}],"id":"ITEM-1","issued":{"date-parts":[["2018"]]},"publisher":"Prenadamedia Group","publisher-place":"Jakarta","title":"Akses dan Layanan Peprustakaan","type":"book"},"uris":["http://www.mendeley.com/documents/?uuid=c9b94457-d9bf-37ae-985d-118cd2428cb0"]}],"mendeley":{"formattedCitation":"(Rahmah, 2018)","manualFormatting":"(Rahmah, 2018: 69)","plainTextFormattedCitation":"(Rahmah, 2018)","previouslyFormattedCitation":"(Rahmah, 2018)"},"properties":{"noteIndex":0},"schema":"https://github.com/citation-style-language/schema/raw/master/csl-citation.json"}</w:instrText>
      </w:r>
      <w:r>
        <w:rPr>
          <w:rFonts w:ascii="Candara" w:eastAsia="Times New Roman" w:hAnsi="Candara" w:cstheme="minorHAnsi"/>
          <w:lang w:val="id-ID"/>
        </w:rPr>
        <w:fldChar w:fldCharType="separate"/>
      </w:r>
      <w:r w:rsidRPr="00D322A1">
        <w:rPr>
          <w:rFonts w:ascii="Candara" w:eastAsia="Times New Roman" w:hAnsi="Candara" w:cstheme="minorHAnsi"/>
          <w:noProof/>
          <w:lang w:val="id-ID"/>
        </w:rPr>
        <w:t>(Rahmah, 2018</w:t>
      </w:r>
      <w:r>
        <w:rPr>
          <w:rFonts w:ascii="Candara" w:eastAsia="Times New Roman" w:hAnsi="Candara" w:cstheme="minorHAnsi"/>
          <w:noProof/>
          <w:lang w:val="id-ID"/>
        </w:rPr>
        <w:t>: 69</w:t>
      </w:r>
      <w:r w:rsidRPr="00D322A1">
        <w:rPr>
          <w:rFonts w:ascii="Candara" w:eastAsia="Times New Roman" w:hAnsi="Candara" w:cstheme="minorHAnsi"/>
          <w:noProof/>
          <w:lang w:val="id-ID"/>
        </w:rPr>
        <w:t>)</w:t>
      </w:r>
      <w:r>
        <w:rPr>
          <w:rFonts w:ascii="Candara" w:eastAsia="Times New Roman" w:hAnsi="Candara" w:cstheme="minorHAnsi"/>
          <w:lang w:val="id-ID"/>
        </w:rPr>
        <w:fldChar w:fldCharType="end"/>
      </w:r>
      <w:r w:rsidRPr="00D322A1">
        <w:rPr>
          <w:rFonts w:ascii="Candara" w:eastAsia="Times New Roman" w:hAnsi="Candara" w:cstheme="minorHAnsi"/>
          <w:lang w:val="id-ID"/>
        </w:rPr>
        <w:t>.</w:t>
      </w:r>
      <w:r>
        <w:rPr>
          <w:rFonts w:ascii="Candara" w:eastAsia="Times New Roman" w:hAnsi="Candara" w:cstheme="minorHAnsi"/>
          <w:lang w:val="id-ID"/>
        </w:rPr>
        <w:t xml:space="preserve"> </w:t>
      </w:r>
      <w:r w:rsidRPr="00D322A1">
        <w:rPr>
          <w:rFonts w:ascii="Candara" w:eastAsia="Times New Roman" w:hAnsi="Candara" w:cstheme="minorHAnsi"/>
          <w:lang w:val="id-ID"/>
        </w:rPr>
        <w:t>Selain itu, persentase ketercapaian indikator pendaftaran anggota sebesar 85,33% dari yang diharapkan. Maka dapat disimpulkan bahwa untuk mencapai persentase mendekati 100% hal yang perlu dilakukan adalah mengevaluasi waktu penerbitan kartu anggota. Bagaimanapun juga kartu anggota sangat penting, karena selain untuk menandakan keanggotaan perpustakaan, benda ini juga sebagai alat transaksi peminjaman.</w:t>
      </w:r>
    </w:p>
    <w:p w14:paraId="032DE441" w14:textId="44C32D42" w:rsidR="002E3A48" w:rsidRDefault="00D322A1" w:rsidP="00D94C30">
      <w:pPr>
        <w:pStyle w:val="BodyText"/>
        <w:spacing w:line="360" w:lineRule="auto"/>
        <w:ind w:left="113" w:right="40" w:firstLine="567"/>
        <w:rPr>
          <w:rFonts w:ascii="Candara" w:eastAsia="Times New Roman" w:hAnsi="Candara" w:cstheme="minorHAnsi"/>
          <w:lang w:val="id-ID"/>
        </w:rPr>
      </w:pPr>
      <w:r w:rsidRPr="00D322A1">
        <w:rPr>
          <w:rFonts w:ascii="Candara" w:eastAsia="Times New Roman" w:hAnsi="Candara" w:cstheme="minorHAnsi"/>
          <w:lang w:val="id-ID"/>
        </w:rPr>
        <w:t xml:space="preserve">Pada indikator peminjaman dan pengembalian, memperoleh skor total sebesar 1.331 dan </w:t>
      </w:r>
      <w:proofErr w:type="spellStart"/>
      <w:r w:rsidRPr="00D322A1">
        <w:rPr>
          <w:rFonts w:ascii="Candara" w:eastAsia="Times New Roman" w:hAnsi="Candara" w:cstheme="minorHAnsi"/>
          <w:lang w:val="id-ID"/>
        </w:rPr>
        <w:t>mean</w:t>
      </w:r>
      <w:proofErr w:type="spellEnd"/>
      <w:r w:rsidRPr="00D322A1">
        <w:rPr>
          <w:rFonts w:ascii="Candara" w:eastAsia="Times New Roman" w:hAnsi="Candara" w:cstheme="minorHAnsi"/>
          <w:lang w:val="id-ID"/>
        </w:rPr>
        <w:t xml:space="preserve"> sebesar 3,39, nilai tersebut termasuk ke dalam kategori sangat baik. Artinya, kemudahan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dalam memahami prosedur peminjaman </w:t>
      </w:r>
      <w:r w:rsidRPr="00D322A1">
        <w:rPr>
          <w:rFonts w:ascii="Candara" w:eastAsia="Times New Roman" w:hAnsi="Candara" w:cstheme="minorHAnsi"/>
          <w:lang w:val="id-ID"/>
        </w:rPr>
        <w:t>dan pengembalian, keramahan petugas dalam berkomunikasi, dan kesederhanaan mekanisme kerja terbilang sangat baik. Sebagaimana yang diungkapkan oleh</w:t>
      </w:r>
      <w:r>
        <w:rPr>
          <w:rFonts w:ascii="Candara" w:eastAsia="Times New Roman" w:hAnsi="Candara" w:cstheme="minorHAnsi"/>
          <w:lang w:val="id-ID"/>
        </w:rPr>
        <w:t xml:space="preserve"> </w:t>
      </w:r>
      <w:r>
        <w:rPr>
          <w:rFonts w:ascii="Candara" w:eastAsia="Times New Roman" w:hAnsi="Candara" w:cstheme="minorHAnsi"/>
          <w:lang w:val="id-ID"/>
        </w:rPr>
        <w:fldChar w:fldCharType="begin" w:fldLock="1"/>
      </w:r>
      <w:r w:rsidR="002E3A48">
        <w:rPr>
          <w:rFonts w:ascii="Candara" w:eastAsia="Times New Roman" w:hAnsi="Candara" w:cstheme="minorHAnsi"/>
          <w:lang w:val="id-ID"/>
        </w:rPr>
        <w:instrText>ADDIN CSL_CITATION {"citationItems":[{"id":"ITEM-1","itemData":{"author":[{"dropping-particle":"","family":"Rahmah","given":"Elva","non-dropping-particle":"","parse-names":false,"suffix":""}],"id":"ITEM-1","issued":{"date-parts":[["2018"]]},"publisher":"Prenadamedia Group","publisher-place":"Jakarta","title":"Akses dan Layanan Peprustakaan","type":"book"},"uris":["http://www.mendeley.com/documents/?uuid=c9b94457-d9bf-37ae-985d-118cd2428cb0"]}],"mendeley":{"formattedCitation":"(Rahmah, 2018)","manualFormatting":"Rahmah (2018: 70)","plainTextFormattedCitation":"(Rahmah, 2018)","previouslyFormattedCitation":"(Rahmah, 2018)"},"properties":{"noteIndex":0},"schema":"https://github.com/citation-style-language/schema/raw/master/csl-citation.json"}</w:instrText>
      </w:r>
      <w:r>
        <w:rPr>
          <w:rFonts w:ascii="Candara" w:eastAsia="Times New Roman" w:hAnsi="Candara" w:cstheme="minorHAnsi"/>
          <w:lang w:val="id-ID"/>
        </w:rPr>
        <w:fldChar w:fldCharType="separate"/>
      </w:r>
      <w:r w:rsidRPr="00D322A1">
        <w:rPr>
          <w:rFonts w:ascii="Candara" w:eastAsia="Times New Roman" w:hAnsi="Candara" w:cstheme="minorHAnsi"/>
          <w:noProof/>
          <w:lang w:val="id-ID"/>
        </w:rPr>
        <w:t xml:space="preserve">Rahmah </w:t>
      </w:r>
      <w:r>
        <w:rPr>
          <w:rFonts w:ascii="Candara" w:eastAsia="Times New Roman" w:hAnsi="Candara" w:cstheme="minorHAnsi"/>
          <w:noProof/>
          <w:lang w:val="id-ID"/>
        </w:rPr>
        <w:t>(</w:t>
      </w:r>
      <w:r w:rsidRPr="00D322A1">
        <w:rPr>
          <w:rFonts w:ascii="Candara" w:eastAsia="Times New Roman" w:hAnsi="Candara" w:cstheme="minorHAnsi"/>
          <w:noProof/>
          <w:lang w:val="id-ID"/>
        </w:rPr>
        <w:t>2018</w:t>
      </w:r>
      <w:r>
        <w:rPr>
          <w:rFonts w:ascii="Candara" w:eastAsia="Times New Roman" w:hAnsi="Candara" w:cstheme="minorHAnsi"/>
          <w:noProof/>
          <w:lang w:val="id-ID"/>
        </w:rPr>
        <w:t>: 70</w:t>
      </w:r>
      <w:r w:rsidRPr="00D322A1">
        <w:rPr>
          <w:rFonts w:ascii="Candara" w:eastAsia="Times New Roman" w:hAnsi="Candara" w:cstheme="minorHAnsi"/>
          <w:noProof/>
          <w:lang w:val="id-ID"/>
        </w:rPr>
        <w:t>)</w:t>
      </w:r>
      <w:r>
        <w:rPr>
          <w:rFonts w:ascii="Candara" w:eastAsia="Times New Roman" w:hAnsi="Candara" w:cstheme="minorHAnsi"/>
          <w:lang w:val="id-ID"/>
        </w:rPr>
        <w:fldChar w:fldCharType="end"/>
      </w:r>
      <w:r w:rsidRPr="00D322A1">
        <w:rPr>
          <w:rFonts w:ascii="Candara" w:eastAsia="Times New Roman" w:hAnsi="Candara" w:cstheme="minorHAnsi"/>
          <w:lang w:val="id-ID"/>
        </w:rPr>
        <w:t xml:space="preserve"> hendaknya mekanisme kerja peminjaman dan pengembalian dilakukan dengan sederhana, selain itu prosedur yang mudah dipahami dan komunikasi yang baik juga dapat mengoptimalkan layanan ini</w:t>
      </w:r>
      <w:r w:rsidR="002E3A48">
        <w:rPr>
          <w:rFonts w:ascii="Candara" w:eastAsia="Times New Roman" w:hAnsi="Candara" w:cstheme="minorHAnsi"/>
          <w:lang w:val="id-ID"/>
        </w:rPr>
        <w:t xml:space="preserve"> </w:t>
      </w:r>
      <w:r w:rsidR="002E3A48">
        <w:rPr>
          <w:rFonts w:ascii="Candara" w:eastAsia="Times New Roman" w:hAnsi="Candara" w:cstheme="minorHAnsi"/>
          <w:lang w:val="id-ID"/>
        </w:rPr>
        <w:fldChar w:fldCharType="begin" w:fldLock="1"/>
      </w:r>
      <w:r w:rsidR="002E3A48">
        <w:rPr>
          <w:rFonts w:ascii="Candara" w:eastAsia="Times New Roman" w:hAnsi="Candara" w:cstheme="minorHAnsi"/>
          <w:lang w:val="id-ID"/>
        </w:rPr>
        <w:instrText>ADDIN CSL_CITATION {"citationItems":[{"id":"ITEM-1","itemData":{"author":[{"dropping-particle":"","family":"Darmanto","given":"Priyono","non-dropping-particle":"","parse-names":false,"suffix":""}],"id":"ITEM-1","issued":{"date-parts":[["2016"]]},"publisher":"Bumi Aksara","publisher-place":"Jakarta","title":"Manajemen Perpustakaan","type":"book"},"uris":["http://www.mendeley.com/documents/?uuid=90fb4285-eca0-3886-90a7-79149937c3fb"]}],"mendeley":{"formattedCitation":"(Darmanto, 2016)","manualFormatting":"(Darmanto, 2016: 125)","plainTextFormattedCitation":"(Darmanto, 2016)","previouslyFormattedCitation":"(Darmanto, 2016)"},"properties":{"noteIndex":0},"schema":"https://github.com/citation-style-language/schema/raw/master/csl-citation.json"}</w:instrText>
      </w:r>
      <w:r w:rsidR="002E3A48">
        <w:rPr>
          <w:rFonts w:ascii="Candara" w:eastAsia="Times New Roman" w:hAnsi="Candara" w:cstheme="minorHAnsi"/>
          <w:lang w:val="id-ID"/>
        </w:rPr>
        <w:fldChar w:fldCharType="separate"/>
      </w:r>
      <w:r w:rsidR="002E3A48" w:rsidRPr="002E3A48">
        <w:rPr>
          <w:rFonts w:ascii="Candara" w:eastAsia="Times New Roman" w:hAnsi="Candara" w:cstheme="minorHAnsi"/>
          <w:noProof/>
          <w:lang w:val="id-ID"/>
        </w:rPr>
        <w:t>(Darmanto, 2016</w:t>
      </w:r>
      <w:r w:rsidR="002E3A48">
        <w:rPr>
          <w:rFonts w:ascii="Candara" w:eastAsia="Times New Roman" w:hAnsi="Candara" w:cstheme="minorHAnsi"/>
          <w:noProof/>
          <w:lang w:val="id-ID"/>
        </w:rPr>
        <w:t>: 125</w:t>
      </w:r>
      <w:r w:rsidR="002E3A48" w:rsidRPr="002E3A48">
        <w:rPr>
          <w:rFonts w:ascii="Candara" w:eastAsia="Times New Roman" w:hAnsi="Candara" w:cstheme="minorHAnsi"/>
          <w:noProof/>
          <w:lang w:val="id-ID"/>
        </w:rPr>
        <w:t>)</w:t>
      </w:r>
      <w:r w:rsidR="002E3A48">
        <w:rPr>
          <w:rFonts w:ascii="Candara" w:eastAsia="Times New Roman" w:hAnsi="Candara" w:cstheme="minorHAnsi"/>
          <w:lang w:val="id-ID"/>
        </w:rPr>
        <w:fldChar w:fldCharType="end"/>
      </w:r>
      <w:r w:rsidRPr="00D322A1">
        <w:rPr>
          <w:rFonts w:ascii="Candara" w:eastAsia="Times New Roman" w:hAnsi="Candara" w:cstheme="minorHAnsi"/>
          <w:lang w:val="id-ID"/>
        </w:rPr>
        <w:t xml:space="preserve">. Kemudian, persentase ketercapaian indikator peminjaman dan pengembalian sebesar 84,89% dari yang diharapkan. Maka jika ingin mencapai persentase mendekati 100%, prosedur peminjaman dan pengembalian harus dibuat sejelas mungkin serta sosialisasinya dilakukan secara berkelanjutan, selain itu hendaknya pustakawan tetap menjaga etika dalam berkomunikasi dengan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untuk memberikan kesan terbaik saat mengunjungi perpustakaan.</w:t>
      </w:r>
    </w:p>
    <w:p w14:paraId="74B75CD4" w14:textId="7B46A7AB" w:rsidR="002E3A48" w:rsidRDefault="00D322A1" w:rsidP="00D94C30">
      <w:pPr>
        <w:pStyle w:val="BodyText"/>
        <w:spacing w:line="360" w:lineRule="auto"/>
        <w:ind w:left="113" w:right="40" w:firstLine="567"/>
        <w:rPr>
          <w:rFonts w:ascii="Candara" w:eastAsia="Times New Roman" w:hAnsi="Candara" w:cstheme="minorHAnsi"/>
          <w:lang w:val="id-ID"/>
        </w:rPr>
      </w:pPr>
      <w:r w:rsidRPr="00D322A1">
        <w:rPr>
          <w:rFonts w:ascii="Candara" w:eastAsia="Times New Roman" w:hAnsi="Candara" w:cstheme="minorHAnsi"/>
          <w:lang w:val="id-ID"/>
        </w:rPr>
        <w:t xml:space="preserve">Pada indikator perpanjangan, memperoleh skor total sebesar 637 dan </w:t>
      </w:r>
      <w:proofErr w:type="spellStart"/>
      <w:r w:rsidRPr="00D322A1">
        <w:rPr>
          <w:rFonts w:ascii="Candara" w:eastAsia="Times New Roman" w:hAnsi="Candara" w:cstheme="minorHAnsi"/>
          <w:lang w:val="id-ID"/>
        </w:rPr>
        <w:t>mean</w:t>
      </w:r>
      <w:proofErr w:type="spellEnd"/>
      <w:r w:rsidRPr="00D322A1">
        <w:rPr>
          <w:rFonts w:ascii="Candara" w:eastAsia="Times New Roman" w:hAnsi="Candara" w:cstheme="minorHAnsi"/>
          <w:lang w:val="id-ID"/>
        </w:rPr>
        <w:t xml:space="preserve"> sebesar 3,25, nilai tersebut termasuk ke dalam kategori baik. Artinya, kejelasan buku yang boleh diperpanjang dan durasi waktu perpanjangan terbilang baik.</w:t>
      </w:r>
      <w:r w:rsidR="002E3A48">
        <w:rPr>
          <w:rFonts w:ascii="Candara" w:eastAsia="Times New Roman" w:hAnsi="Candara" w:cstheme="minorHAnsi"/>
          <w:lang w:val="id-ID"/>
        </w:rPr>
        <w:t xml:space="preserve"> </w:t>
      </w:r>
      <w:r w:rsidR="002E3A48">
        <w:rPr>
          <w:rFonts w:ascii="Candara" w:eastAsia="Times New Roman" w:hAnsi="Candara" w:cstheme="minorHAnsi"/>
          <w:lang w:val="id-ID"/>
        </w:rPr>
        <w:fldChar w:fldCharType="begin" w:fldLock="1"/>
      </w:r>
      <w:r w:rsidR="002E3A48">
        <w:rPr>
          <w:rFonts w:ascii="Candara" w:eastAsia="Times New Roman" w:hAnsi="Candara" w:cstheme="minorHAnsi"/>
          <w:lang w:val="id-ID"/>
        </w:rPr>
        <w:instrText>ADDIN CSL_CITATION {"citationItems":[{"id":"ITEM-1","itemData":{"author":[{"dropping-particle":"","family":"Rahmah","given":"Elva","non-dropping-particle":"","parse-names":false,"suffix":""}],"id":"ITEM-1","issued":{"date-parts":[["2018"]]},"publisher":"Prenadamedia Group","publisher-place":"Jakarta","title":"Akses dan Layanan Peprustakaan","type":"book"},"uris":["http://www.mendeley.com/documents/?uuid=c9b94457-d9bf-37ae-985d-118cd2428cb0"]}],"mendeley":{"formattedCitation":"(Rahmah, 2018)","manualFormatting":"Rahmah (2018: 54)","plainTextFormattedCitation":"(Rahmah, 2018)","previouslyFormattedCitation":"(Rahmah, 2018)"},"properties":{"noteIndex":0},"schema":"https://github.com/citation-style-language/schema/raw/master/csl-citation.json"}</w:instrText>
      </w:r>
      <w:r w:rsidR="002E3A48">
        <w:rPr>
          <w:rFonts w:ascii="Candara" w:eastAsia="Times New Roman" w:hAnsi="Candara" w:cstheme="minorHAnsi"/>
          <w:lang w:val="id-ID"/>
        </w:rPr>
        <w:fldChar w:fldCharType="separate"/>
      </w:r>
      <w:r w:rsidR="002E3A48" w:rsidRPr="002E3A48">
        <w:rPr>
          <w:rFonts w:ascii="Candara" w:eastAsia="Times New Roman" w:hAnsi="Candara" w:cstheme="minorHAnsi"/>
          <w:noProof/>
          <w:lang w:val="id-ID"/>
        </w:rPr>
        <w:t>Rahmah</w:t>
      </w:r>
      <w:r w:rsidR="002E3A48">
        <w:rPr>
          <w:rFonts w:ascii="Candara" w:eastAsia="Times New Roman" w:hAnsi="Candara" w:cstheme="minorHAnsi"/>
          <w:noProof/>
          <w:lang w:val="id-ID"/>
        </w:rPr>
        <w:t xml:space="preserve"> (</w:t>
      </w:r>
      <w:r w:rsidR="002E3A48" w:rsidRPr="002E3A48">
        <w:rPr>
          <w:rFonts w:ascii="Candara" w:eastAsia="Times New Roman" w:hAnsi="Candara" w:cstheme="minorHAnsi"/>
          <w:noProof/>
          <w:lang w:val="id-ID"/>
        </w:rPr>
        <w:t>2018</w:t>
      </w:r>
      <w:r w:rsidR="002E3A48">
        <w:rPr>
          <w:rFonts w:ascii="Candara" w:eastAsia="Times New Roman" w:hAnsi="Candara" w:cstheme="minorHAnsi"/>
          <w:noProof/>
          <w:lang w:val="id-ID"/>
        </w:rPr>
        <w:t>: 54</w:t>
      </w:r>
      <w:r w:rsidR="002E3A48" w:rsidRPr="002E3A48">
        <w:rPr>
          <w:rFonts w:ascii="Candara" w:eastAsia="Times New Roman" w:hAnsi="Candara" w:cstheme="minorHAnsi"/>
          <w:noProof/>
          <w:lang w:val="id-ID"/>
        </w:rPr>
        <w:t>)</w:t>
      </w:r>
      <w:r w:rsidR="002E3A48">
        <w:rPr>
          <w:rFonts w:ascii="Candara" w:eastAsia="Times New Roman" w:hAnsi="Candara" w:cstheme="minorHAnsi"/>
          <w:lang w:val="id-ID"/>
        </w:rPr>
        <w:fldChar w:fldCharType="end"/>
      </w:r>
      <w:r w:rsidRPr="00D322A1">
        <w:rPr>
          <w:rFonts w:ascii="Candara" w:eastAsia="Times New Roman" w:hAnsi="Candara" w:cstheme="minorHAnsi"/>
          <w:lang w:val="id-ID"/>
        </w:rPr>
        <w:t xml:space="preserve"> mengungkapkan bahwa diperlukan pedoman yang jelas dan rinci mengenai perpanjangan peminjaman buku, pedoman tersebut misalnya berisikan penjelasan mana saja buku yang boleh diperpanjang beserta waktu perpanjangannya, sehingga layanan perpanjangan bisa berjalan dengan maksimal. Kemudian, persentase ketercapaian dari indikator perpanjangan sebesar 81,25% dari yang diharapkan. Oleh karena itu, untuk mencapai persentase mendekati 100%, maka perpustakaan hendaknya membuat pedoman perpanjangan dengan lebih jelas dan rinci serta menyampaikannya dengan baik kepada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w:t>
      </w:r>
    </w:p>
    <w:p w14:paraId="012D7D41" w14:textId="63F2059B" w:rsidR="00D322A1" w:rsidRPr="00D322A1" w:rsidRDefault="00D322A1" w:rsidP="00D94C30">
      <w:pPr>
        <w:pStyle w:val="BodyText"/>
        <w:spacing w:line="360" w:lineRule="auto"/>
        <w:ind w:left="113" w:right="40" w:firstLine="567"/>
        <w:rPr>
          <w:rFonts w:ascii="Candara" w:eastAsia="Times New Roman" w:hAnsi="Candara" w:cstheme="minorHAnsi"/>
          <w:lang w:val="id-ID"/>
        </w:rPr>
      </w:pPr>
      <w:r w:rsidRPr="00D322A1">
        <w:rPr>
          <w:rFonts w:ascii="Candara" w:eastAsia="Times New Roman" w:hAnsi="Candara" w:cstheme="minorHAnsi"/>
          <w:lang w:val="id-ID"/>
        </w:rPr>
        <w:t xml:space="preserve">Pada indikator penagihan, memperoleh skor </w:t>
      </w:r>
      <w:r w:rsidRPr="00D322A1">
        <w:rPr>
          <w:rFonts w:ascii="Candara" w:eastAsia="Times New Roman" w:hAnsi="Candara" w:cstheme="minorHAnsi"/>
          <w:lang w:val="id-ID"/>
        </w:rPr>
        <w:lastRenderedPageBreak/>
        <w:t xml:space="preserve">total sebesar 954 dan </w:t>
      </w:r>
      <w:proofErr w:type="spellStart"/>
      <w:r w:rsidRPr="00D322A1">
        <w:rPr>
          <w:rFonts w:ascii="Candara" w:eastAsia="Times New Roman" w:hAnsi="Candara" w:cstheme="minorHAnsi"/>
          <w:lang w:val="id-ID"/>
        </w:rPr>
        <w:t>mean</w:t>
      </w:r>
      <w:proofErr w:type="spellEnd"/>
      <w:r w:rsidRPr="00D322A1">
        <w:rPr>
          <w:rFonts w:ascii="Candara" w:eastAsia="Times New Roman" w:hAnsi="Candara" w:cstheme="minorHAnsi"/>
          <w:lang w:val="id-ID"/>
        </w:rPr>
        <w:t xml:space="preserve"> sebesar 3,24, nilai tersebut termasuk ke dalam kategori baik. Artinya, pendekatan pustakawan, konsistensi, dan kejelasan informasi dalam melakukan penagihan terbilang baik. Sebagaimana pendapat </w:t>
      </w:r>
      <w:r w:rsidR="002E3A48">
        <w:rPr>
          <w:rFonts w:ascii="Candara" w:eastAsia="Times New Roman" w:hAnsi="Candara" w:cstheme="minorHAnsi"/>
          <w:lang w:val="id-ID"/>
        </w:rPr>
        <w:fldChar w:fldCharType="begin" w:fldLock="1"/>
      </w:r>
      <w:r w:rsidR="002E3A48">
        <w:rPr>
          <w:rFonts w:ascii="Candara" w:eastAsia="Times New Roman" w:hAnsi="Candara" w:cstheme="minorHAnsi"/>
          <w:lang w:val="id-ID"/>
        </w:rPr>
        <w:instrText>ADDIN CSL_CITATION {"citationItems":[{"id":"ITEM-1","itemData":{"author":[{"dropping-particle":"","family":"Suhendar","given":"Yaya","non-dropping-particle":"","parse-names":false,"suffix":""}],"id":"ITEM-1","issued":{"date-parts":[["2014"]]},"publisher":"Prenada","publisher-place":"Jakarta","title":"Panduan Petugas Perpustakaan Perpustakaan: Cara Mengelola Perpustakaan Sekolah Dasar","type":"book"},"uris":["http://www.mendeley.com/documents/?uuid=e719a5e2-8a75-3dff-b16a-f4987feb4178"]}],"mendeley":{"formattedCitation":"(Suhendar, 2014)","manualFormatting":"Suhendar (2014: 39)","plainTextFormattedCitation":"(Suhendar, 2014)","previouslyFormattedCitation":"(Suhendar, 2014)"},"properties":{"noteIndex":0},"schema":"https://github.com/citation-style-language/schema/raw/master/csl-citation.json"}</w:instrText>
      </w:r>
      <w:r w:rsidR="002E3A48">
        <w:rPr>
          <w:rFonts w:ascii="Candara" w:eastAsia="Times New Roman" w:hAnsi="Candara" w:cstheme="minorHAnsi"/>
          <w:lang w:val="id-ID"/>
        </w:rPr>
        <w:fldChar w:fldCharType="separate"/>
      </w:r>
      <w:r w:rsidR="002E3A48" w:rsidRPr="002E3A48">
        <w:rPr>
          <w:rFonts w:ascii="Candara" w:eastAsia="Times New Roman" w:hAnsi="Candara" w:cstheme="minorHAnsi"/>
          <w:noProof/>
          <w:lang w:val="id-ID"/>
        </w:rPr>
        <w:t xml:space="preserve">Suhendar </w:t>
      </w:r>
      <w:r w:rsidR="002E3A48">
        <w:rPr>
          <w:rFonts w:ascii="Candara" w:eastAsia="Times New Roman" w:hAnsi="Candara" w:cstheme="minorHAnsi"/>
          <w:noProof/>
          <w:lang w:val="id-ID"/>
        </w:rPr>
        <w:t>(</w:t>
      </w:r>
      <w:r w:rsidR="002E3A48" w:rsidRPr="002E3A48">
        <w:rPr>
          <w:rFonts w:ascii="Candara" w:eastAsia="Times New Roman" w:hAnsi="Candara" w:cstheme="minorHAnsi"/>
          <w:noProof/>
          <w:lang w:val="id-ID"/>
        </w:rPr>
        <w:t>2014</w:t>
      </w:r>
      <w:r w:rsidR="002E3A48">
        <w:rPr>
          <w:rFonts w:ascii="Candara" w:eastAsia="Times New Roman" w:hAnsi="Candara" w:cstheme="minorHAnsi"/>
          <w:noProof/>
          <w:lang w:val="id-ID"/>
        </w:rPr>
        <w:t>: 39</w:t>
      </w:r>
      <w:r w:rsidR="002E3A48" w:rsidRPr="002E3A48">
        <w:rPr>
          <w:rFonts w:ascii="Candara" w:eastAsia="Times New Roman" w:hAnsi="Candara" w:cstheme="minorHAnsi"/>
          <w:noProof/>
          <w:lang w:val="id-ID"/>
        </w:rPr>
        <w:t>)</w:t>
      </w:r>
      <w:r w:rsidR="002E3A48">
        <w:rPr>
          <w:rFonts w:ascii="Candara" w:eastAsia="Times New Roman" w:hAnsi="Candara" w:cstheme="minorHAnsi"/>
          <w:lang w:val="id-ID"/>
        </w:rPr>
        <w:fldChar w:fldCharType="end"/>
      </w:r>
      <w:r w:rsidRPr="00D322A1">
        <w:rPr>
          <w:rFonts w:ascii="Candara" w:eastAsia="Times New Roman" w:hAnsi="Candara" w:cstheme="minorHAnsi"/>
          <w:lang w:val="id-ID"/>
        </w:rPr>
        <w:t xml:space="preserve"> penagihan yang baik adalah dengan melakukan pendekatan kepada siswa dan menanyakan status peminjaman bahan pustaka, dengan pendekatan yang baik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tidak akan merasa takut apabila ia ingin melakukan peminjaman dikemudian hari. Selain itu hendaknya informasi mengenai penagihan disampaikan secara singkat dan jelas agar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dapat memahami maksud dari penagihan tersebut</w:t>
      </w:r>
      <w:r w:rsidR="002E3A48">
        <w:rPr>
          <w:rFonts w:ascii="Candara" w:eastAsia="Times New Roman" w:hAnsi="Candara" w:cstheme="minorHAnsi"/>
          <w:lang w:val="id-ID"/>
        </w:rPr>
        <w:t xml:space="preserve"> </w:t>
      </w:r>
      <w:r w:rsidR="002E3A48">
        <w:rPr>
          <w:rFonts w:ascii="Candara" w:eastAsia="Times New Roman" w:hAnsi="Candara" w:cstheme="minorHAnsi"/>
          <w:lang w:val="id-ID"/>
        </w:rPr>
        <w:fldChar w:fldCharType="begin" w:fldLock="1"/>
      </w:r>
      <w:r w:rsidR="002E3A48">
        <w:rPr>
          <w:rFonts w:ascii="Candara" w:eastAsia="Times New Roman" w:hAnsi="Candara" w:cstheme="minorHAnsi"/>
          <w:lang w:val="id-ID"/>
        </w:rPr>
        <w:instrText>ADDIN CSL_CITATION {"citationItems":[{"id":"ITEM-1","itemData":{"author":[{"dropping-particle":"","family":"Rahmah","given":"Elva","non-dropping-particle":"","parse-names":false,"suffix":""}],"id":"ITEM-1","issued":{"date-parts":[["2018"]]},"publisher":"Prenadamedia Group","publisher-place":"Jakarta","title":"Akses dan Layanan Peprustakaan","type":"book"},"uris":["http://www.mendeley.com/documents/?uuid=c9b94457-d9bf-37ae-985d-118cd2428cb0"]}],"mendeley":{"formattedCitation":"(Rahmah, 2018)","manualFormatting":"(Rahmah, 2018: 69)","plainTextFormattedCitation":"(Rahmah, 2018)","previouslyFormattedCitation":"(Rahmah, 2018)"},"properties":{"noteIndex":0},"schema":"https://github.com/citation-style-language/schema/raw/master/csl-citation.json"}</w:instrText>
      </w:r>
      <w:r w:rsidR="002E3A48">
        <w:rPr>
          <w:rFonts w:ascii="Candara" w:eastAsia="Times New Roman" w:hAnsi="Candara" w:cstheme="minorHAnsi"/>
          <w:lang w:val="id-ID"/>
        </w:rPr>
        <w:fldChar w:fldCharType="separate"/>
      </w:r>
      <w:r w:rsidR="002E3A48" w:rsidRPr="002E3A48">
        <w:rPr>
          <w:rFonts w:ascii="Candara" w:eastAsia="Times New Roman" w:hAnsi="Candara" w:cstheme="minorHAnsi"/>
          <w:noProof/>
          <w:lang w:val="id-ID"/>
        </w:rPr>
        <w:t>(Rahmah, 2018</w:t>
      </w:r>
      <w:r w:rsidR="002E3A48">
        <w:rPr>
          <w:rFonts w:ascii="Candara" w:eastAsia="Times New Roman" w:hAnsi="Candara" w:cstheme="minorHAnsi"/>
          <w:noProof/>
          <w:lang w:val="id-ID"/>
        </w:rPr>
        <w:t>: 69</w:t>
      </w:r>
      <w:r w:rsidR="002E3A48" w:rsidRPr="002E3A48">
        <w:rPr>
          <w:rFonts w:ascii="Candara" w:eastAsia="Times New Roman" w:hAnsi="Candara" w:cstheme="minorHAnsi"/>
          <w:noProof/>
          <w:lang w:val="id-ID"/>
        </w:rPr>
        <w:t>)</w:t>
      </w:r>
      <w:r w:rsidR="002E3A48">
        <w:rPr>
          <w:rFonts w:ascii="Candara" w:eastAsia="Times New Roman" w:hAnsi="Candara" w:cstheme="minorHAnsi"/>
          <w:lang w:val="id-ID"/>
        </w:rPr>
        <w:fldChar w:fldCharType="end"/>
      </w:r>
      <w:r w:rsidRPr="00D322A1">
        <w:rPr>
          <w:rFonts w:ascii="Candara" w:eastAsia="Times New Roman" w:hAnsi="Candara" w:cstheme="minorHAnsi"/>
          <w:lang w:val="id-ID"/>
        </w:rPr>
        <w:t>. Kemudian, persentase ketercapaian dari indikator penagihan sebesar 81,12% dari yang diharapkan. Maka jika ingin mencapai persentase mendekati 100% pustakawan harus memperhatikan pendekatan yang digunakan serta kejelasan informasi mengenai penagihan buku.</w:t>
      </w:r>
    </w:p>
    <w:p w14:paraId="1A893584" w14:textId="0306AB36" w:rsidR="002E3A48" w:rsidRDefault="00D322A1" w:rsidP="00D94C30">
      <w:pPr>
        <w:pStyle w:val="BodyText"/>
        <w:spacing w:line="360" w:lineRule="auto"/>
        <w:ind w:left="113" w:right="40" w:firstLine="567"/>
        <w:rPr>
          <w:rFonts w:ascii="Candara" w:eastAsia="Times New Roman" w:hAnsi="Candara" w:cstheme="minorHAnsi"/>
          <w:lang w:val="id-ID"/>
        </w:rPr>
      </w:pPr>
      <w:r w:rsidRPr="00D322A1">
        <w:rPr>
          <w:rFonts w:ascii="Candara" w:eastAsia="Times New Roman" w:hAnsi="Candara" w:cstheme="minorHAnsi"/>
          <w:lang w:val="id-ID"/>
        </w:rPr>
        <w:t xml:space="preserve">Pada indikator pemungutan denda dan pemberian sanksi, memperoleh skor total sebesar 1.301 dan </w:t>
      </w:r>
      <w:proofErr w:type="spellStart"/>
      <w:r w:rsidRPr="00D322A1">
        <w:rPr>
          <w:rFonts w:ascii="Candara" w:eastAsia="Times New Roman" w:hAnsi="Candara" w:cstheme="minorHAnsi"/>
          <w:lang w:val="id-ID"/>
        </w:rPr>
        <w:t>mean</w:t>
      </w:r>
      <w:proofErr w:type="spellEnd"/>
      <w:r w:rsidRPr="00D322A1">
        <w:rPr>
          <w:rFonts w:ascii="Candara" w:eastAsia="Times New Roman" w:hAnsi="Candara" w:cstheme="minorHAnsi"/>
          <w:lang w:val="id-ID"/>
        </w:rPr>
        <w:t xml:space="preserve"> sebesar 3,47, nilai tersebut termasuk ke dalam kategori sangat baik. Artinya, kesesuaian jumlah denda dengan hari keterlambatan, ketegasan dan keadilan pustakawan dalam memberikan sanksi terbilang sangat baik. Sudah semestinya perpustakaan menerapkan denda bagi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yang terlambat mengembalikan buku, karena itu dapat menumbuhkan sikap disiplin bagi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namun yang perlu diperhatikan dalam pemungutan denda yaitu kesesuaian jumlah denda dengan hari keterlambatan</w:t>
      </w:r>
      <w:r w:rsidR="002E3A48">
        <w:rPr>
          <w:rFonts w:ascii="Candara" w:eastAsia="Times New Roman" w:hAnsi="Candara" w:cstheme="minorHAnsi"/>
          <w:lang w:val="id-ID"/>
        </w:rPr>
        <w:t xml:space="preserve"> </w:t>
      </w:r>
      <w:r w:rsidR="002E3A48">
        <w:rPr>
          <w:rFonts w:ascii="Candara" w:eastAsia="Times New Roman" w:hAnsi="Candara" w:cstheme="minorHAnsi"/>
          <w:lang w:val="id-ID"/>
        </w:rPr>
        <w:fldChar w:fldCharType="begin" w:fldLock="1"/>
      </w:r>
      <w:r w:rsidR="002E3A48">
        <w:rPr>
          <w:rFonts w:ascii="Candara" w:eastAsia="Times New Roman" w:hAnsi="Candara" w:cstheme="minorHAnsi"/>
          <w:lang w:val="id-ID"/>
        </w:rPr>
        <w:instrText>ADDIN CSL_CITATION {"citationItems":[{"id":"ITEM-1","itemData":{"author":[{"dropping-particle":"","family":"Rahmah","given":"Elva","non-dropping-particle":"","parse-names":false,"suffix":""}],"id":"ITEM-1","issued":{"date-parts":[["2018"]]},"publisher":"Prenadamedia Group","publisher-place":"Jakarta","title":"Akses dan Layanan Peprustakaan","type":"book"},"uris":["http://www.mendeley.com/documents/?uuid=c9b94457-d9bf-37ae-985d-118cd2428cb0"]}],"mendeley":{"formattedCitation":"(Rahmah, 2018)","manualFormatting":"(Rahmah, 2018: 69)","plainTextFormattedCitation":"(Rahmah, 2018)","previouslyFormattedCitation":"(Rahmah, 2018)"},"properties":{"noteIndex":0},"schema":"https://github.com/citation-style-language/schema/raw/master/csl-citation.json"}</w:instrText>
      </w:r>
      <w:r w:rsidR="002E3A48">
        <w:rPr>
          <w:rFonts w:ascii="Candara" w:eastAsia="Times New Roman" w:hAnsi="Candara" w:cstheme="minorHAnsi"/>
          <w:lang w:val="id-ID"/>
        </w:rPr>
        <w:fldChar w:fldCharType="separate"/>
      </w:r>
      <w:r w:rsidR="002E3A48" w:rsidRPr="002E3A48">
        <w:rPr>
          <w:rFonts w:ascii="Candara" w:eastAsia="Times New Roman" w:hAnsi="Candara" w:cstheme="minorHAnsi"/>
          <w:noProof/>
          <w:lang w:val="id-ID"/>
        </w:rPr>
        <w:t>(Rahmah, 2018</w:t>
      </w:r>
      <w:r w:rsidR="002E3A48">
        <w:rPr>
          <w:rFonts w:ascii="Candara" w:eastAsia="Times New Roman" w:hAnsi="Candara" w:cstheme="minorHAnsi"/>
          <w:noProof/>
          <w:lang w:val="id-ID"/>
        </w:rPr>
        <w:t>: 69</w:t>
      </w:r>
      <w:r w:rsidR="002E3A48" w:rsidRPr="002E3A48">
        <w:rPr>
          <w:rFonts w:ascii="Candara" w:eastAsia="Times New Roman" w:hAnsi="Candara" w:cstheme="minorHAnsi"/>
          <w:noProof/>
          <w:lang w:val="id-ID"/>
        </w:rPr>
        <w:t>)</w:t>
      </w:r>
      <w:r w:rsidR="002E3A48">
        <w:rPr>
          <w:rFonts w:ascii="Candara" w:eastAsia="Times New Roman" w:hAnsi="Candara" w:cstheme="minorHAnsi"/>
          <w:lang w:val="id-ID"/>
        </w:rPr>
        <w:fldChar w:fldCharType="end"/>
      </w:r>
      <w:r w:rsidRPr="00D322A1">
        <w:rPr>
          <w:rFonts w:ascii="Candara" w:eastAsia="Times New Roman" w:hAnsi="Candara" w:cstheme="minorHAnsi"/>
          <w:lang w:val="id-ID"/>
        </w:rPr>
        <w:t xml:space="preserve">, dengan begitu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dapat merasa nyaman dengan pelayanan yang diberikan. Selain itu bagi pelanggar peraturan hendaknya diberikan sanksi yang tegas dan adil</w:t>
      </w:r>
      <w:r w:rsidR="002E3A48">
        <w:rPr>
          <w:rFonts w:ascii="Candara" w:eastAsia="Times New Roman" w:hAnsi="Candara" w:cstheme="minorHAnsi"/>
          <w:lang w:val="id-ID"/>
        </w:rPr>
        <w:t xml:space="preserve"> </w:t>
      </w:r>
      <w:r w:rsidR="002E3A48">
        <w:rPr>
          <w:rFonts w:ascii="Candara" w:eastAsia="Times New Roman" w:hAnsi="Candara" w:cstheme="minorHAnsi"/>
          <w:lang w:val="id-ID"/>
        </w:rPr>
        <w:fldChar w:fldCharType="begin" w:fldLock="1"/>
      </w:r>
      <w:r w:rsidR="002E3A48">
        <w:rPr>
          <w:rFonts w:ascii="Candara" w:eastAsia="Times New Roman" w:hAnsi="Candara" w:cstheme="minorHAnsi"/>
          <w:lang w:val="id-ID"/>
        </w:rPr>
        <w:instrText>ADDIN CSL_CITATION {"citationItems":[{"id":"ITEM-1","itemData":{"author":[{"dropping-particle":"","family":"Hartono","given":"","non-dropping-particle":"","parse-names":false,"suffix":""}],"id":"ITEM-1","issued":{"date-parts":[["2016"]]},"number-of-pages":"28","publisher":"Ar-Ruz Media","publisher-place":"Yogyakarta","title":"Manajemen Perpustakaan Sekolah: Menuju Perpustakaan Modern dan Profesional","type":"book"},"uris":["http://www.mendeley.com/documents/?uuid=275dc13a-953d-3c4b-9cbc-405d00a3a72e"]}],"mendeley":{"formattedCitation":"(Hartono, 2016)","manualFormatting":"(Hartono, 2016: 186)","plainTextFormattedCitation":"(Hartono, 2016)","previouslyFormattedCitation":"(Hartono, 2016)"},"properties":{"noteIndex":0},"schema":"https://github.com/citation-style-language/schema/raw/master/csl-citation.json"}</w:instrText>
      </w:r>
      <w:r w:rsidR="002E3A48">
        <w:rPr>
          <w:rFonts w:ascii="Candara" w:eastAsia="Times New Roman" w:hAnsi="Candara" w:cstheme="minorHAnsi"/>
          <w:lang w:val="id-ID"/>
        </w:rPr>
        <w:fldChar w:fldCharType="separate"/>
      </w:r>
      <w:r w:rsidR="002E3A48" w:rsidRPr="002E3A48">
        <w:rPr>
          <w:rFonts w:ascii="Candara" w:eastAsia="Times New Roman" w:hAnsi="Candara" w:cstheme="minorHAnsi"/>
          <w:noProof/>
          <w:lang w:val="id-ID"/>
        </w:rPr>
        <w:t>(Hartono, 2016</w:t>
      </w:r>
      <w:r w:rsidR="002E3A48">
        <w:rPr>
          <w:rFonts w:ascii="Candara" w:eastAsia="Times New Roman" w:hAnsi="Candara" w:cstheme="minorHAnsi"/>
          <w:noProof/>
          <w:lang w:val="id-ID"/>
        </w:rPr>
        <w:t>: 186</w:t>
      </w:r>
      <w:r w:rsidR="002E3A48" w:rsidRPr="002E3A48">
        <w:rPr>
          <w:rFonts w:ascii="Candara" w:eastAsia="Times New Roman" w:hAnsi="Candara" w:cstheme="minorHAnsi"/>
          <w:noProof/>
          <w:lang w:val="id-ID"/>
        </w:rPr>
        <w:t>)</w:t>
      </w:r>
      <w:r w:rsidR="002E3A48">
        <w:rPr>
          <w:rFonts w:ascii="Candara" w:eastAsia="Times New Roman" w:hAnsi="Candara" w:cstheme="minorHAnsi"/>
          <w:lang w:val="id-ID"/>
        </w:rPr>
        <w:fldChar w:fldCharType="end"/>
      </w:r>
      <w:r w:rsidRPr="00D322A1">
        <w:rPr>
          <w:rFonts w:ascii="Candara" w:eastAsia="Times New Roman" w:hAnsi="Candara" w:cstheme="minorHAnsi"/>
          <w:lang w:val="id-ID"/>
        </w:rPr>
        <w:t xml:space="preserve">, supaya penghambat dalam pelayanan sirkulasi dapat dikurangi. Kemudian </w:t>
      </w:r>
      <w:r w:rsidRPr="00D322A1">
        <w:rPr>
          <w:rFonts w:ascii="Candara" w:eastAsia="Times New Roman" w:hAnsi="Candara" w:cstheme="minorHAnsi"/>
          <w:lang w:val="id-ID"/>
        </w:rPr>
        <w:t>persentase ketercapaian dari indikator pemungutan denda dan pemberian sanksi sebesar 82,97% dari yang diharapkan. Maka jika ingin mencapai persentase mendekati 100% pustakawan perlu memperhatikan kesesuaian dan konsistensi perhitungan denda dengan tepat, serta memastikan bahwa pemberian sanksi berdasarkan peraturan yang berlaku dan disetujui.</w:t>
      </w:r>
    </w:p>
    <w:p w14:paraId="4E89653A" w14:textId="1C4AA1DA" w:rsidR="002E3A48" w:rsidRDefault="00D322A1" w:rsidP="00D94C30">
      <w:pPr>
        <w:pStyle w:val="BodyText"/>
        <w:spacing w:line="360" w:lineRule="auto"/>
        <w:ind w:left="113" w:right="40" w:firstLine="567"/>
        <w:rPr>
          <w:rFonts w:ascii="Candara" w:eastAsia="Times New Roman" w:hAnsi="Candara" w:cstheme="minorHAnsi"/>
          <w:lang w:val="id-ID"/>
        </w:rPr>
      </w:pPr>
      <w:r w:rsidRPr="00D322A1">
        <w:rPr>
          <w:rFonts w:ascii="Candara" w:eastAsia="Times New Roman" w:hAnsi="Candara" w:cstheme="minorHAnsi"/>
          <w:lang w:val="id-ID"/>
        </w:rPr>
        <w:t xml:space="preserve">Pada indikator pembuatan statistik, memperoleh skor total sebesar 1.003 dan </w:t>
      </w:r>
      <w:proofErr w:type="spellStart"/>
      <w:r w:rsidRPr="00D322A1">
        <w:rPr>
          <w:rFonts w:ascii="Candara" w:eastAsia="Times New Roman" w:hAnsi="Candara" w:cstheme="minorHAnsi"/>
          <w:lang w:val="id-ID"/>
        </w:rPr>
        <w:t>mean</w:t>
      </w:r>
      <w:proofErr w:type="spellEnd"/>
      <w:r w:rsidRPr="00D322A1">
        <w:rPr>
          <w:rFonts w:ascii="Candara" w:eastAsia="Times New Roman" w:hAnsi="Candara" w:cstheme="minorHAnsi"/>
          <w:lang w:val="id-ID"/>
        </w:rPr>
        <w:t xml:space="preserve"> sebesar 3,41, nilai tersebut termasuk ke dalam kategori sangat baik. Artinya, ketersediaan sarana bagi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untuk melakukan pencatatan, ketelitian pustakawan dalam pencatatan data kunjungan, peminjaman, pengembalian, dan keterlambatan terbilang sangat baik. Sebagaimana pendapat</w:t>
      </w:r>
      <w:r w:rsidR="002E3A48">
        <w:rPr>
          <w:rFonts w:ascii="Candara" w:eastAsia="Times New Roman" w:hAnsi="Candara" w:cstheme="minorHAnsi"/>
          <w:lang w:val="id-ID"/>
        </w:rPr>
        <w:t xml:space="preserve"> </w:t>
      </w:r>
      <w:r w:rsidR="002E3A48">
        <w:rPr>
          <w:rFonts w:ascii="Candara" w:eastAsia="Times New Roman" w:hAnsi="Candara" w:cstheme="minorHAnsi"/>
          <w:lang w:val="id-ID"/>
        </w:rPr>
        <w:fldChar w:fldCharType="begin" w:fldLock="1"/>
      </w:r>
      <w:r w:rsidR="002E3A48">
        <w:rPr>
          <w:rFonts w:ascii="Candara" w:eastAsia="Times New Roman" w:hAnsi="Candara" w:cstheme="minorHAnsi"/>
          <w:lang w:val="id-ID"/>
        </w:rPr>
        <w:instrText>ADDIN CSL_CITATION {"citationItems":[{"id":"ITEM-1","itemData":{"author":[{"dropping-particle":"","family":"Rahmah","given":"Elva","non-dropping-particle":"","parse-names":false,"suffix":""}],"id":"ITEM-1","issued":{"date-parts":[["2018"]]},"publisher":"Prenadamedia Group","publisher-place":"Jakarta","title":"Akses dan Layanan Peprustakaan","type":"book"},"uris":["http://www.mendeley.com/documents/?uuid=c9b94457-d9bf-37ae-985d-118cd2428cb0"]}],"mendeley":{"formattedCitation":"(Rahmah, 2018)","manualFormatting":"Rahmah (2018: 70)","plainTextFormattedCitation":"(Rahmah, 2018)","previouslyFormattedCitation":"(Rahmah, 2018)"},"properties":{"noteIndex":0},"schema":"https://github.com/citation-style-language/schema/raw/master/csl-citation.json"}</w:instrText>
      </w:r>
      <w:r w:rsidR="002E3A48">
        <w:rPr>
          <w:rFonts w:ascii="Candara" w:eastAsia="Times New Roman" w:hAnsi="Candara" w:cstheme="minorHAnsi"/>
          <w:lang w:val="id-ID"/>
        </w:rPr>
        <w:fldChar w:fldCharType="separate"/>
      </w:r>
      <w:r w:rsidR="002E3A48" w:rsidRPr="002E3A48">
        <w:rPr>
          <w:rFonts w:ascii="Candara" w:eastAsia="Times New Roman" w:hAnsi="Candara" w:cstheme="minorHAnsi"/>
          <w:noProof/>
          <w:lang w:val="id-ID"/>
        </w:rPr>
        <w:t xml:space="preserve">Rahmah </w:t>
      </w:r>
      <w:r w:rsidR="002E3A48">
        <w:rPr>
          <w:rFonts w:ascii="Candara" w:eastAsia="Times New Roman" w:hAnsi="Candara" w:cstheme="minorHAnsi"/>
          <w:noProof/>
          <w:lang w:val="id-ID"/>
        </w:rPr>
        <w:t>(</w:t>
      </w:r>
      <w:r w:rsidR="002E3A48" w:rsidRPr="002E3A48">
        <w:rPr>
          <w:rFonts w:ascii="Candara" w:eastAsia="Times New Roman" w:hAnsi="Candara" w:cstheme="minorHAnsi"/>
          <w:noProof/>
          <w:lang w:val="id-ID"/>
        </w:rPr>
        <w:t>2018</w:t>
      </w:r>
      <w:r w:rsidR="002E3A48">
        <w:rPr>
          <w:rFonts w:ascii="Candara" w:eastAsia="Times New Roman" w:hAnsi="Candara" w:cstheme="minorHAnsi"/>
          <w:noProof/>
          <w:lang w:val="id-ID"/>
        </w:rPr>
        <w:t>: 70</w:t>
      </w:r>
      <w:r w:rsidR="002E3A48" w:rsidRPr="002E3A48">
        <w:rPr>
          <w:rFonts w:ascii="Candara" w:eastAsia="Times New Roman" w:hAnsi="Candara" w:cstheme="minorHAnsi"/>
          <w:noProof/>
          <w:lang w:val="id-ID"/>
        </w:rPr>
        <w:t>)</w:t>
      </w:r>
      <w:r w:rsidR="002E3A48">
        <w:rPr>
          <w:rFonts w:ascii="Candara" w:eastAsia="Times New Roman" w:hAnsi="Candara" w:cstheme="minorHAnsi"/>
          <w:lang w:val="id-ID"/>
        </w:rPr>
        <w:fldChar w:fldCharType="end"/>
      </w:r>
      <w:r w:rsidR="002E3A48">
        <w:rPr>
          <w:rFonts w:ascii="Candara" w:eastAsia="Times New Roman" w:hAnsi="Candara" w:cstheme="minorHAnsi"/>
          <w:lang w:val="id-ID"/>
        </w:rPr>
        <w:t xml:space="preserve"> </w:t>
      </w:r>
      <w:r w:rsidRPr="00D322A1">
        <w:rPr>
          <w:rFonts w:ascii="Candara" w:eastAsia="Times New Roman" w:hAnsi="Candara" w:cstheme="minorHAnsi"/>
          <w:lang w:val="id-ID"/>
        </w:rPr>
        <w:t xml:space="preserve">pustakawan hendaknya membuat data statistik dengan teliti, serta menyediakan sarana yang mendukung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untuk melakukan pencatatan secara mandiri. Hal tersebut karena data statistik kegiatan sirkulasi sangat diperlukan sebagai perimbangan kebijakan selanjutnya</w:t>
      </w:r>
      <w:r w:rsidR="002E3A48">
        <w:rPr>
          <w:rFonts w:ascii="Candara" w:eastAsia="Times New Roman" w:hAnsi="Candara" w:cstheme="minorHAnsi"/>
          <w:lang w:val="id-ID"/>
        </w:rPr>
        <w:t xml:space="preserve"> </w:t>
      </w:r>
      <w:r w:rsidR="002E3A48">
        <w:rPr>
          <w:rFonts w:ascii="Candara" w:eastAsia="Times New Roman" w:hAnsi="Candara" w:cstheme="minorHAnsi"/>
          <w:lang w:val="id-ID"/>
        </w:rPr>
        <w:fldChar w:fldCharType="begin" w:fldLock="1"/>
      </w:r>
      <w:r w:rsidR="002E3A48">
        <w:rPr>
          <w:rFonts w:ascii="Candara" w:eastAsia="Times New Roman" w:hAnsi="Candara" w:cstheme="minorHAnsi"/>
          <w:lang w:val="id-ID"/>
        </w:rPr>
        <w:instrText>ADDIN CSL_CITATION {"citationItems":[{"id":"ITEM-1","itemData":{"author":[{"dropping-particle":"","family":"Hartono","given":"","non-dropping-particle":"","parse-names":false,"suffix":""}],"id":"ITEM-1","issued":{"date-parts":[["2016"]]},"number-of-pages":"28","publisher":"Ar-Ruz Media","publisher-place":"Yogyakarta","title":"Manajemen Perpustakaan Sekolah: Menuju Perpustakaan Modern dan Profesional","type":"book"},"uris":["http://www.mendeley.com/documents/?uuid=275dc13a-953d-3c4b-9cbc-405d00a3a72e"]}],"mendeley":{"formattedCitation":"(Hartono, 2016)","manualFormatting":"(Hartono, 2016: 190)","plainTextFormattedCitation":"(Hartono, 2016)","previouslyFormattedCitation":"(Hartono, 2016)"},"properties":{"noteIndex":0},"schema":"https://github.com/citation-style-language/schema/raw/master/csl-citation.json"}</w:instrText>
      </w:r>
      <w:r w:rsidR="002E3A48">
        <w:rPr>
          <w:rFonts w:ascii="Candara" w:eastAsia="Times New Roman" w:hAnsi="Candara" w:cstheme="minorHAnsi"/>
          <w:lang w:val="id-ID"/>
        </w:rPr>
        <w:fldChar w:fldCharType="separate"/>
      </w:r>
      <w:r w:rsidR="002E3A48" w:rsidRPr="002E3A48">
        <w:rPr>
          <w:rFonts w:ascii="Candara" w:eastAsia="Times New Roman" w:hAnsi="Candara" w:cstheme="minorHAnsi"/>
          <w:noProof/>
          <w:lang w:val="id-ID"/>
        </w:rPr>
        <w:t>(Hartono, 2016</w:t>
      </w:r>
      <w:r w:rsidR="002E3A48">
        <w:rPr>
          <w:rFonts w:ascii="Candara" w:eastAsia="Times New Roman" w:hAnsi="Candara" w:cstheme="minorHAnsi"/>
          <w:noProof/>
          <w:lang w:val="id-ID"/>
        </w:rPr>
        <w:t>: 190</w:t>
      </w:r>
      <w:r w:rsidR="002E3A48" w:rsidRPr="002E3A48">
        <w:rPr>
          <w:rFonts w:ascii="Candara" w:eastAsia="Times New Roman" w:hAnsi="Candara" w:cstheme="minorHAnsi"/>
          <w:noProof/>
          <w:lang w:val="id-ID"/>
        </w:rPr>
        <w:t>)</w:t>
      </w:r>
      <w:r w:rsidR="002E3A48">
        <w:rPr>
          <w:rFonts w:ascii="Candara" w:eastAsia="Times New Roman" w:hAnsi="Candara" w:cstheme="minorHAnsi"/>
          <w:lang w:val="id-ID"/>
        </w:rPr>
        <w:fldChar w:fldCharType="end"/>
      </w:r>
      <w:r w:rsidRPr="00D322A1">
        <w:rPr>
          <w:rFonts w:ascii="Candara" w:eastAsia="Times New Roman" w:hAnsi="Candara" w:cstheme="minorHAnsi"/>
          <w:lang w:val="id-ID"/>
        </w:rPr>
        <w:t xml:space="preserve">. Kemudian persentase ketercapaian dari indikator pembuatan statistik sebesar 85,29% dari yang diharapkan. Maka untuk memperoleh persentase mendekati 100% pustakawan perlu memperhatikan sarana yang disediakan agar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dapat dengan mudah melakukan pencatatan, selain itu ketelitian pustakawan dalam melakukan pencatatan juga perlu diperhatikan, agar data statistik yang dibuat memberikan gambaran yang tepat mengenai kegiatan sirkulasi yang telah berjalan.</w:t>
      </w:r>
    </w:p>
    <w:p w14:paraId="7C8EE33E" w14:textId="04AC5CDD" w:rsidR="00D322A1" w:rsidRPr="00D322A1" w:rsidRDefault="00D322A1" w:rsidP="00D94C30">
      <w:pPr>
        <w:pStyle w:val="BodyText"/>
        <w:spacing w:line="360" w:lineRule="auto"/>
        <w:ind w:left="113" w:right="40" w:firstLine="567"/>
        <w:rPr>
          <w:rFonts w:ascii="Candara" w:eastAsia="Times New Roman" w:hAnsi="Candara" w:cstheme="minorHAnsi"/>
          <w:lang w:val="id-ID"/>
        </w:rPr>
      </w:pPr>
      <w:r w:rsidRPr="00D322A1">
        <w:rPr>
          <w:rFonts w:ascii="Candara" w:eastAsia="Times New Roman" w:hAnsi="Candara" w:cstheme="minorHAnsi"/>
          <w:lang w:val="id-ID"/>
        </w:rPr>
        <w:t xml:space="preserve">Pada indikator peraturan, memperoleh skor total sebesar 1.003 dan </w:t>
      </w:r>
      <w:proofErr w:type="spellStart"/>
      <w:r w:rsidRPr="00D322A1">
        <w:rPr>
          <w:rFonts w:ascii="Candara" w:eastAsia="Times New Roman" w:hAnsi="Candara" w:cstheme="minorHAnsi"/>
          <w:lang w:val="id-ID"/>
        </w:rPr>
        <w:t>mean</w:t>
      </w:r>
      <w:proofErr w:type="spellEnd"/>
      <w:r w:rsidRPr="00D322A1">
        <w:rPr>
          <w:rFonts w:ascii="Candara" w:eastAsia="Times New Roman" w:hAnsi="Candara" w:cstheme="minorHAnsi"/>
          <w:lang w:val="id-ID"/>
        </w:rPr>
        <w:t xml:space="preserve"> sebesar 3,41, nilai tersebut termasuk ke dalam kategori sangat baik. Artinya, kejelasan peraturan, sosialisasi peraturan </w:t>
      </w:r>
      <w:r w:rsidRPr="00D322A1">
        <w:rPr>
          <w:rFonts w:ascii="Candara" w:eastAsia="Times New Roman" w:hAnsi="Candara" w:cstheme="minorHAnsi"/>
          <w:lang w:val="id-ID"/>
        </w:rPr>
        <w:lastRenderedPageBreak/>
        <w:t xml:space="preserve">oleh pustakawan, dan berjalannya peraturan terbilang sangat baik. Sebagaimana pendapat </w:t>
      </w:r>
      <w:r w:rsidR="002E3A48">
        <w:rPr>
          <w:rFonts w:ascii="Candara" w:eastAsia="Times New Roman" w:hAnsi="Candara" w:cstheme="minorHAnsi"/>
          <w:lang w:val="id-ID"/>
        </w:rPr>
        <w:fldChar w:fldCharType="begin" w:fldLock="1"/>
      </w:r>
      <w:r w:rsidR="002E3A48">
        <w:rPr>
          <w:rFonts w:ascii="Candara" w:eastAsia="Times New Roman" w:hAnsi="Candara" w:cstheme="minorHAnsi"/>
          <w:lang w:val="id-ID"/>
        </w:rPr>
        <w:instrText>ADDIN CSL_CITATION {"citationItems":[{"id":"ITEM-1","itemData":{"author":[{"dropping-particle":"","family":"Suhendar","given":"Yaya","non-dropping-particle":"","parse-names":false,"suffix":""}],"id":"ITEM-1","issued":{"date-parts":[["2014"]]},"publisher":"Prenada","publisher-place":"Jakarta","title":"Panduan Petugas Perpustakaan Perpustakaan: Cara Mengelola Perpustakaan Sekolah Dasar","type":"book"},"uris":["http://www.mendeley.com/documents/?uuid=e719a5e2-8a75-3dff-b16a-f4987feb4178"]}],"mendeley":{"formattedCitation":"(Suhendar, 2014)","manualFormatting":"Suhendar (2014: 185)","plainTextFormattedCitation":"(Suhendar, 2014)","previouslyFormattedCitation":"(Suhendar, 2014)"},"properties":{"noteIndex":0},"schema":"https://github.com/citation-style-language/schema/raw/master/csl-citation.json"}</w:instrText>
      </w:r>
      <w:r w:rsidR="002E3A48">
        <w:rPr>
          <w:rFonts w:ascii="Candara" w:eastAsia="Times New Roman" w:hAnsi="Candara" w:cstheme="minorHAnsi"/>
          <w:lang w:val="id-ID"/>
        </w:rPr>
        <w:fldChar w:fldCharType="separate"/>
      </w:r>
      <w:r w:rsidR="002E3A48" w:rsidRPr="002E3A48">
        <w:rPr>
          <w:rFonts w:ascii="Candara" w:eastAsia="Times New Roman" w:hAnsi="Candara" w:cstheme="minorHAnsi"/>
          <w:noProof/>
          <w:lang w:val="id-ID"/>
        </w:rPr>
        <w:t>Suhenda</w:t>
      </w:r>
      <w:r w:rsidR="002E3A48">
        <w:rPr>
          <w:rFonts w:ascii="Candara" w:eastAsia="Times New Roman" w:hAnsi="Candara" w:cstheme="minorHAnsi"/>
          <w:noProof/>
          <w:lang w:val="id-ID"/>
        </w:rPr>
        <w:t>r</w:t>
      </w:r>
      <w:r w:rsidR="002E3A48" w:rsidRPr="002E3A48">
        <w:rPr>
          <w:rFonts w:ascii="Candara" w:eastAsia="Times New Roman" w:hAnsi="Candara" w:cstheme="minorHAnsi"/>
          <w:noProof/>
          <w:lang w:val="id-ID"/>
        </w:rPr>
        <w:t xml:space="preserve"> </w:t>
      </w:r>
      <w:r w:rsidR="002E3A48">
        <w:rPr>
          <w:rFonts w:ascii="Candara" w:eastAsia="Times New Roman" w:hAnsi="Candara" w:cstheme="minorHAnsi"/>
          <w:noProof/>
          <w:lang w:val="id-ID"/>
        </w:rPr>
        <w:t>(</w:t>
      </w:r>
      <w:r w:rsidR="002E3A48" w:rsidRPr="002E3A48">
        <w:rPr>
          <w:rFonts w:ascii="Candara" w:eastAsia="Times New Roman" w:hAnsi="Candara" w:cstheme="minorHAnsi"/>
          <w:noProof/>
          <w:lang w:val="id-ID"/>
        </w:rPr>
        <w:t>2014</w:t>
      </w:r>
      <w:r w:rsidR="002E3A48">
        <w:rPr>
          <w:rFonts w:ascii="Candara" w:eastAsia="Times New Roman" w:hAnsi="Candara" w:cstheme="minorHAnsi"/>
          <w:noProof/>
          <w:lang w:val="id-ID"/>
        </w:rPr>
        <w:t>: 185</w:t>
      </w:r>
      <w:r w:rsidR="002E3A48" w:rsidRPr="002E3A48">
        <w:rPr>
          <w:rFonts w:ascii="Candara" w:eastAsia="Times New Roman" w:hAnsi="Candara" w:cstheme="minorHAnsi"/>
          <w:noProof/>
          <w:lang w:val="id-ID"/>
        </w:rPr>
        <w:t>)</w:t>
      </w:r>
      <w:r w:rsidR="002E3A48">
        <w:rPr>
          <w:rFonts w:ascii="Candara" w:eastAsia="Times New Roman" w:hAnsi="Candara" w:cstheme="minorHAnsi"/>
          <w:lang w:val="id-ID"/>
        </w:rPr>
        <w:fldChar w:fldCharType="end"/>
      </w:r>
      <w:r w:rsidRPr="00D322A1">
        <w:rPr>
          <w:rFonts w:ascii="Candara" w:eastAsia="Times New Roman" w:hAnsi="Candara" w:cstheme="minorHAnsi"/>
          <w:lang w:val="id-ID"/>
        </w:rPr>
        <w:t xml:space="preserve"> bahwa tata tertib perpustakaan disusun secara singkat dan jelas sehingga mudah dipahami oleh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tata tertib tadi juga harus disosialisasikan dengan baik, sehingga penerimaan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juga baik. Peraturan juga harus dijalankan sebagaimana mestinya agar kepastian hak dan kewajiban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dapat terjamin</w:t>
      </w:r>
      <w:r w:rsidR="002E3A48">
        <w:rPr>
          <w:rFonts w:ascii="Candara" w:eastAsia="Times New Roman" w:hAnsi="Candara" w:cstheme="minorHAnsi"/>
          <w:lang w:val="id-ID"/>
        </w:rPr>
        <w:t xml:space="preserve"> </w:t>
      </w:r>
      <w:r w:rsidR="002E3A48">
        <w:rPr>
          <w:rFonts w:ascii="Candara" w:eastAsia="Times New Roman" w:hAnsi="Candara" w:cstheme="minorHAnsi"/>
          <w:lang w:val="id-ID"/>
        </w:rPr>
        <w:fldChar w:fldCharType="begin" w:fldLock="1"/>
      </w:r>
      <w:r w:rsidR="009E55C1">
        <w:rPr>
          <w:rFonts w:ascii="Candara" w:eastAsia="Times New Roman" w:hAnsi="Candara" w:cstheme="minorHAnsi"/>
          <w:lang w:val="id-ID"/>
        </w:rPr>
        <w:instrText>ADDIN CSL_CITATION {"citationItems":[{"id":"ITEM-1","itemData":{"author":[{"dropping-particle":"","family":"Rahmah","given":"Elva","non-dropping-particle":"","parse-names":false,"suffix":""}],"id":"ITEM-1","issued":{"date-parts":[["2018"]]},"publisher":"Prenadamedia Group","publisher-place":"Jakarta","title":"Akses dan Layanan Peprustakaan","type":"book"},"uris":["http://www.mendeley.com/documents/?uuid=c9b94457-d9bf-37ae-985d-118cd2428cb0"]}],"mendeley":{"formattedCitation":"(Rahmah, 2018)","manualFormatting":"(Rahmah, 2018: 53)","plainTextFormattedCitation":"(Rahmah, 2018)","previouslyFormattedCitation":"(Rahmah, 2018)"},"properties":{"noteIndex":0},"schema":"https://github.com/citation-style-language/schema/raw/master/csl-citation.json"}</w:instrText>
      </w:r>
      <w:r w:rsidR="002E3A48">
        <w:rPr>
          <w:rFonts w:ascii="Candara" w:eastAsia="Times New Roman" w:hAnsi="Candara" w:cstheme="minorHAnsi"/>
          <w:lang w:val="id-ID"/>
        </w:rPr>
        <w:fldChar w:fldCharType="separate"/>
      </w:r>
      <w:r w:rsidR="002E3A48" w:rsidRPr="002E3A48">
        <w:rPr>
          <w:rFonts w:ascii="Candara" w:eastAsia="Times New Roman" w:hAnsi="Candara" w:cstheme="minorHAnsi"/>
          <w:noProof/>
          <w:lang w:val="id-ID"/>
        </w:rPr>
        <w:t>(Rahmah, 2018</w:t>
      </w:r>
      <w:r w:rsidR="002E3A48">
        <w:rPr>
          <w:rFonts w:ascii="Candara" w:eastAsia="Times New Roman" w:hAnsi="Candara" w:cstheme="minorHAnsi"/>
          <w:noProof/>
          <w:lang w:val="id-ID"/>
        </w:rPr>
        <w:t>: 53</w:t>
      </w:r>
      <w:r w:rsidR="002E3A48" w:rsidRPr="002E3A48">
        <w:rPr>
          <w:rFonts w:ascii="Candara" w:eastAsia="Times New Roman" w:hAnsi="Candara" w:cstheme="minorHAnsi"/>
          <w:noProof/>
          <w:lang w:val="id-ID"/>
        </w:rPr>
        <w:t>)</w:t>
      </w:r>
      <w:r w:rsidR="002E3A48">
        <w:rPr>
          <w:rFonts w:ascii="Candara" w:eastAsia="Times New Roman" w:hAnsi="Candara" w:cstheme="minorHAnsi"/>
          <w:lang w:val="id-ID"/>
        </w:rPr>
        <w:fldChar w:fldCharType="end"/>
      </w:r>
      <w:r w:rsidRPr="00D322A1">
        <w:rPr>
          <w:rFonts w:ascii="Candara" w:eastAsia="Times New Roman" w:hAnsi="Candara" w:cstheme="minorHAnsi"/>
          <w:lang w:val="id-ID"/>
        </w:rPr>
        <w:t>. Kemudian, persentase ketercapaian dari indikator peraturan sebesar 85,29% dari yang diharapkan. Oleh karena itu untuk memperoleh persentase mendekati 100% perpustakaan perlu memastikan peraturan atau tata tertib yang dibuat sudah sangat jelas dan tidak ambigu, disampaikan dengan cara atau pendekatan yang baik, dan yang paling penting adalah komitmen dalam pelaksanaan peraturan tersebut.</w:t>
      </w:r>
    </w:p>
    <w:p w14:paraId="10B0BAE9" w14:textId="77777777" w:rsidR="00D322A1" w:rsidRPr="00D322A1" w:rsidRDefault="00D322A1" w:rsidP="00D94C30">
      <w:pPr>
        <w:pStyle w:val="BodyText"/>
        <w:spacing w:line="360" w:lineRule="auto"/>
        <w:ind w:left="113" w:right="40" w:firstLine="567"/>
        <w:rPr>
          <w:rFonts w:ascii="Candara" w:eastAsia="Times New Roman" w:hAnsi="Candara" w:cstheme="minorHAnsi"/>
          <w:lang w:val="id-ID"/>
        </w:rPr>
      </w:pPr>
      <w:r w:rsidRPr="00D322A1">
        <w:rPr>
          <w:rFonts w:ascii="Candara" w:eastAsia="Times New Roman" w:hAnsi="Candara" w:cstheme="minorHAnsi"/>
          <w:lang w:val="id-ID"/>
        </w:rPr>
        <w:t xml:space="preserve">Dari pembahasan di atas, kita dapat mengetahui gambaran dari pelayanan sirkulasi perpustakaan di MAN </w:t>
      </w:r>
      <w:proofErr w:type="spellStart"/>
      <w:r w:rsidRPr="00D322A1">
        <w:rPr>
          <w:rFonts w:ascii="Candara" w:eastAsia="Times New Roman" w:hAnsi="Candara" w:cstheme="minorHAnsi"/>
          <w:lang w:val="id-ID"/>
        </w:rPr>
        <w:t>se</w:t>
      </w:r>
      <w:proofErr w:type="spellEnd"/>
      <w:r w:rsidRPr="00D322A1">
        <w:rPr>
          <w:rFonts w:ascii="Candara" w:eastAsia="Times New Roman" w:hAnsi="Candara" w:cstheme="minorHAnsi"/>
          <w:lang w:val="id-ID"/>
        </w:rPr>
        <w:t xml:space="preserve">-Kabupaten Bogor, serta mengetahui bagian mana saja yang perlu ditingkatkan dari pelayanannya. Secara keseluruhan, pelayanan sirkulasi perpustakaan di MAN </w:t>
      </w:r>
      <w:proofErr w:type="spellStart"/>
      <w:r w:rsidRPr="00D322A1">
        <w:rPr>
          <w:rFonts w:ascii="Candara" w:eastAsia="Times New Roman" w:hAnsi="Candara" w:cstheme="minorHAnsi"/>
          <w:lang w:val="id-ID"/>
        </w:rPr>
        <w:t>se</w:t>
      </w:r>
      <w:proofErr w:type="spellEnd"/>
      <w:r w:rsidRPr="00D322A1">
        <w:rPr>
          <w:rFonts w:ascii="Candara" w:eastAsia="Times New Roman" w:hAnsi="Candara" w:cstheme="minorHAnsi"/>
          <w:lang w:val="id-ID"/>
        </w:rPr>
        <w:t xml:space="preserve">-Kabupaten Bogor terbilang sangat baik. hal tersebut berdasarkan hasil perhitungan yang menunjukkan skor total variabel sebesar 6.898 dan </w:t>
      </w:r>
      <w:proofErr w:type="spellStart"/>
      <w:r w:rsidRPr="00D322A1">
        <w:rPr>
          <w:rFonts w:ascii="Candara" w:eastAsia="Times New Roman" w:hAnsi="Candara" w:cstheme="minorHAnsi"/>
          <w:lang w:val="id-ID"/>
        </w:rPr>
        <w:t>mean</w:t>
      </w:r>
      <w:proofErr w:type="spellEnd"/>
      <w:r w:rsidRPr="00D322A1">
        <w:rPr>
          <w:rFonts w:ascii="Candara" w:eastAsia="Times New Roman" w:hAnsi="Candara" w:cstheme="minorHAnsi"/>
          <w:lang w:val="id-ID"/>
        </w:rPr>
        <w:t xml:space="preserve"> sebesar 3,34. Kemudian persentase ketercapaian dari variabel pelayanan sirkulasi perpustakaan sebesar 83,79% dari yang diharapkan.</w:t>
      </w:r>
    </w:p>
    <w:p w14:paraId="66FF3A02" w14:textId="07EAFA20" w:rsidR="00D322A1" w:rsidRPr="00D322A1" w:rsidRDefault="00D322A1" w:rsidP="00D94C30">
      <w:pPr>
        <w:pStyle w:val="BodyText"/>
        <w:spacing w:line="360" w:lineRule="auto"/>
        <w:ind w:left="113" w:right="40" w:firstLine="567"/>
        <w:rPr>
          <w:rFonts w:ascii="Candara" w:eastAsia="Times New Roman" w:hAnsi="Candara" w:cstheme="minorHAnsi"/>
          <w:lang w:val="id-ID"/>
        </w:rPr>
      </w:pPr>
      <w:r w:rsidRPr="00D322A1">
        <w:rPr>
          <w:rFonts w:ascii="Candara" w:eastAsia="Times New Roman" w:hAnsi="Candara" w:cstheme="minorHAnsi"/>
          <w:lang w:val="id-ID"/>
        </w:rPr>
        <w:t xml:space="preserve">Sudah seharusnya dalam penyelenggaraan perpustakaan sekolah, pelayanan sirkulasi menjadi perhatian utama. Hal tersebut karena pelayanan sirkulasi merupakan layanan inti dari sebuah perpustakaan, apabila layanan sirkulasinya baik maka perpustakaan dapat dikatakan baik, </w:t>
      </w:r>
      <w:proofErr w:type="spellStart"/>
      <w:r w:rsidRPr="00D322A1">
        <w:rPr>
          <w:rFonts w:ascii="Candara" w:eastAsia="Times New Roman" w:hAnsi="Candara" w:cstheme="minorHAnsi"/>
          <w:lang w:val="id-ID"/>
        </w:rPr>
        <w:t>begitupun</w:t>
      </w:r>
      <w:proofErr w:type="spellEnd"/>
      <w:r w:rsidRPr="00D322A1">
        <w:rPr>
          <w:rFonts w:ascii="Candara" w:eastAsia="Times New Roman" w:hAnsi="Candara" w:cstheme="minorHAnsi"/>
          <w:lang w:val="id-ID"/>
        </w:rPr>
        <w:t xml:space="preserve"> sebaliknya</w:t>
      </w:r>
      <w:r w:rsidR="009E55C1">
        <w:rPr>
          <w:rFonts w:ascii="Candara" w:eastAsia="Times New Roman" w:hAnsi="Candara" w:cstheme="minorHAnsi"/>
          <w:lang w:val="id-ID"/>
        </w:rPr>
        <w:t xml:space="preserve"> </w:t>
      </w:r>
      <w:r w:rsidR="009E55C1">
        <w:rPr>
          <w:rFonts w:ascii="Candara" w:eastAsia="Times New Roman" w:hAnsi="Candara" w:cstheme="minorHAnsi"/>
          <w:lang w:val="id-ID"/>
        </w:rPr>
        <w:fldChar w:fldCharType="begin" w:fldLock="1"/>
      </w:r>
      <w:r w:rsidR="009E55C1">
        <w:rPr>
          <w:rFonts w:ascii="Candara" w:eastAsia="Times New Roman" w:hAnsi="Candara" w:cstheme="minorHAnsi"/>
          <w:lang w:val="id-ID"/>
        </w:rPr>
        <w:instrText>ADDIN CSL_CITATION {"citationItems":[{"id":"ITEM-1","itemData":{"author":[{"dropping-particle":"","family":"Hartono","given":"","non-dropping-particle":"","parse-names":false,"suffix":""}],"id":"ITEM-1","issued":{"date-parts":[["2016"]]},"number-of-pages":"28","publisher":"Ar-Ruz Media","publisher-place":"Yogyakarta","title":"Manajemen Perpustakaan Sekolah: Menuju Perpustakaan Modern dan Profesional","type":"book"},"uris":["http://www.mendeley.com/documents/?uuid=275dc13a-953d-3c4b-9cbc-405d00a3a72e"]}],"mendeley":{"formattedCitation":"(Hartono, 2016)","manualFormatting":"(Hartono, 2016: 188)","plainTextFormattedCitation":"(Hartono, 2016)","previouslyFormattedCitation":"(Hartono, 2016)"},"properties":{"noteIndex":0},"schema":"https://github.com/citation-style-language/schema/raw/master/csl-citation.json"}</w:instrText>
      </w:r>
      <w:r w:rsidR="009E55C1">
        <w:rPr>
          <w:rFonts w:ascii="Candara" w:eastAsia="Times New Roman" w:hAnsi="Candara" w:cstheme="minorHAnsi"/>
          <w:lang w:val="id-ID"/>
        </w:rPr>
        <w:fldChar w:fldCharType="separate"/>
      </w:r>
      <w:r w:rsidR="009E55C1" w:rsidRPr="009E55C1">
        <w:rPr>
          <w:rFonts w:ascii="Candara" w:eastAsia="Times New Roman" w:hAnsi="Candara" w:cstheme="minorHAnsi"/>
          <w:noProof/>
          <w:lang w:val="id-ID"/>
        </w:rPr>
        <w:t>(Hartono, 2016</w:t>
      </w:r>
      <w:r w:rsidR="009E55C1">
        <w:rPr>
          <w:rFonts w:ascii="Candara" w:eastAsia="Times New Roman" w:hAnsi="Candara" w:cstheme="minorHAnsi"/>
          <w:noProof/>
          <w:lang w:val="id-ID"/>
        </w:rPr>
        <w:t>: 188</w:t>
      </w:r>
      <w:r w:rsidR="009E55C1" w:rsidRPr="009E55C1">
        <w:rPr>
          <w:rFonts w:ascii="Candara" w:eastAsia="Times New Roman" w:hAnsi="Candara" w:cstheme="minorHAnsi"/>
          <w:noProof/>
          <w:lang w:val="id-ID"/>
        </w:rPr>
        <w:t>)</w:t>
      </w:r>
      <w:r w:rsidR="009E55C1">
        <w:rPr>
          <w:rFonts w:ascii="Candara" w:eastAsia="Times New Roman" w:hAnsi="Candara" w:cstheme="minorHAnsi"/>
          <w:lang w:val="id-ID"/>
        </w:rPr>
        <w:fldChar w:fldCharType="end"/>
      </w:r>
      <w:r w:rsidRPr="00D322A1">
        <w:rPr>
          <w:rFonts w:ascii="Candara" w:eastAsia="Times New Roman" w:hAnsi="Candara" w:cstheme="minorHAnsi"/>
          <w:lang w:val="id-ID"/>
        </w:rPr>
        <w:t xml:space="preserve">. Ada beberapa hal </w:t>
      </w:r>
      <w:r w:rsidRPr="00D322A1">
        <w:rPr>
          <w:rFonts w:ascii="Candara" w:eastAsia="Times New Roman" w:hAnsi="Candara" w:cstheme="minorHAnsi"/>
          <w:lang w:val="id-ID"/>
        </w:rPr>
        <w:t>yang perlu diperhatikan dalam pelayanan sirkulasi agar berjalan dengan baik, di antaranya yaitu, mekanisme kerja dapat dilakukan dengan cepat, tepat, dan benar baik secara manual maupun menggunakan komputer, dapat menjaga keamanan koleksi dan pemakai, serta administrasi yang tepat</w:t>
      </w:r>
      <w:sdt>
        <w:sdtPr>
          <w:rPr>
            <w:rFonts w:ascii="Candara" w:eastAsia="Times New Roman" w:hAnsi="Candara" w:cstheme="minorHAnsi"/>
            <w:lang w:val="id-ID"/>
          </w:rPr>
          <w:tag w:val="MENDELEY_CITATION_v3_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"/>
          <w:id w:val="1695965265"/>
          <w:placeholder>
            <w:docPart w:val="2CE1B9520FE74A42B2BE3EE4BE192225"/>
          </w:placeholder>
        </w:sdtPr>
        <w:sdtContent/>
      </w:sdt>
      <w:r w:rsidR="009E55C1">
        <w:rPr>
          <w:rFonts w:ascii="Candara" w:eastAsia="Times New Roman" w:hAnsi="Candara" w:cstheme="minorHAnsi"/>
          <w:lang w:val="id-ID"/>
        </w:rPr>
        <w:t xml:space="preserve"> </w:t>
      </w:r>
      <w:r w:rsidR="009E55C1">
        <w:rPr>
          <w:rFonts w:ascii="Candara" w:eastAsia="Times New Roman" w:hAnsi="Candara" w:cstheme="minorHAnsi"/>
          <w:lang w:val="id-ID"/>
        </w:rPr>
        <w:fldChar w:fldCharType="begin" w:fldLock="1"/>
      </w:r>
      <w:r w:rsidR="009E55C1">
        <w:rPr>
          <w:rFonts w:ascii="Candara" w:eastAsia="Times New Roman" w:hAnsi="Candara" w:cstheme="minorHAnsi"/>
          <w:lang w:val="id-ID"/>
        </w:rPr>
        <w:instrText>ADDIN CSL_CITATION {"citationItems":[{"id":"ITEM-1","itemData":{"author":[{"dropping-particle":"","family":"Lasa","given":"","non-dropping-particle":"","parse-names":false,"suffix":""}],"id":"ITEM-1","issued":{"date-parts":[["2013"]]},"publisher":"Penerbit Ombak","publisher-place":"Yogyakarta","title":"Manajemen Perpustakaan Sekolah/Madrasah","type":"book"},"uris":["http://www.mendeley.com/documents/?uuid=39ba3907-3045-3c57-abf9-e5f29f75c7db"]}],"mendeley":{"formattedCitation":"(Lasa, 2013)","manualFormatting":"(Lasa, 2013: 203)","plainTextFormattedCitation":"(Lasa, 2013)","previouslyFormattedCitation":"(Lasa, 2013)"},"properties":{"noteIndex":0},"schema":"https://github.com/citation-style-language/schema/raw/master/csl-citation.json"}</w:instrText>
      </w:r>
      <w:r w:rsidR="009E55C1">
        <w:rPr>
          <w:rFonts w:ascii="Candara" w:eastAsia="Times New Roman" w:hAnsi="Candara" w:cstheme="minorHAnsi"/>
          <w:lang w:val="id-ID"/>
        </w:rPr>
        <w:fldChar w:fldCharType="separate"/>
      </w:r>
      <w:r w:rsidR="009E55C1" w:rsidRPr="009E55C1">
        <w:rPr>
          <w:rFonts w:ascii="Candara" w:eastAsia="Times New Roman" w:hAnsi="Candara" w:cstheme="minorHAnsi"/>
          <w:noProof/>
          <w:lang w:val="id-ID"/>
        </w:rPr>
        <w:t>(Lasa, 2013</w:t>
      </w:r>
      <w:r w:rsidR="009E55C1">
        <w:rPr>
          <w:rFonts w:ascii="Candara" w:eastAsia="Times New Roman" w:hAnsi="Candara" w:cstheme="minorHAnsi"/>
          <w:noProof/>
          <w:lang w:val="id-ID"/>
        </w:rPr>
        <w:t>: 203</w:t>
      </w:r>
      <w:r w:rsidR="009E55C1" w:rsidRPr="009E55C1">
        <w:rPr>
          <w:rFonts w:ascii="Candara" w:eastAsia="Times New Roman" w:hAnsi="Candara" w:cstheme="minorHAnsi"/>
          <w:noProof/>
          <w:lang w:val="id-ID"/>
        </w:rPr>
        <w:t>)</w:t>
      </w:r>
      <w:r w:rsidR="009E55C1">
        <w:rPr>
          <w:rFonts w:ascii="Candara" w:eastAsia="Times New Roman" w:hAnsi="Candara" w:cstheme="minorHAnsi"/>
          <w:lang w:val="id-ID"/>
        </w:rPr>
        <w:fldChar w:fldCharType="end"/>
      </w:r>
      <w:r w:rsidRPr="00D322A1">
        <w:rPr>
          <w:rFonts w:ascii="Candara" w:eastAsia="Times New Roman" w:hAnsi="Candara" w:cstheme="minorHAnsi"/>
          <w:lang w:val="id-ID"/>
        </w:rPr>
        <w:t xml:space="preserve">. Selain itu, menurut </w:t>
      </w:r>
      <w:r w:rsidR="009E55C1">
        <w:rPr>
          <w:rFonts w:ascii="Candara" w:eastAsia="Times New Roman" w:hAnsi="Candara" w:cstheme="minorHAnsi"/>
          <w:lang w:val="id-ID"/>
        </w:rPr>
        <w:fldChar w:fldCharType="begin" w:fldLock="1"/>
      </w:r>
      <w:r w:rsidR="00843E95">
        <w:rPr>
          <w:rFonts w:ascii="Candara" w:eastAsia="Times New Roman" w:hAnsi="Candara" w:cstheme="minorHAnsi"/>
          <w:lang w:val="id-ID"/>
        </w:rPr>
        <w:instrText>ADDIN CSL_CITATION {"citationItems":[{"id":"ITEM-1","itemData":{"author":[{"dropping-particle":"","family":"Darmanto","given":"Priyono","non-dropping-particle":"","parse-names":false,"suffix":""}],"id":"ITEM-1","issued":{"date-parts":[["2016"]]},"publisher":"Bumi Aksara","publisher-place":"Jakarta","title":"Manajemen Perpustakaan","type":"book"},"uris":["http://www.mendeley.com/documents/?uuid=90fb4285-eca0-3886-90a7-79149937c3fb"]}],"mendeley":{"formattedCitation":"(Darmanto, 2016)","manualFormatting":"Darmanto (2016: 125)","plainTextFormattedCitation":"(Darmanto, 2016)","previouslyFormattedCitation":"(Darmanto, 2016)"},"properties":{"noteIndex":0},"schema":"https://github.com/citation-style-language/schema/raw/master/csl-citation.json"}</w:instrText>
      </w:r>
      <w:r w:rsidR="009E55C1">
        <w:rPr>
          <w:rFonts w:ascii="Candara" w:eastAsia="Times New Roman" w:hAnsi="Candara" w:cstheme="minorHAnsi"/>
          <w:lang w:val="id-ID"/>
        </w:rPr>
        <w:fldChar w:fldCharType="separate"/>
      </w:r>
      <w:r w:rsidR="009E55C1" w:rsidRPr="009E55C1">
        <w:rPr>
          <w:rFonts w:ascii="Candara" w:eastAsia="Times New Roman" w:hAnsi="Candara" w:cstheme="minorHAnsi"/>
          <w:noProof/>
          <w:lang w:val="id-ID"/>
        </w:rPr>
        <w:t xml:space="preserve">Darmanto </w:t>
      </w:r>
      <w:r w:rsidR="00843E95">
        <w:rPr>
          <w:rFonts w:ascii="Candara" w:eastAsia="Times New Roman" w:hAnsi="Candara" w:cstheme="minorHAnsi"/>
          <w:noProof/>
          <w:lang w:val="id-ID"/>
        </w:rPr>
        <w:t>(</w:t>
      </w:r>
      <w:r w:rsidR="009E55C1" w:rsidRPr="009E55C1">
        <w:rPr>
          <w:rFonts w:ascii="Candara" w:eastAsia="Times New Roman" w:hAnsi="Candara" w:cstheme="minorHAnsi"/>
          <w:noProof/>
          <w:lang w:val="id-ID"/>
        </w:rPr>
        <w:t>2016</w:t>
      </w:r>
      <w:r w:rsidR="00843E95">
        <w:rPr>
          <w:rFonts w:ascii="Candara" w:eastAsia="Times New Roman" w:hAnsi="Candara" w:cstheme="minorHAnsi"/>
          <w:noProof/>
          <w:lang w:val="id-ID"/>
        </w:rPr>
        <w:t>: 125</w:t>
      </w:r>
      <w:r w:rsidR="009E55C1" w:rsidRPr="009E55C1">
        <w:rPr>
          <w:rFonts w:ascii="Candara" w:eastAsia="Times New Roman" w:hAnsi="Candara" w:cstheme="minorHAnsi"/>
          <w:noProof/>
          <w:lang w:val="id-ID"/>
        </w:rPr>
        <w:t>)</w:t>
      </w:r>
      <w:r w:rsidR="009E55C1">
        <w:rPr>
          <w:rFonts w:ascii="Candara" w:eastAsia="Times New Roman" w:hAnsi="Candara" w:cstheme="minorHAnsi"/>
          <w:lang w:val="id-ID"/>
        </w:rPr>
        <w:fldChar w:fldCharType="end"/>
      </w:r>
      <w:r w:rsidRPr="00D322A1">
        <w:rPr>
          <w:rFonts w:ascii="Candara" w:eastAsia="Times New Roman" w:hAnsi="Candara" w:cstheme="minorHAnsi"/>
          <w:lang w:val="id-ID"/>
        </w:rPr>
        <w:t xml:space="preserve"> pelayanan sirkulasi memerlukan; adanya peraturan dan tata tertib yang mudah dipahami, adanya standar pedoman secara umum, adanya petugas yang siap secara fisik, mental, dan kemampuan untuk melayani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dengan sebaik-baiknya, adanya sarana yang menunjang, serta adanya komunikasi dan kerja sama yang baik antara petugas dan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w:t>
      </w:r>
    </w:p>
    <w:p w14:paraId="686155DC" w14:textId="65EA9A4B" w:rsidR="00D322A1" w:rsidRPr="00D322A1" w:rsidRDefault="00D322A1" w:rsidP="00D94C30">
      <w:pPr>
        <w:pStyle w:val="BodyText"/>
        <w:spacing w:line="360" w:lineRule="auto"/>
        <w:ind w:left="113" w:right="40" w:firstLine="567"/>
        <w:rPr>
          <w:rFonts w:ascii="Candara" w:eastAsia="Times New Roman" w:hAnsi="Candara" w:cstheme="minorHAnsi"/>
          <w:lang w:val="id-ID"/>
        </w:rPr>
      </w:pPr>
      <w:r w:rsidRPr="00D322A1">
        <w:rPr>
          <w:rFonts w:ascii="Candara" w:eastAsia="Times New Roman" w:hAnsi="Candara" w:cstheme="minorHAnsi"/>
          <w:lang w:val="id-ID"/>
        </w:rPr>
        <w:t xml:space="preserve">Berdasarkan pendapat dari beberapa sumber di atas, dapat disimpulkan bahwa jika pelayanan sirkulasi perpustakaan di MAN </w:t>
      </w:r>
      <w:proofErr w:type="spellStart"/>
      <w:r w:rsidRPr="00D322A1">
        <w:rPr>
          <w:rFonts w:ascii="Candara" w:eastAsia="Times New Roman" w:hAnsi="Candara" w:cstheme="minorHAnsi"/>
          <w:lang w:val="id-ID"/>
        </w:rPr>
        <w:t>se</w:t>
      </w:r>
      <w:proofErr w:type="spellEnd"/>
      <w:r w:rsidRPr="00D322A1">
        <w:rPr>
          <w:rFonts w:ascii="Candara" w:eastAsia="Times New Roman" w:hAnsi="Candara" w:cstheme="minorHAnsi"/>
          <w:lang w:val="id-ID"/>
        </w:rPr>
        <w:t xml:space="preserve">-Kabupaten Bogor ingin memperoleh persentase ketercapaian mendekati 100%, maka diperlukan peningkatan terhadap beberapa unsur yang disebutkan di atas. Usaha yang dapat dilakukan seperti membuat mekanisme kerja pelayanan sirkulasi menjadi lebih sederhana dengan memanfaatkan teknologi, dengan begitu kegiatan-kegiatan sirkulasi perpustakaan dapat dilakukan dengan mudah, cepat, dan tepat. Keberadaan teknologi dalam pelayanan sirkulasi harus menjadi perhatian khusus, karena perpustakaan sekolah pada masa sekarang harus menyesuaikan dengan perkembangan teknologi, sehingga perpustakaan sekolah tidak lagi dianggap sebagai tempat penyimpanan buku-buku. Kemudian dalam penerapannya, MAN </w:t>
      </w:r>
      <w:proofErr w:type="spellStart"/>
      <w:r w:rsidRPr="00D322A1">
        <w:rPr>
          <w:rFonts w:ascii="Candara" w:eastAsia="Times New Roman" w:hAnsi="Candara" w:cstheme="minorHAnsi"/>
          <w:lang w:val="id-ID"/>
        </w:rPr>
        <w:t>se</w:t>
      </w:r>
      <w:proofErr w:type="spellEnd"/>
      <w:r w:rsidRPr="00D322A1">
        <w:rPr>
          <w:rFonts w:ascii="Candara" w:eastAsia="Times New Roman" w:hAnsi="Candara" w:cstheme="minorHAnsi"/>
          <w:lang w:val="id-ID"/>
        </w:rPr>
        <w:t xml:space="preserve">-Kabupaten Bogor menggunakan sistem akses terbuka, artinya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dapat dengan leluasa mencari buku yang dibutuhkan</w:t>
      </w:r>
      <w:r w:rsidR="00843E95">
        <w:rPr>
          <w:rFonts w:ascii="Candara" w:eastAsia="Times New Roman" w:hAnsi="Candara" w:cstheme="minorHAnsi"/>
          <w:lang w:val="id-ID"/>
        </w:rPr>
        <w:t xml:space="preserve"> </w:t>
      </w:r>
      <w:r w:rsidR="00843E95">
        <w:rPr>
          <w:rFonts w:ascii="Candara" w:eastAsia="Times New Roman" w:hAnsi="Candara" w:cstheme="minorHAnsi"/>
          <w:lang w:val="id-ID"/>
        </w:rPr>
        <w:fldChar w:fldCharType="begin" w:fldLock="1"/>
      </w:r>
      <w:r w:rsidR="00843E95">
        <w:rPr>
          <w:rFonts w:ascii="Candara" w:eastAsia="Times New Roman" w:hAnsi="Candara" w:cstheme="minorHAnsi"/>
          <w:lang w:val="id-ID"/>
        </w:rPr>
        <w:instrText>ADDIN CSL_CITATION {"citationItems":[{"id":"ITEM-1","itemData":{"author":[{"dropping-particle":"","family":"Iswanto","given":"Rahmat","non-dropping-particle":"","parse-names":false,"suffix":""},{"dropping-particle":"","family":"Rodin","given":"Rhoni","non-dropping-particle":"","parse-names":false,"suffix":""},{"dropping-particle":"","family":"Rizkyantha","given":"Okky","non-dropping-particle":"","parse-names":false,"suffix":""},{"dropping-particle":"","family":"Marleni","given":"","non-dropping-particle":"","parse-names":false,"suffix":""}],"id":"ITEM-1","issued":{"date-parts":[["2019"]]},"publisher":"LP2 IAIN Curup","publisher-place":"Curup","title":"Perpustakaan dan Ilmu Informasi: Sebuah Pengantar","type":"book"},"uris":["http://www.mendeley.com/documents/?uuid=1348e1f2-677b-3450-9a84-31c0de9fda1d"]}],"mendeley":{"formattedCitation":"(Iswanto et al., 2019)","manualFormatting":"(Iswanto et al., 2019: 106)","plainTextFormattedCitation":"(Iswanto et al., 2019)","previouslyFormattedCitation":"(Iswanto et al., 2019)"},"properties":{"noteIndex":0},"schema":"https://github.com/citation-style-language/schema/raw/master/csl-citation.json"}</w:instrText>
      </w:r>
      <w:r w:rsidR="00843E95">
        <w:rPr>
          <w:rFonts w:ascii="Candara" w:eastAsia="Times New Roman" w:hAnsi="Candara" w:cstheme="minorHAnsi"/>
          <w:lang w:val="id-ID"/>
        </w:rPr>
        <w:fldChar w:fldCharType="separate"/>
      </w:r>
      <w:r w:rsidR="00843E95" w:rsidRPr="00843E95">
        <w:rPr>
          <w:rFonts w:ascii="Candara" w:eastAsia="Times New Roman" w:hAnsi="Candara" w:cstheme="minorHAnsi"/>
          <w:noProof/>
          <w:lang w:val="id-ID"/>
        </w:rPr>
        <w:t>(Iswanto et al., 2019</w:t>
      </w:r>
      <w:r w:rsidR="00843E95">
        <w:rPr>
          <w:rFonts w:ascii="Candara" w:eastAsia="Times New Roman" w:hAnsi="Candara" w:cstheme="minorHAnsi"/>
          <w:noProof/>
          <w:lang w:val="id-ID"/>
        </w:rPr>
        <w:t>: 106</w:t>
      </w:r>
      <w:r w:rsidR="00843E95" w:rsidRPr="00843E95">
        <w:rPr>
          <w:rFonts w:ascii="Candara" w:eastAsia="Times New Roman" w:hAnsi="Candara" w:cstheme="minorHAnsi"/>
          <w:noProof/>
          <w:lang w:val="id-ID"/>
        </w:rPr>
        <w:t>)</w:t>
      </w:r>
      <w:r w:rsidR="00843E95">
        <w:rPr>
          <w:rFonts w:ascii="Candara" w:eastAsia="Times New Roman" w:hAnsi="Candara" w:cstheme="minorHAnsi"/>
          <w:lang w:val="id-ID"/>
        </w:rPr>
        <w:fldChar w:fldCharType="end"/>
      </w:r>
      <w:r w:rsidRPr="00D322A1">
        <w:rPr>
          <w:rFonts w:ascii="Candara" w:eastAsia="Times New Roman" w:hAnsi="Candara" w:cstheme="minorHAnsi"/>
          <w:lang w:val="id-ID"/>
        </w:rPr>
        <w:t xml:space="preserve">. Oleh karena itu perlu dipastikan kegiatan di </w:t>
      </w:r>
      <w:r w:rsidRPr="00D322A1">
        <w:rPr>
          <w:rFonts w:ascii="Candara" w:eastAsia="Times New Roman" w:hAnsi="Candara" w:cstheme="minorHAnsi"/>
          <w:lang w:val="id-ID"/>
        </w:rPr>
        <w:lastRenderedPageBreak/>
        <w:t xml:space="preserve">perpustakaan dapat terpantau dengan baik dan peraturan atau tata tertib ditegakkan dengan baik, hal itu perlu dilakukan karena dalam sistem akses layanan terbuka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cenderung memakai koleksi seenaknya dan tak jarang mengacaukan susunan koleksi buku di rak</w:t>
      </w:r>
      <w:r w:rsidR="00843E95">
        <w:rPr>
          <w:rFonts w:ascii="Candara" w:eastAsia="Times New Roman" w:hAnsi="Candara" w:cstheme="minorHAnsi"/>
          <w:lang w:val="id-ID"/>
        </w:rPr>
        <w:t xml:space="preserve"> </w:t>
      </w:r>
      <w:r w:rsidR="00843E95">
        <w:rPr>
          <w:rFonts w:ascii="Candara" w:eastAsia="Times New Roman" w:hAnsi="Candara" w:cstheme="minorHAnsi"/>
          <w:lang w:val="id-ID"/>
        </w:rPr>
        <w:fldChar w:fldCharType="begin" w:fldLock="1"/>
      </w:r>
      <w:r w:rsidR="00843E95">
        <w:rPr>
          <w:rFonts w:ascii="Candara" w:eastAsia="Times New Roman" w:hAnsi="Candara" w:cstheme="minorHAnsi"/>
          <w:lang w:val="id-ID"/>
        </w:rPr>
        <w:instrText>ADDIN CSL_CITATION {"citationItems":[{"id":"ITEM-1","itemData":{"author":[{"dropping-particle":"","family":"Lasa","given":"","non-dropping-particle":"","parse-names":false,"suffix":""}],"id":"ITEM-1","issued":{"date-parts":[["2013"]]},"publisher":"Penerbit Ombak","publisher-place":"Yogyakarta","title":"Manajemen Perpustakaan Sekolah/Madrasah","type":"book"},"uris":["http://www.mendeley.com/documents/?uuid=39ba3907-3045-3c57-abf9-e5f29f75c7db"]}],"mendeley":{"formattedCitation":"(Lasa, 2013)","manualFormatting":"(Lasa, 2013: 203)","plainTextFormattedCitation":"(Lasa, 2013)","previouslyFormattedCitation":"(Lasa, 2013)"},"properties":{"noteIndex":0},"schema":"https://github.com/citation-style-language/schema/raw/master/csl-citation.json"}</w:instrText>
      </w:r>
      <w:r w:rsidR="00843E95">
        <w:rPr>
          <w:rFonts w:ascii="Candara" w:eastAsia="Times New Roman" w:hAnsi="Candara" w:cstheme="minorHAnsi"/>
          <w:lang w:val="id-ID"/>
        </w:rPr>
        <w:fldChar w:fldCharType="separate"/>
      </w:r>
      <w:r w:rsidR="00843E95" w:rsidRPr="00843E95">
        <w:rPr>
          <w:rFonts w:ascii="Candara" w:eastAsia="Times New Roman" w:hAnsi="Candara" w:cstheme="minorHAnsi"/>
          <w:noProof/>
          <w:lang w:val="id-ID"/>
        </w:rPr>
        <w:t>(Lasa, 2013</w:t>
      </w:r>
      <w:r w:rsidR="00843E95">
        <w:rPr>
          <w:rFonts w:ascii="Candara" w:eastAsia="Times New Roman" w:hAnsi="Candara" w:cstheme="minorHAnsi"/>
          <w:noProof/>
          <w:lang w:val="id-ID"/>
        </w:rPr>
        <w:t>: 203</w:t>
      </w:r>
      <w:r w:rsidR="00843E95" w:rsidRPr="00843E95">
        <w:rPr>
          <w:rFonts w:ascii="Candara" w:eastAsia="Times New Roman" w:hAnsi="Candara" w:cstheme="minorHAnsi"/>
          <w:noProof/>
          <w:lang w:val="id-ID"/>
        </w:rPr>
        <w:t>)</w:t>
      </w:r>
      <w:r w:rsidR="00843E95">
        <w:rPr>
          <w:rFonts w:ascii="Candara" w:eastAsia="Times New Roman" w:hAnsi="Candara" w:cstheme="minorHAnsi"/>
          <w:lang w:val="id-ID"/>
        </w:rPr>
        <w:fldChar w:fldCharType="end"/>
      </w:r>
      <w:r w:rsidRPr="00D322A1">
        <w:rPr>
          <w:rFonts w:ascii="Candara" w:eastAsia="Times New Roman" w:hAnsi="Candara" w:cstheme="minorHAnsi"/>
          <w:lang w:val="id-ID"/>
        </w:rPr>
        <w:t>.</w:t>
      </w:r>
    </w:p>
    <w:p w14:paraId="66CD3BC2" w14:textId="77777777" w:rsidR="00843E95" w:rsidRDefault="00D322A1" w:rsidP="00D94C30">
      <w:pPr>
        <w:pStyle w:val="BodyText"/>
        <w:spacing w:line="360" w:lineRule="auto"/>
        <w:ind w:left="113" w:right="40" w:firstLine="567"/>
        <w:rPr>
          <w:rFonts w:ascii="Candara" w:eastAsia="Times New Roman" w:hAnsi="Candara" w:cstheme="minorHAnsi"/>
          <w:lang w:val="id-ID"/>
        </w:rPr>
      </w:pPr>
      <w:r w:rsidRPr="00D322A1">
        <w:rPr>
          <w:rFonts w:ascii="Candara" w:eastAsia="Times New Roman" w:hAnsi="Candara" w:cstheme="minorHAnsi"/>
          <w:lang w:val="id-ID"/>
        </w:rPr>
        <w:t xml:space="preserve">Kemudian yang tak kalah penting adalah memastikan administrasi dibuat dengan benar dan teliti, dokumen-dokumen administrasi seperti data anggota, data kunjungan, data peminjaman dan pengembalian, serta data keterlambatan bukan hanya sekadar catatan yang dibuat sebagai formalitas, dokumen-dokumen administrasi tersebut harusnya dapat digunakan sebagai bahan pertimbangan kebijakan perpustakaan di masa mendatang, dengan begitu perbaikan-perbaikan yang dilakukan sesuai dengan data dan hasilnya akan signifikan. Dan yang terakhir adalah melayani </w:t>
      </w:r>
      <w:proofErr w:type="spellStart"/>
      <w:r w:rsidRPr="00D322A1">
        <w:rPr>
          <w:rFonts w:ascii="Candara" w:eastAsia="Times New Roman" w:hAnsi="Candara" w:cstheme="minorHAnsi"/>
          <w:lang w:val="id-ID"/>
        </w:rPr>
        <w:t>pemustaka</w:t>
      </w:r>
      <w:proofErr w:type="spellEnd"/>
      <w:r w:rsidRPr="00D322A1">
        <w:rPr>
          <w:rFonts w:ascii="Candara" w:eastAsia="Times New Roman" w:hAnsi="Candara" w:cstheme="minorHAnsi"/>
          <w:lang w:val="id-ID"/>
        </w:rPr>
        <w:t xml:space="preserve"> dengan sebaik mungkin, seorang pustakawan dituntut untuk memiliki kesiapan baik dari segi fisik, mental, dan kemampuan. Mengelola perpustakaan bisa saja sangat melelahkan terlebih jika jumlah petugasnya sedikit, bahkan ini bisa mempengaruhi kesehatan, oleh karena itu kesiapan fisik dan mental penting untuk diperhatikan dalam pelayanan sirkulasi. Selain itu kesiapan kemampuan sebagai pengelola perpustakaan perlu diperhatikan, kemampuan pustakawan dalam merencanakan, mengorganisasi, melaksanakan, dan mengevaluasi juga berpengaruh terhadap kelancaran pelayanan sirkulasi perpustakaan.</w:t>
      </w:r>
    </w:p>
    <w:p w14:paraId="610508E0" w14:textId="610B69DA" w:rsidR="00843E95" w:rsidRDefault="00843E95" w:rsidP="00843E95">
      <w:pPr>
        <w:pStyle w:val="BodyText"/>
        <w:spacing w:line="360" w:lineRule="auto"/>
        <w:ind w:left="115" w:right="39"/>
        <w:rPr>
          <w:rFonts w:ascii="Candara" w:eastAsia="Times New Roman" w:hAnsi="Candara" w:cstheme="minorHAnsi"/>
          <w:b/>
          <w:bCs/>
          <w:i/>
          <w:iCs/>
          <w:lang w:val="id-ID"/>
        </w:rPr>
      </w:pPr>
      <w:r w:rsidRPr="00843E95">
        <w:rPr>
          <w:rFonts w:ascii="Candara" w:eastAsia="Times New Roman" w:hAnsi="Candara" w:cstheme="minorHAnsi"/>
          <w:b/>
          <w:bCs/>
          <w:i/>
          <w:iCs/>
          <w:lang w:val="id-ID"/>
        </w:rPr>
        <w:t xml:space="preserve">Hubungan </w:t>
      </w:r>
      <w:proofErr w:type="spellStart"/>
      <w:r>
        <w:rPr>
          <w:rFonts w:ascii="Candara" w:eastAsia="Times New Roman" w:hAnsi="Candara" w:cstheme="minorHAnsi"/>
          <w:b/>
          <w:bCs/>
          <w:i/>
          <w:iCs/>
          <w:lang w:val="id-ID"/>
        </w:rPr>
        <w:t>o</w:t>
      </w:r>
      <w:r w:rsidRPr="00843E95">
        <w:rPr>
          <w:rFonts w:ascii="Candara" w:eastAsia="Times New Roman" w:hAnsi="Candara" w:cstheme="minorHAnsi"/>
          <w:b/>
          <w:bCs/>
          <w:i/>
          <w:iCs/>
          <w:lang w:val="id-ID"/>
        </w:rPr>
        <w:t>tomasi</w:t>
      </w:r>
      <w:proofErr w:type="spellEnd"/>
      <w:r w:rsidRPr="00843E95">
        <w:rPr>
          <w:rFonts w:ascii="Candara" w:eastAsia="Times New Roman" w:hAnsi="Candara" w:cstheme="minorHAnsi"/>
          <w:b/>
          <w:bCs/>
          <w:i/>
          <w:iCs/>
          <w:lang w:val="id-ID"/>
        </w:rPr>
        <w:t xml:space="preserve"> </w:t>
      </w:r>
      <w:r>
        <w:rPr>
          <w:rFonts w:ascii="Candara" w:eastAsia="Times New Roman" w:hAnsi="Candara" w:cstheme="minorHAnsi"/>
          <w:b/>
          <w:bCs/>
          <w:i/>
          <w:iCs/>
          <w:lang w:val="id-ID"/>
        </w:rPr>
        <w:t>p</w:t>
      </w:r>
      <w:r w:rsidRPr="00843E95">
        <w:rPr>
          <w:rFonts w:ascii="Candara" w:eastAsia="Times New Roman" w:hAnsi="Candara" w:cstheme="minorHAnsi"/>
          <w:b/>
          <w:bCs/>
          <w:i/>
          <w:iCs/>
          <w:lang w:val="id-ID"/>
        </w:rPr>
        <w:t xml:space="preserve">erpustakaan </w:t>
      </w:r>
      <w:r>
        <w:rPr>
          <w:rFonts w:ascii="Candara" w:eastAsia="Times New Roman" w:hAnsi="Candara" w:cstheme="minorHAnsi"/>
          <w:b/>
          <w:bCs/>
          <w:i/>
          <w:iCs/>
          <w:lang w:val="id-ID"/>
        </w:rPr>
        <w:t>b</w:t>
      </w:r>
      <w:r w:rsidRPr="00843E95">
        <w:rPr>
          <w:rFonts w:ascii="Candara" w:eastAsia="Times New Roman" w:hAnsi="Candara" w:cstheme="minorHAnsi"/>
          <w:b/>
          <w:bCs/>
          <w:i/>
          <w:iCs/>
          <w:lang w:val="id-ID"/>
        </w:rPr>
        <w:t xml:space="preserve">erbasis Senayan </w:t>
      </w:r>
      <w:proofErr w:type="spellStart"/>
      <w:r w:rsidRPr="00843E95">
        <w:rPr>
          <w:rFonts w:ascii="Candara" w:eastAsia="Times New Roman" w:hAnsi="Candara" w:cstheme="minorHAnsi"/>
          <w:b/>
          <w:bCs/>
          <w:i/>
          <w:iCs/>
          <w:lang w:val="id-ID"/>
        </w:rPr>
        <w:t>Library</w:t>
      </w:r>
      <w:proofErr w:type="spellEnd"/>
      <w:r w:rsidRPr="00843E95">
        <w:rPr>
          <w:rFonts w:ascii="Candara" w:eastAsia="Times New Roman" w:hAnsi="Candara" w:cstheme="minorHAnsi"/>
          <w:b/>
          <w:bCs/>
          <w:i/>
          <w:iCs/>
          <w:lang w:val="id-ID"/>
        </w:rPr>
        <w:t xml:space="preserve"> </w:t>
      </w:r>
      <w:proofErr w:type="spellStart"/>
      <w:r w:rsidRPr="00843E95">
        <w:rPr>
          <w:rFonts w:ascii="Candara" w:eastAsia="Times New Roman" w:hAnsi="Candara" w:cstheme="minorHAnsi"/>
          <w:b/>
          <w:bCs/>
          <w:i/>
          <w:iCs/>
          <w:lang w:val="id-ID"/>
        </w:rPr>
        <w:t>Management</w:t>
      </w:r>
      <w:proofErr w:type="spellEnd"/>
      <w:r w:rsidRPr="00843E95">
        <w:rPr>
          <w:rFonts w:ascii="Candara" w:eastAsia="Times New Roman" w:hAnsi="Candara" w:cstheme="minorHAnsi"/>
          <w:b/>
          <w:bCs/>
          <w:i/>
          <w:iCs/>
          <w:lang w:val="id-ID"/>
        </w:rPr>
        <w:t xml:space="preserve"> System (</w:t>
      </w:r>
      <w:proofErr w:type="spellStart"/>
      <w:r w:rsidRPr="00843E95">
        <w:rPr>
          <w:rFonts w:ascii="Candara" w:eastAsia="Times New Roman" w:hAnsi="Candara" w:cstheme="minorHAnsi"/>
          <w:b/>
          <w:bCs/>
          <w:i/>
          <w:iCs/>
          <w:lang w:val="id-ID"/>
        </w:rPr>
        <w:t>SLiMS</w:t>
      </w:r>
      <w:proofErr w:type="spellEnd"/>
      <w:r w:rsidRPr="00843E95">
        <w:rPr>
          <w:rFonts w:ascii="Candara" w:eastAsia="Times New Roman" w:hAnsi="Candara" w:cstheme="minorHAnsi"/>
          <w:b/>
          <w:bCs/>
          <w:i/>
          <w:iCs/>
          <w:lang w:val="id-ID"/>
        </w:rPr>
        <w:t xml:space="preserve">) dengan </w:t>
      </w:r>
      <w:r>
        <w:rPr>
          <w:rFonts w:ascii="Candara" w:eastAsia="Times New Roman" w:hAnsi="Candara" w:cstheme="minorHAnsi"/>
          <w:b/>
          <w:bCs/>
          <w:i/>
          <w:iCs/>
          <w:lang w:val="id-ID"/>
        </w:rPr>
        <w:t>p</w:t>
      </w:r>
      <w:r w:rsidRPr="00843E95">
        <w:rPr>
          <w:rFonts w:ascii="Candara" w:eastAsia="Times New Roman" w:hAnsi="Candara" w:cstheme="minorHAnsi"/>
          <w:b/>
          <w:bCs/>
          <w:i/>
          <w:iCs/>
          <w:lang w:val="id-ID"/>
        </w:rPr>
        <w:t xml:space="preserve">elayanan </w:t>
      </w:r>
      <w:r>
        <w:rPr>
          <w:rFonts w:ascii="Candara" w:eastAsia="Times New Roman" w:hAnsi="Candara" w:cstheme="minorHAnsi"/>
          <w:b/>
          <w:bCs/>
          <w:i/>
          <w:iCs/>
          <w:lang w:val="id-ID"/>
        </w:rPr>
        <w:t>s</w:t>
      </w:r>
      <w:r w:rsidRPr="00843E95">
        <w:rPr>
          <w:rFonts w:ascii="Candara" w:eastAsia="Times New Roman" w:hAnsi="Candara" w:cstheme="minorHAnsi"/>
          <w:b/>
          <w:bCs/>
          <w:i/>
          <w:iCs/>
          <w:lang w:val="id-ID"/>
        </w:rPr>
        <w:t xml:space="preserve">irkulasi </w:t>
      </w:r>
      <w:r>
        <w:rPr>
          <w:rFonts w:ascii="Candara" w:eastAsia="Times New Roman" w:hAnsi="Candara" w:cstheme="minorHAnsi"/>
          <w:b/>
          <w:bCs/>
          <w:i/>
          <w:iCs/>
          <w:lang w:val="id-ID"/>
        </w:rPr>
        <w:t>p</w:t>
      </w:r>
      <w:r w:rsidRPr="00843E95">
        <w:rPr>
          <w:rFonts w:ascii="Candara" w:eastAsia="Times New Roman" w:hAnsi="Candara" w:cstheme="minorHAnsi"/>
          <w:b/>
          <w:bCs/>
          <w:i/>
          <w:iCs/>
          <w:lang w:val="id-ID"/>
        </w:rPr>
        <w:t xml:space="preserve">erpustakaan di MAN </w:t>
      </w:r>
      <w:proofErr w:type="spellStart"/>
      <w:r w:rsidRPr="00843E95">
        <w:rPr>
          <w:rFonts w:ascii="Candara" w:eastAsia="Times New Roman" w:hAnsi="Candara" w:cstheme="minorHAnsi"/>
          <w:b/>
          <w:bCs/>
          <w:i/>
          <w:iCs/>
          <w:lang w:val="id-ID"/>
        </w:rPr>
        <w:t>se</w:t>
      </w:r>
      <w:proofErr w:type="spellEnd"/>
      <w:r w:rsidRPr="00843E95">
        <w:rPr>
          <w:rFonts w:ascii="Candara" w:eastAsia="Times New Roman" w:hAnsi="Candara" w:cstheme="minorHAnsi"/>
          <w:b/>
          <w:bCs/>
          <w:i/>
          <w:iCs/>
          <w:lang w:val="id-ID"/>
        </w:rPr>
        <w:t>-Kabupaten Bogor</w:t>
      </w:r>
    </w:p>
    <w:p w14:paraId="2DE69501" w14:textId="064EB78C" w:rsidR="00843E95" w:rsidRDefault="00843E95" w:rsidP="00D94C30">
      <w:pPr>
        <w:pStyle w:val="BodyText"/>
        <w:spacing w:line="360" w:lineRule="auto"/>
        <w:ind w:left="113" w:right="40" w:firstLine="567"/>
        <w:rPr>
          <w:rFonts w:ascii="Candara" w:eastAsia="Times New Roman" w:hAnsi="Candara" w:cstheme="minorHAnsi"/>
          <w:lang w:val="id-ID"/>
        </w:rPr>
      </w:pPr>
      <w:r>
        <w:rPr>
          <w:rFonts w:ascii="Candara" w:eastAsia="Times New Roman" w:hAnsi="Candara" w:cstheme="minorHAnsi"/>
          <w:lang w:val="id-ID"/>
        </w:rPr>
        <w:tab/>
      </w:r>
      <w:proofErr w:type="spellStart"/>
      <w:r w:rsidRPr="00843E95">
        <w:rPr>
          <w:rFonts w:ascii="Candara" w:eastAsia="Times New Roman" w:hAnsi="Candara" w:cstheme="minorHAnsi"/>
          <w:lang w:val="id-ID"/>
        </w:rPr>
        <w:t>Otomasi</w:t>
      </w:r>
      <w:proofErr w:type="spellEnd"/>
      <w:r w:rsidRPr="00843E95">
        <w:rPr>
          <w:rFonts w:ascii="Candara" w:eastAsia="Times New Roman" w:hAnsi="Candara" w:cstheme="minorHAnsi"/>
          <w:lang w:val="id-ID"/>
        </w:rPr>
        <w:t xml:space="preserve"> perpustakaan sudah seharusnya diterapkan di perpustakaan sekolah, melihat </w:t>
      </w:r>
      <w:r w:rsidRPr="00843E95">
        <w:rPr>
          <w:rFonts w:ascii="Candara" w:eastAsia="Times New Roman" w:hAnsi="Candara" w:cstheme="minorHAnsi"/>
          <w:lang w:val="id-ID"/>
        </w:rPr>
        <w:t xml:space="preserve">perkembangan teknologi informasi sudah semakin pesat. </w:t>
      </w:r>
      <w:proofErr w:type="spellStart"/>
      <w:r w:rsidRPr="00843E95">
        <w:rPr>
          <w:rFonts w:ascii="Candara" w:eastAsia="Times New Roman" w:hAnsi="Candara" w:cstheme="minorHAnsi"/>
          <w:lang w:val="id-ID"/>
        </w:rPr>
        <w:t>Otomasi</w:t>
      </w:r>
      <w:proofErr w:type="spellEnd"/>
      <w:r w:rsidRPr="00843E95">
        <w:rPr>
          <w:rFonts w:ascii="Candara" w:eastAsia="Times New Roman" w:hAnsi="Candara" w:cstheme="minorHAnsi"/>
          <w:lang w:val="id-ID"/>
        </w:rPr>
        <w:t xml:space="preserve"> perpustakaan hadir dengan banyak manfaat yang dapat dirasakan dalam penyelenggaraan perpustakaan. Salah satu manfaatnya adalah peningkatan kualitas pelayanan, dengan peningkatan kualitas pelayanan tersebut, kepuasan </w:t>
      </w:r>
      <w:proofErr w:type="spellStart"/>
      <w:r w:rsidRPr="00843E95">
        <w:rPr>
          <w:rFonts w:ascii="Candara" w:eastAsia="Times New Roman" w:hAnsi="Candara" w:cstheme="minorHAnsi"/>
          <w:lang w:val="id-ID"/>
        </w:rPr>
        <w:t>pemustaka</w:t>
      </w:r>
      <w:proofErr w:type="spellEnd"/>
      <w:r w:rsidRPr="00843E95">
        <w:rPr>
          <w:rFonts w:ascii="Candara" w:eastAsia="Times New Roman" w:hAnsi="Candara" w:cstheme="minorHAnsi"/>
          <w:lang w:val="id-ID"/>
        </w:rPr>
        <w:t xml:space="preserve"> juga meningkat. Jenis pelayanan yang menjadi ujung tombak perpustakaan adalah pelayanan sirkulasi, pelayanan ini berhubungan langsung dengan tujuan utama dari perpustakaan, yaitu memberdayakan koleksi perpustakaan. Oleh karena itu dibutuhkan penerapan </w:t>
      </w:r>
      <w:proofErr w:type="spellStart"/>
      <w:r w:rsidRPr="00843E95">
        <w:rPr>
          <w:rFonts w:ascii="Candara" w:eastAsia="Times New Roman" w:hAnsi="Candara" w:cstheme="minorHAnsi"/>
          <w:lang w:val="id-ID"/>
        </w:rPr>
        <w:t>otomasi</w:t>
      </w:r>
      <w:proofErr w:type="spellEnd"/>
      <w:r w:rsidRPr="00843E95">
        <w:rPr>
          <w:rFonts w:ascii="Candara" w:eastAsia="Times New Roman" w:hAnsi="Candara" w:cstheme="minorHAnsi"/>
          <w:lang w:val="id-ID"/>
        </w:rPr>
        <w:t xml:space="preserve"> perpustakaan agar peningkatan kualitas pelayanan sirkulasi dapat tercapai. </w:t>
      </w:r>
      <w:proofErr w:type="spellStart"/>
      <w:r w:rsidRPr="00843E95">
        <w:rPr>
          <w:rFonts w:ascii="Candara" w:eastAsia="Times New Roman" w:hAnsi="Candara" w:cstheme="minorHAnsi"/>
          <w:lang w:val="id-ID"/>
        </w:rPr>
        <w:t>SLiMS</w:t>
      </w:r>
      <w:proofErr w:type="spellEnd"/>
      <w:r w:rsidRPr="00843E95">
        <w:rPr>
          <w:rFonts w:ascii="Candara" w:eastAsia="Times New Roman" w:hAnsi="Candara" w:cstheme="minorHAnsi"/>
          <w:lang w:val="id-ID"/>
        </w:rPr>
        <w:t xml:space="preserve"> hadir untuk menjawab kebutuhan </w:t>
      </w:r>
      <w:proofErr w:type="spellStart"/>
      <w:r w:rsidRPr="00843E95">
        <w:rPr>
          <w:rFonts w:ascii="Candara" w:eastAsia="Times New Roman" w:hAnsi="Candara" w:cstheme="minorHAnsi"/>
          <w:lang w:val="id-ID"/>
        </w:rPr>
        <w:t>otomasi</w:t>
      </w:r>
      <w:proofErr w:type="spellEnd"/>
      <w:r w:rsidRPr="00843E95">
        <w:rPr>
          <w:rFonts w:ascii="Candara" w:eastAsia="Times New Roman" w:hAnsi="Candara" w:cstheme="minorHAnsi"/>
          <w:lang w:val="id-ID"/>
        </w:rPr>
        <w:t xml:space="preserve"> perpustakaan sekolah di Indonesia, </w:t>
      </w:r>
      <w:proofErr w:type="spellStart"/>
      <w:r w:rsidRPr="00843E95">
        <w:rPr>
          <w:rFonts w:ascii="Candara" w:eastAsia="Times New Roman" w:hAnsi="Candara" w:cstheme="minorHAnsi"/>
          <w:lang w:val="id-ID"/>
        </w:rPr>
        <w:t>SLiMS</w:t>
      </w:r>
      <w:proofErr w:type="spellEnd"/>
      <w:r w:rsidRPr="00843E95">
        <w:rPr>
          <w:rFonts w:ascii="Candara" w:eastAsia="Times New Roman" w:hAnsi="Candara" w:cstheme="minorHAnsi"/>
          <w:lang w:val="id-ID"/>
        </w:rPr>
        <w:t xml:space="preserve"> dirancang oleh pustakawan langsung sesuai dengan standar pelayanan perpustakaan</w:t>
      </w:r>
      <w:r>
        <w:rPr>
          <w:rFonts w:ascii="Candara" w:eastAsia="Times New Roman" w:hAnsi="Candara" w:cstheme="minorHAnsi"/>
          <w:lang w:val="id-ID"/>
        </w:rPr>
        <w:t xml:space="preserve"> </w:t>
      </w:r>
      <w:r>
        <w:rPr>
          <w:rFonts w:ascii="Candara" w:eastAsia="Times New Roman" w:hAnsi="Candara" w:cstheme="minorHAnsi"/>
          <w:lang w:val="id-ID"/>
        </w:rPr>
        <w:fldChar w:fldCharType="begin" w:fldLock="1"/>
      </w:r>
      <w:r>
        <w:rPr>
          <w:rFonts w:ascii="Candara" w:eastAsia="Times New Roman" w:hAnsi="Candara" w:cstheme="minorHAnsi"/>
          <w:lang w:val="id-ID"/>
        </w:rPr>
        <w:instrText>ADDIN CSL_CITATION {"citationItems":[{"id":"ITEM-1","itemData":{"URL":"https://slims.web.id/web/pages/about/","accessed":{"date-parts":[["2023","3","17"]]},"author":[{"dropping-particle":"","family":"Nugraha","given":"Arie","non-dropping-particle":"","parse-names":false,"suffix":""},{"dropping-particle":"","family":"Wicaksono","given":"Hendro","non-dropping-particle":"","parse-names":false,"suffix":""}],"container-title":"Senayan Developer Community","id":"ITEM-1","issued":{"date-parts":[["2023"]]},"title":"SLIMS","type":"webpage"},"uris":["http://www.mendeley.com/documents/?uuid=5c5eb6e4-d773-3e7a-8e1b-e27a6abe6405"]}],"mendeley":{"formattedCitation":"(Nugraha &amp; Wicaksono, 2023)","plainTextFormattedCitation":"(Nugraha &amp; Wicaksono, 2023)","previouslyFormattedCitation":"(Nugraha &amp; Wicaksono, 2023)"},"properties":{"noteIndex":0},"schema":"https://github.com/citation-style-language/schema/raw/master/csl-citation.json"}</w:instrText>
      </w:r>
      <w:r>
        <w:rPr>
          <w:rFonts w:ascii="Candara" w:eastAsia="Times New Roman" w:hAnsi="Candara" w:cstheme="minorHAnsi"/>
          <w:lang w:val="id-ID"/>
        </w:rPr>
        <w:fldChar w:fldCharType="separate"/>
      </w:r>
      <w:r w:rsidRPr="00843E95">
        <w:rPr>
          <w:rFonts w:ascii="Candara" w:eastAsia="Times New Roman" w:hAnsi="Candara" w:cstheme="minorHAnsi"/>
          <w:noProof/>
          <w:lang w:val="id-ID"/>
        </w:rPr>
        <w:t>(Nugraha &amp; Wicaksono, 2023)</w:t>
      </w:r>
      <w:r>
        <w:rPr>
          <w:rFonts w:ascii="Candara" w:eastAsia="Times New Roman" w:hAnsi="Candara" w:cstheme="minorHAnsi"/>
          <w:lang w:val="id-ID"/>
        </w:rPr>
        <w:fldChar w:fldCharType="end"/>
      </w:r>
      <w:r w:rsidRPr="00843E95">
        <w:rPr>
          <w:rFonts w:ascii="Candara" w:eastAsia="Times New Roman" w:hAnsi="Candara" w:cstheme="minorHAnsi"/>
          <w:lang w:val="id-ID"/>
        </w:rPr>
        <w:t xml:space="preserve">. </w:t>
      </w:r>
    </w:p>
    <w:p w14:paraId="2A4DC032" w14:textId="6E05A443" w:rsidR="00843E95" w:rsidRDefault="00843E95" w:rsidP="00D94C30">
      <w:pPr>
        <w:pStyle w:val="BodyText"/>
        <w:spacing w:line="360" w:lineRule="auto"/>
        <w:ind w:left="113" w:right="40" w:firstLine="567"/>
        <w:rPr>
          <w:rFonts w:ascii="Candara" w:eastAsia="Times New Roman" w:hAnsi="Candara" w:cstheme="minorHAnsi"/>
          <w:lang w:val="id-ID"/>
        </w:rPr>
      </w:pPr>
      <w:r w:rsidRPr="00843E95">
        <w:rPr>
          <w:rFonts w:ascii="Candara" w:eastAsia="Times New Roman" w:hAnsi="Candara" w:cstheme="minorHAnsi"/>
          <w:lang w:val="id-ID"/>
        </w:rPr>
        <w:t xml:space="preserve">Berdasarkan hasil penelitian, hubungan </w:t>
      </w:r>
      <w:proofErr w:type="spellStart"/>
      <w:r w:rsidRPr="00843E95">
        <w:rPr>
          <w:rFonts w:ascii="Candara" w:eastAsia="Times New Roman" w:hAnsi="Candara" w:cstheme="minorHAnsi"/>
          <w:lang w:val="id-ID"/>
        </w:rPr>
        <w:t>otomasi</w:t>
      </w:r>
      <w:proofErr w:type="spellEnd"/>
      <w:r w:rsidRPr="00843E95">
        <w:rPr>
          <w:rFonts w:ascii="Candara" w:eastAsia="Times New Roman" w:hAnsi="Candara" w:cstheme="minorHAnsi"/>
          <w:lang w:val="id-ID"/>
        </w:rPr>
        <w:t xml:space="preserve"> perpustakaan berbasis </w:t>
      </w:r>
      <w:proofErr w:type="spellStart"/>
      <w:r w:rsidRPr="00843E95">
        <w:rPr>
          <w:rFonts w:ascii="Candara" w:eastAsia="Times New Roman" w:hAnsi="Candara" w:cstheme="minorHAnsi"/>
          <w:lang w:val="id-ID"/>
        </w:rPr>
        <w:t>SLiMS</w:t>
      </w:r>
      <w:proofErr w:type="spellEnd"/>
      <w:r w:rsidRPr="00843E95">
        <w:rPr>
          <w:rFonts w:ascii="Candara" w:eastAsia="Times New Roman" w:hAnsi="Candara" w:cstheme="minorHAnsi"/>
          <w:lang w:val="id-ID"/>
        </w:rPr>
        <w:t xml:space="preserve"> dengan pelayanan sirkulasi perpustakaan di MAN </w:t>
      </w:r>
      <w:proofErr w:type="spellStart"/>
      <w:r w:rsidRPr="00843E95">
        <w:rPr>
          <w:rFonts w:ascii="Candara" w:eastAsia="Times New Roman" w:hAnsi="Candara" w:cstheme="minorHAnsi"/>
          <w:lang w:val="id-ID"/>
        </w:rPr>
        <w:t>se</w:t>
      </w:r>
      <w:proofErr w:type="spellEnd"/>
      <w:r w:rsidRPr="00843E95">
        <w:rPr>
          <w:rFonts w:ascii="Candara" w:eastAsia="Times New Roman" w:hAnsi="Candara" w:cstheme="minorHAnsi"/>
          <w:lang w:val="id-ID"/>
        </w:rPr>
        <w:t xml:space="preserve">-Kabupaten Bogor, menunjukkan hasil uji korelasi memperoleh nilai signifikansi sebesar 0,000, atau lebih kecil dari 0,05. Artinya kedua variabel tersebut memiliki hubungan yang signifikan, hubungan di antara keduanya dapat dilihat dari </w:t>
      </w:r>
      <w:proofErr w:type="spellStart"/>
      <w:r w:rsidRPr="00843E95">
        <w:rPr>
          <w:rFonts w:ascii="Candara" w:eastAsia="Times New Roman" w:hAnsi="Candara" w:cstheme="minorHAnsi"/>
          <w:lang w:val="id-ID"/>
        </w:rPr>
        <w:t>SLiMS</w:t>
      </w:r>
      <w:proofErr w:type="spellEnd"/>
      <w:r w:rsidRPr="00843E95">
        <w:rPr>
          <w:rFonts w:ascii="Candara" w:eastAsia="Times New Roman" w:hAnsi="Candara" w:cstheme="minorHAnsi"/>
          <w:lang w:val="id-ID"/>
        </w:rPr>
        <w:t xml:space="preserve"> yang memiliki modul-modul yang terintegrasi langsung dengan kegiatan-kegiatan dalam pelayanan sirkulasi. Kegiatan-kegiatan pelayanan sirkulasi tidak lagi dilakukan secara manual, melainkan dapat dilakukan secara otomatis menggunakan sistem </w:t>
      </w:r>
      <w:proofErr w:type="spellStart"/>
      <w:r w:rsidRPr="00843E95">
        <w:rPr>
          <w:rFonts w:ascii="Candara" w:eastAsia="Times New Roman" w:hAnsi="Candara" w:cstheme="minorHAnsi"/>
          <w:lang w:val="id-ID"/>
        </w:rPr>
        <w:t>otomasi</w:t>
      </w:r>
      <w:proofErr w:type="spellEnd"/>
      <w:r w:rsidRPr="00843E95">
        <w:rPr>
          <w:rFonts w:ascii="Candara" w:eastAsia="Times New Roman" w:hAnsi="Candara" w:cstheme="minorHAnsi"/>
          <w:lang w:val="id-ID"/>
        </w:rPr>
        <w:t xml:space="preserve"> </w:t>
      </w:r>
      <w:proofErr w:type="spellStart"/>
      <w:r w:rsidRPr="00843E95">
        <w:rPr>
          <w:rFonts w:ascii="Candara" w:eastAsia="Times New Roman" w:hAnsi="Candara" w:cstheme="minorHAnsi"/>
          <w:lang w:val="id-ID"/>
        </w:rPr>
        <w:t>SLiMS</w:t>
      </w:r>
      <w:proofErr w:type="spellEnd"/>
      <w:r w:rsidRPr="00843E95">
        <w:rPr>
          <w:rFonts w:ascii="Candara" w:eastAsia="Times New Roman" w:hAnsi="Candara" w:cstheme="minorHAnsi"/>
          <w:lang w:val="id-ID"/>
        </w:rPr>
        <w:t xml:space="preserve"> sebagaimana menurut </w:t>
      </w:r>
      <w:proofErr w:type="spellStart"/>
      <w:r w:rsidRPr="00843E95">
        <w:rPr>
          <w:rFonts w:ascii="Candara" w:eastAsia="Times New Roman" w:hAnsi="Candara" w:cstheme="minorHAnsi"/>
          <w:lang w:val="id-ID"/>
        </w:rPr>
        <w:t>Reitz</w:t>
      </w:r>
      <w:proofErr w:type="spellEnd"/>
      <w:r w:rsidRPr="00843E95">
        <w:rPr>
          <w:rFonts w:ascii="Candara" w:eastAsia="Times New Roman" w:hAnsi="Candara" w:cstheme="minorHAnsi"/>
          <w:lang w:val="id-ID"/>
        </w:rPr>
        <w:t xml:space="preserve"> dalam</w:t>
      </w:r>
      <w:r>
        <w:rPr>
          <w:rFonts w:ascii="Candara" w:eastAsia="Times New Roman" w:hAnsi="Candara" w:cstheme="minorHAnsi"/>
          <w:lang w:val="id-ID"/>
        </w:rPr>
        <w:t xml:space="preserve"> </w:t>
      </w:r>
      <w:r>
        <w:rPr>
          <w:rFonts w:ascii="Candara" w:eastAsia="Times New Roman" w:hAnsi="Candara" w:cstheme="minorHAnsi"/>
          <w:lang w:val="id-ID"/>
        </w:rPr>
        <w:fldChar w:fldCharType="begin" w:fldLock="1"/>
      </w:r>
      <w:r>
        <w:rPr>
          <w:rFonts w:ascii="Candara" w:eastAsia="Times New Roman" w:hAnsi="Candara" w:cstheme="minorHAnsi"/>
          <w:lang w:val="id-ID"/>
        </w:rPr>
        <w:instrText>ADDIN CSL_CITATION {"citationItems":[{"id":"ITEM-1","itemData":{"author":[{"dropping-particle":"","family":"Mathar","given":"Taufiq","non-dropping-particle":"","parse-names":false,"suffix":""}],"id":"ITEM-1","issued":{"date-parts":[["2020"]]},"publisher":"Alauddin University Press","publisher-place":"Makasar","title":"Pengantar Sistem Otomasi Perpustakaan","type":"book"},"uris":["http://www.mendeley.com/documents/?uuid=4ab1f239-f997-3ab4-b613-91e95cb30dcb"]}],"mendeley":{"formattedCitation":"(Mathar, 2020)","manualFormatting":"(Mathar, 2020: 28)","plainTextFormattedCitation":"(Mathar, 2020)","previouslyFormattedCitation":"(Mathar, 2020)"},"properties":{"noteIndex":0},"schema":"https://github.com/citation-style-language/schema/raw/master/csl-citation.json"}</w:instrText>
      </w:r>
      <w:r>
        <w:rPr>
          <w:rFonts w:ascii="Candara" w:eastAsia="Times New Roman" w:hAnsi="Candara" w:cstheme="minorHAnsi"/>
          <w:lang w:val="id-ID"/>
        </w:rPr>
        <w:fldChar w:fldCharType="separate"/>
      </w:r>
      <w:r w:rsidRPr="00843E95">
        <w:rPr>
          <w:rFonts w:ascii="Candara" w:eastAsia="Times New Roman" w:hAnsi="Candara" w:cstheme="minorHAnsi"/>
          <w:noProof/>
          <w:lang w:val="id-ID"/>
        </w:rPr>
        <w:t>(Mathar, 2020</w:t>
      </w:r>
      <w:r>
        <w:rPr>
          <w:rFonts w:ascii="Candara" w:eastAsia="Times New Roman" w:hAnsi="Candara" w:cstheme="minorHAnsi"/>
          <w:noProof/>
          <w:lang w:val="id-ID"/>
        </w:rPr>
        <w:t>: 28</w:t>
      </w:r>
      <w:r w:rsidRPr="00843E95">
        <w:rPr>
          <w:rFonts w:ascii="Candara" w:eastAsia="Times New Roman" w:hAnsi="Candara" w:cstheme="minorHAnsi"/>
          <w:noProof/>
          <w:lang w:val="id-ID"/>
        </w:rPr>
        <w:t>)</w:t>
      </w:r>
      <w:r>
        <w:rPr>
          <w:rFonts w:ascii="Candara" w:eastAsia="Times New Roman" w:hAnsi="Candara" w:cstheme="minorHAnsi"/>
          <w:lang w:val="id-ID"/>
        </w:rPr>
        <w:fldChar w:fldCharType="end"/>
      </w:r>
      <w:r w:rsidRPr="00843E95">
        <w:rPr>
          <w:rFonts w:ascii="Candara" w:eastAsia="Times New Roman" w:hAnsi="Candara" w:cstheme="minorHAnsi"/>
          <w:lang w:val="id-ID"/>
        </w:rPr>
        <w:t xml:space="preserve">. Selain itu dengan </w:t>
      </w:r>
      <w:proofErr w:type="spellStart"/>
      <w:r w:rsidRPr="00843E95">
        <w:rPr>
          <w:rFonts w:ascii="Candara" w:eastAsia="Times New Roman" w:hAnsi="Candara" w:cstheme="minorHAnsi"/>
          <w:lang w:val="id-ID"/>
        </w:rPr>
        <w:t>otomasi</w:t>
      </w:r>
      <w:proofErr w:type="spellEnd"/>
      <w:r w:rsidRPr="00843E95">
        <w:rPr>
          <w:rFonts w:ascii="Candara" w:eastAsia="Times New Roman" w:hAnsi="Candara" w:cstheme="minorHAnsi"/>
          <w:lang w:val="id-ID"/>
        </w:rPr>
        <w:t xml:space="preserve"> perpustakaan juga memungkinkan kegiatan sirkulasi dapat dilakukan dengan mudah, cepat, sederhana, tepat, dan praktis. Sehingga efektivitas </w:t>
      </w:r>
      <w:r w:rsidRPr="00843E95">
        <w:rPr>
          <w:rFonts w:ascii="Candara" w:eastAsia="Times New Roman" w:hAnsi="Candara" w:cstheme="minorHAnsi"/>
          <w:lang w:val="id-ID"/>
        </w:rPr>
        <w:lastRenderedPageBreak/>
        <w:t>dan efisiensi dapat tercapai.</w:t>
      </w:r>
    </w:p>
    <w:p w14:paraId="73D29032" w14:textId="77777777" w:rsidR="00843E95" w:rsidRDefault="00843E95" w:rsidP="00D94C30">
      <w:pPr>
        <w:pStyle w:val="BodyText"/>
        <w:spacing w:line="360" w:lineRule="auto"/>
        <w:ind w:left="113" w:right="40" w:firstLine="567"/>
        <w:rPr>
          <w:rFonts w:ascii="Candara" w:eastAsia="Times New Roman" w:hAnsi="Candara" w:cstheme="minorHAnsi"/>
          <w:lang w:val="id-ID"/>
        </w:rPr>
      </w:pPr>
      <w:r w:rsidRPr="00843E95">
        <w:rPr>
          <w:rFonts w:ascii="Candara" w:eastAsia="Times New Roman" w:hAnsi="Candara" w:cstheme="minorHAnsi"/>
          <w:lang w:val="id-ID"/>
        </w:rPr>
        <w:t xml:space="preserve">Kemudian hasil uji korelasi juga menunjukkan koefisien dari </w:t>
      </w:r>
      <w:r w:rsidRPr="00843E95">
        <w:rPr>
          <w:rFonts w:ascii="Candara" w:eastAsia="Times New Roman" w:hAnsi="Candara" w:cstheme="minorHAnsi"/>
          <w:i/>
          <w:iCs/>
          <w:lang w:val="id-ID"/>
        </w:rPr>
        <w:t xml:space="preserve">Pearson </w:t>
      </w:r>
      <w:proofErr w:type="spellStart"/>
      <w:r w:rsidRPr="00843E95">
        <w:rPr>
          <w:rFonts w:ascii="Candara" w:eastAsia="Times New Roman" w:hAnsi="Candara" w:cstheme="minorHAnsi"/>
          <w:i/>
          <w:iCs/>
          <w:lang w:val="id-ID"/>
        </w:rPr>
        <w:t>Correlations</w:t>
      </w:r>
      <w:proofErr w:type="spellEnd"/>
      <w:r w:rsidRPr="00843E95">
        <w:rPr>
          <w:rFonts w:ascii="Candara" w:eastAsia="Times New Roman" w:hAnsi="Candara" w:cstheme="minorHAnsi"/>
          <w:i/>
          <w:iCs/>
          <w:lang w:val="id-ID"/>
        </w:rPr>
        <w:t xml:space="preserve"> </w:t>
      </w:r>
      <w:r w:rsidRPr="00843E95">
        <w:rPr>
          <w:rFonts w:ascii="Candara" w:eastAsia="Times New Roman" w:hAnsi="Candara" w:cstheme="minorHAnsi"/>
          <w:lang w:val="id-ID"/>
        </w:rPr>
        <w:t xml:space="preserve">sebesar 0,469, nilai tersebut termasuk ke dalam interval 0,40 – 0,599 dengan kategori tingkat keeratan sedang. Artinya tingkat keeratan hubungan antara variabel </w:t>
      </w:r>
      <w:proofErr w:type="spellStart"/>
      <w:r w:rsidRPr="00843E95">
        <w:rPr>
          <w:rFonts w:ascii="Candara" w:eastAsia="Times New Roman" w:hAnsi="Candara" w:cstheme="minorHAnsi"/>
          <w:lang w:val="id-ID"/>
        </w:rPr>
        <w:t>otomasi</w:t>
      </w:r>
      <w:proofErr w:type="spellEnd"/>
      <w:r w:rsidRPr="00843E95">
        <w:rPr>
          <w:rFonts w:ascii="Candara" w:eastAsia="Times New Roman" w:hAnsi="Candara" w:cstheme="minorHAnsi"/>
          <w:lang w:val="id-ID"/>
        </w:rPr>
        <w:t xml:space="preserve"> perpustakaan berbasis </w:t>
      </w:r>
      <w:proofErr w:type="spellStart"/>
      <w:r w:rsidRPr="00843E95">
        <w:rPr>
          <w:rFonts w:ascii="Candara" w:eastAsia="Times New Roman" w:hAnsi="Candara" w:cstheme="minorHAnsi"/>
          <w:lang w:val="id-ID"/>
        </w:rPr>
        <w:t>SLiMS</w:t>
      </w:r>
      <w:proofErr w:type="spellEnd"/>
      <w:r w:rsidRPr="00843E95">
        <w:rPr>
          <w:rFonts w:ascii="Candara" w:eastAsia="Times New Roman" w:hAnsi="Candara" w:cstheme="minorHAnsi"/>
          <w:lang w:val="id-ID"/>
        </w:rPr>
        <w:t xml:space="preserve"> dengan pelayanan sirkulasi perpustakaan dalam kategori sedang. Diketahui arah hubungan antara kedua variabel tersebut yaitu positif (+), ini menunjukkan bahwa setiap peningkatan </w:t>
      </w:r>
      <w:proofErr w:type="spellStart"/>
      <w:r w:rsidRPr="00843E95">
        <w:rPr>
          <w:rFonts w:ascii="Candara" w:eastAsia="Times New Roman" w:hAnsi="Candara" w:cstheme="minorHAnsi"/>
          <w:lang w:val="id-ID"/>
        </w:rPr>
        <w:t>otomasi</w:t>
      </w:r>
      <w:proofErr w:type="spellEnd"/>
      <w:r w:rsidRPr="00843E95">
        <w:rPr>
          <w:rFonts w:ascii="Candara" w:eastAsia="Times New Roman" w:hAnsi="Candara" w:cstheme="minorHAnsi"/>
          <w:lang w:val="id-ID"/>
        </w:rPr>
        <w:t xml:space="preserve"> perpustakaan berbasis </w:t>
      </w:r>
      <w:proofErr w:type="spellStart"/>
      <w:r w:rsidRPr="00843E95">
        <w:rPr>
          <w:rFonts w:ascii="Candara" w:eastAsia="Times New Roman" w:hAnsi="Candara" w:cstheme="minorHAnsi"/>
          <w:lang w:val="id-ID"/>
        </w:rPr>
        <w:t>SLiMS</w:t>
      </w:r>
      <w:proofErr w:type="spellEnd"/>
      <w:r w:rsidRPr="00843E95">
        <w:rPr>
          <w:rFonts w:ascii="Candara" w:eastAsia="Times New Roman" w:hAnsi="Candara" w:cstheme="minorHAnsi"/>
          <w:lang w:val="id-ID"/>
        </w:rPr>
        <w:t xml:space="preserve"> (X) akan meningkatkan pelayanan sirkulasi perpustakaan sebesar 0,469. Selain itu hasil dari perhitungan koefisien determinasi diperoleh angka sebesar 0,220, artinya kontribusi </w:t>
      </w:r>
      <w:proofErr w:type="spellStart"/>
      <w:r w:rsidRPr="00843E95">
        <w:rPr>
          <w:rFonts w:ascii="Candara" w:eastAsia="Times New Roman" w:hAnsi="Candara" w:cstheme="minorHAnsi"/>
          <w:lang w:val="id-ID"/>
        </w:rPr>
        <w:t>otomasi</w:t>
      </w:r>
      <w:proofErr w:type="spellEnd"/>
      <w:r w:rsidRPr="00843E95">
        <w:rPr>
          <w:rFonts w:ascii="Candara" w:eastAsia="Times New Roman" w:hAnsi="Candara" w:cstheme="minorHAnsi"/>
          <w:lang w:val="id-ID"/>
        </w:rPr>
        <w:t xml:space="preserve"> perpustakaan berbasis </w:t>
      </w:r>
      <w:proofErr w:type="spellStart"/>
      <w:r w:rsidRPr="00843E95">
        <w:rPr>
          <w:rFonts w:ascii="Candara" w:eastAsia="Times New Roman" w:hAnsi="Candara" w:cstheme="minorHAnsi"/>
          <w:lang w:val="id-ID"/>
        </w:rPr>
        <w:t>SLiMS</w:t>
      </w:r>
      <w:proofErr w:type="spellEnd"/>
      <w:r w:rsidRPr="00843E95">
        <w:rPr>
          <w:rFonts w:ascii="Candara" w:eastAsia="Times New Roman" w:hAnsi="Candara" w:cstheme="minorHAnsi"/>
          <w:lang w:val="id-ID"/>
        </w:rPr>
        <w:t xml:space="preserve"> terhadap pelayanan sirkulasi perpustakaan sebesar 22% dan 78% dipengaruhi oleh faktor lain di luar penelitian ini.</w:t>
      </w:r>
    </w:p>
    <w:p w14:paraId="216A273A" w14:textId="248A0C0A" w:rsidR="00843E95" w:rsidRDefault="00843E95" w:rsidP="00D94C30">
      <w:pPr>
        <w:pStyle w:val="BodyText"/>
        <w:spacing w:line="360" w:lineRule="auto"/>
        <w:ind w:left="113" w:right="40" w:firstLine="567"/>
        <w:rPr>
          <w:rFonts w:ascii="Candara" w:eastAsia="Times New Roman" w:hAnsi="Candara" w:cstheme="minorHAnsi"/>
          <w:lang w:val="id-ID"/>
        </w:rPr>
      </w:pPr>
      <w:r w:rsidRPr="00843E95">
        <w:rPr>
          <w:rFonts w:ascii="Candara" w:eastAsia="Times New Roman" w:hAnsi="Candara" w:cstheme="minorHAnsi"/>
          <w:lang w:val="id-ID"/>
        </w:rPr>
        <w:t>Dari perhitungan di atas dapat simpulkan bahwa hipotesis nol (H</w:t>
      </w:r>
      <w:r w:rsidRPr="00843E95">
        <w:rPr>
          <w:rFonts w:ascii="Candara" w:eastAsia="Times New Roman" w:hAnsi="Candara" w:cstheme="minorHAnsi"/>
          <w:vertAlign w:val="subscript"/>
          <w:lang w:val="id-ID"/>
        </w:rPr>
        <w:t>0</w:t>
      </w:r>
      <w:r w:rsidRPr="00843E95">
        <w:rPr>
          <w:rFonts w:ascii="Candara" w:eastAsia="Times New Roman" w:hAnsi="Candara" w:cstheme="minorHAnsi"/>
          <w:lang w:val="id-ID"/>
        </w:rPr>
        <w:t>) ditolak, dan hipotesis alternatif (H</w:t>
      </w:r>
      <w:r w:rsidRPr="00843E95">
        <w:rPr>
          <w:rFonts w:ascii="Candara" w:eastAsia="Times New Roman" w:hAnsi="Candara" w:cstheme="minorHAnsi"/>
          <w:vertAlign w:val="subscript"/>
          <w:lang w:val="id-ID"/>
        </w:rPr>
        <w:t>a</w:t>
      </w:r>
      <w:r w:rsidRPr="00843E95">
        <w:rPr>
          <w:rFonts w:ascii="Candara" w:eastAsia="Times New Roman" w:hAnsi="Candara" w:cstheme="minorHAnsi"/>
          <w:lang w:val="id-ID"/>
        </w:rPr>
        <w:t>)</w:t>
      </w:r>
      <w:r w:rsidRPr="00843E95">
        <w:rPr>
          <w:rFonts w:ascii="Candara" w:eastAsia="Times New Roman" w:hAnsi="Candara" w:cstheme="minorHAnsi"/>
          <w:vertAlign w:val="subscript"/>
          <w:lang w:val="id-ID"/>
        </w:rPr>
        <w:t xml:space="preserve"> </w:t>
      </w:r>
      <w:r w:rsidRPr="00843E95">
        <w:rPr>
          <w:rFonts w:ascii="Candara" w:eastAsia="Times New Roman" w:hAnsi="Candara" w:cstheme="minorHAnsi"/>
          <w:lang w:val="id-ID"/>
        </w:rPr>
        <w:t xml:space="preserve">diterima atau terdapat hubungan yang positif dan signifikan antara </w:t>
      </w:r>
      <w:proofErr w:type="spellStart"/>
      <w:r w:rsidRPr="00843E95">
        <w:rPr>
          <w:rFonts w:ascii="Candara" w:eastAsia="Times New Roman" w:hAnsi="Candara" w:cstheme="minorHAnsi"/>
          <w:lang w:val="id-ID"/>
        </w:rPr>
        <w:t>otomasi</w:t>
      </w:r>
      <w:proofErr w:type="spellEnd"/>
      <w:r w:rsidRPr="00843E95">
        <w:rPr>
          <w:rFonts w:ascii="Candara" w:eastAsia="Times New Roman" w:hAnsi="Candara" w:cstheme="minorHAnsi"/>
          <w:lang w:val="id-ID"/>
        </w:rPr>
        <w:t xml:space="preserve"> perpustakaan berbasis </w:t>
      </w:r>
      <w:r w:rsidRPr="00843E95">
        <w:rPr>
          <w:rFonts w:ascii="Candara" w:eastAsia="Times New Roman" w:hAnsi="Candara" w:cstheme="minorHAnsi"/>
          <w:i/>
          <w:iCs/>
          <w:lang w:val="id-ID"/>
        </w:rPr>
        <w:t xml:space="preserve">Senayan </w:t>
      </w:r>
      <w:proofErr w:type="spellStart"/>
      <w:r w:rsidRPr="00843E95">
        <w:rPr>
          <w:rFonts w:ascii="Candara" w:eastAsia="Times New Roman" w:hAnsi="Candara" w:cstheme="minorHAnsi"/>
          <w:i/>
          <w:iCs/>
          <w:lang w:val="id-ID"/>
        </w:rPr>
        <w:t>Library</w:t>
      </w:r>
      <w:proofErr w:type="spellEnd"/>
      <w:r>
        <w:rPr>
          <w:rFonts w:ascii="Candara" w:eastAsia="Times New Roman" w:hAnsi="Candara" w:cstheme="minorHAnsi"/>
          <w:i/>
          <w:iCs/>
          <w:lang w:val="id-ID"/>
        </w:rPr>
        <w:t xml:space="preserve"> </w:t>
      </w:r>
      <w:proofErr w:type="spellStart"/>
      <w:r w:rsidRPr="00843E95">
        <w:rPr>
          <w:rFonts w:ascii="Candara" w:eastAsia="Times New Roman" w:hAnsi="Candara" w:cstheme="minorHAnsi"/>
          <w:i/>
          <w:iCs/>
          <w:lang w:val="id-ID"/>
        </w:rPr>
        <w:t>Management</w:t>
      </w:r>
      <w:proofErr w:type="spellEnd"/>
      <w:r w:rsidRPr="00843E95">
        <w:rPr>
          <w:rFonts w:ascii="Candara" w:eastAsia="Times New Roman" w:hAnsi="Candara" w:cstheme="minorHAnsi"/>
          <w:i/>
          <w:iCs/>
          <w:lang w:val="id-ID"/>
        </w:rPr>
        <w:t xml:space="preserve"> System</w:t>
      </w:r>
      <w:r w:rsidRPr="00843E95">
        <w:rPr>
          <w:rFonts w:ascii="Candara" w:eastAsia="Times New Roman" w:hAnsi="Candara" w:cstheme="minorHAnsi"/>
          <w:lang w:val="id-ID"/>
        </w:rPr>
        <w:t xml:space="preserve"> (</w:t>
      </w:r>
      <w:proofErr w:type="spellStart"/>
      <w:r w:rsidRPr="00843E95">
        <w:rPr>
          <w:rFonts w:ascii="Candara" w:eastAsia="Times New Roman" w:hAnsi="Candara" w:cstheme="minorHAnsi"/>
          <w:lang w:val="id-ID"/>
        </w:rPr>
        <w:t>SLiMS</w:t>
      </w:r>
      <w:proofErr w:type="spellEnd"/>
      <w:r w:rsidRPr="00843E95">
        <w:rPr>
          <w:rFonts w:ascii="Candara" w:eastAsia="Times New Roman" w:hAnsi="Candara" w:cstheme="minorHAnsi"/>
          <w:lang w:val="id-ID"/>
        </w:rPr>
        <w:t xml:space="preserve">) dengan pelayanan sirkulasi perpustakaan di MAN </w:t>
      </w:r>
      <w:proofErr w:type="spellStart"/>
      <w:r w:rsidRPr="00843E95">
        <w:rPr>
          <w:rFonts w:ascii="Candara" w:eastAsia="Times New Roman" w:hAnsi="Candara" w:cstheme="minorHAnsi"/>
          <w:lang w:val="id-ID"/>
        </w:rPr>
        <w:t>se</w:t>
      </w:r>
      <w:proofErr w:type="spellEnd"/>
      <w:r w:rsidRPr="00843E95">
        <w:rPr>
          <w:rFonts w:ascii="Candara" w:eastAsia="Times New Roman" w:hAnsi="Candara" w:cstheme="minorHAnsi"/>
          <w:lang w:val="id-ID"/>
        </w:rPr>
        <w:t>-Kabupaten Bogor. Hasil penelitian ini didukung oleh hasil penelitian terdahulu seperti yang dilakukan oleh</w:t>
      </w:r>
      <w:r>
        <w:rPr>
          <w:rFonts w:ascii="Candara" w:eastAsia="Times New Roman" w:hAnsi="Candara" w:cstheme="minorHAnsi"/>
          <w:lang w:val="id-ID"/>
        </w:rPr>
        <w:t xml:space="preserve"> </w:t>
      </w:r>
      <w:r>
        <w:rPr>
          <w:rFonts w:ascii="Candara" w:eastAsia="Times New Roman" w:hAnsi="Candara" w:cstheme="minorHAnsi"/>
          <w:lang w:val="id-ID"/>
        </w:rPr>
        <w:fldChar w:fldCharType="begin" w:fldLock="1"/>
      </w:r>
      <w:r>
        <w:rPr>
          <w:rFonts w:ascii="Candara" w:eastAsia="Times New Roman" w:hAnsi="Candara" w:cstheme="minorHAnsi"/>
          <w:lang w:val="id-ID"/>
        </w:rPr>
        <w:instrText>ADDIN CSL_CITATION {"citationItems":[{"id":"ITEM-1","itemData":{"abstract":"Judul penelitian ini adalah Pengaruh Penerapan Sistem Otomasi Perpustakaan Izylib Terhadap Kualitas Layanan di Perpustakaan SMA Negeri 1 Semarang. Perpustakaan SMA Negeri 1 Semarang yang menjadi objek penelitian ini merupakan perpustakaan yang menggunakan sistem otomasi Izylib. Adapun tujuan dari penelitian ini adalah untuk mengetahui pengaruh penerapan sistem otomasi perpustakaan Izylib terhadap kualitas layanan di Perpustakaan SMA Negeri 1 Semarang. Jenis penelitian ini adalah kuantitatif dengan analisis deskriptif. Jumlah populasi selama penulis meneliti sejumlah 1455 orang. Sampel yang berjumlah 94 responden ditentukan dengan mengkombinasikan teknik purposive sampling dan proportionate stratified sampling. Analisis data yang digunakan dalam penelitian ini yaitu analisis deskriptif, analisis regresi linear sederhana, dan analisis koefisien determinasi yang diolah dengan menggunakan bantuan progam SPSS versi 16. Penelitian ini menghasilkan temuan bahwa penerapan sistem otomasi perpustakaan Izylib berpengaruh terhadap kualitas layanan di perpustakaan SMA Negeri 1 Semarang. Hal ini dibuktikan dengan nilai koefisiensi determinasi yang menunjukkan 0,317, artinya nilai penerapan sistem otomasi perpustakaan memberikan kontribusi terhadap nilai kualitas layanan perpustakaan sebesar 31,7%.","author":[{"dropping-particle":"","family":"Hutama","given":"Abrian Satria","non-dropping-particle":"","parse-names":false,"suffix":""},{"dropping-particle":"","family":"Rohmiyati","given":"Yuli","non-dropping-particle":"","parse-names":false,"suffix":""}],"container-title":"Jurnal Ilmu Perpustakaan","id":"ITEM-1","issue":"2","issued":{"date-parts":[["2013"]]},"page":"12-24","title":"Pengaruh Penerapan Sistem Otomasi Perpustakaan Izylib Terhadap Kualitas Layanan di Perpustakaan SMA Negeri 1 Semarang","type":"article-journal","volume":"2"},"uris":["http://www.mendeley.com/documents/?uuid=a85763c9-c277-3ac6-b789-76ad678c6a04"]}],"mendeley":{"formattedCitation":"(Hutama &amp; Rohmiyati, 2013)","manualFormatting":"Hutama &amp; Rohmiyati (2013)","plainTextFormattedCitation":"(Hutama &amp; Rohmiyati, 2013)","previouslyFormattedCitation":"(Hutama &amp; Rohmiyati, 2013)"},"properties":{"noteIndex":0},"schema":"https://github.com/citation-style-language/schema/raw/master/csl-citation.json"}</w:instrText>
      </w:r>
      <w:r>
        <w:rPr>
          <w:rFonts w:ascii="Candara" w:eastAsia="Times New Roman" w:hAnsi="Candara" w:cstheme="minorHAnsi"/>
          <w:lang w:val="id-ID"/>
        </w:rPr>
        <w:fldChar w:fldCharType="separate"/>
      </w:r>
      <w:r w:rsidRPr="00843E95">
        <w:rPr>
          <w:rFonts w:ascii="Candara" w:eastAsia="Times New Roman" w:hAnsi="Candara" w:cstheme="minorHAnsi"/>
          <w:noProof/>
          <w:lang w:val="id-ID"/>
        </w:rPr>
        <w:t xml:space="preserve">Hutama &amp; Rohmiyati </w:t>
      </w:r>
      <w:r>
        <w:rPr>
          <w:rFonts w:ascii="Candara" w:eastAsia="Times New Roman" w:hAnsi="Candara" w:cstheme="minorHAnsi"/>
          <w:noProof/>
          <w:lang w:val="id-ID"/>
        </w:rPr>
        <w:t>(</w:t>
      </w:r>
      <w:r w:rsidRPr="00843E95">
        <w:rPr>
          <w:rFonts w:ascii="Candara" w:eastAsia="Times New Roman" w:hAnsi="Candara" w:cstheme="minorHAnsi"/>
          <w:noProof/>
          <w:lang w:val="id-ID"/>
        </w:rPr>
        <w:t>2013)</w:t>
      </w:r>
      <w:r>
        <w:rPr>
          <w:rFonts w:ascii="Candara" w:eastAsia="Times New Roman" w:hAnsi="Candara" w:cstheme="minorHAnsi"/>
          <w:lang w:val="id-ID"/>
        </w:rPr>
        <w:fldChar w:fldCharType="end"/>
      </w:r>
      <w:r w:rsidRPr="00843E95">
        <w:rPr>
          <w:rFonts w:ascii="Candara" w:eastAsia="Times New Roman" w:hAnsi="Candara" w:cstheme="minorHAnsi"/>
          <w:lang w:val="id-ID"/>
        </w:rPr>
        <w:t xml:space="preserve">, bahwa </w:t>
      </w:r>
      <w:proofErr w:type="spellStart"/>
      <w:r w:rsidRPr="00843E95">
        <w:rPr>
          <w:rFonts w:ascii="Candara" w:eastAsia="Times New Roman" w:hAnsi="Candara" w:cstheme="minorHAnsi"/>
          <w:lang w:val="id-ID"/>
        </w:rPr>
        <w:t>otomasi</w:t>
      </w:r>
      <w:proofErr w:type="spellEnd"/>
      <w:r w:rsidRPr="00843E95">
        <w:rPr>
          <w:rFonts w:ascii="Candara" w:eastAsia="Times New Roman" w:hAnsi="Candara" w:cstheme="minorHAnsi"/>
          <w:lang w:val="id-ID"/>
        </w:rPr>
        <w:t xml:space="preserve"> perpustakaan berbasis </w:t>
      </w:r>
      <w:proofErr w:type="spellStart"/>
      <w:r w:rsidRPr="00843E95">
        <w:rPr>
          <w:rFonts w:ascii="Candara" w:eastAsia="Times New Roman" w:hAnsi="Candara" w:cstheme="minorHAnsi"/>
          <w:lang w:val="id-ID"/>
        </w:rPr>
        <w:t>Izylib</w:t>
      </w:r>
      <w:proofErr w:type="spellEnd"/>
      <w:r w:rsidRPr="00843E95">
        <w:rPr>
          <w:rFonts w:ascii="Candara" w:eastAsia="Times New Roman" w:hAnsi="Candara" w:cstheme="minorHAnsi"/>
          <w:lang w:val="id-ID"/>
        </w:rPr>
        <w:t xml:space="preserve"> berpengaruh terhadap kualitas layanan perpustakaan sebesar 31%. Selain itu penelitian dari</w:t>
      </w:r>
      <w:r>
        <w:rPr>
          <w:rFonts w:ascii="Candara" w:eastAsia="Times New Roman" w:hAnsi="Candara" w:cstheme="minorHAnsi"/>
          <w:lang w:val="id-ID"/>
        </w:rPr>
        <w:t xml:space="preserve"> </w:t>
      </w:r>
      <w:r>
        <w:rPr>
          <w:rFonts w:ascii="Candara" w:eastAsia="Times New Roman" w:hAnsi="Candara" w:cstheme="minorHAnsi"/>
          <w:lang w:val="id-ID"/>
        </w:rPr>
        <w:fldChar w:fldCharType="begin" w:fldLock="1"/>
      </w:r>
      <w:r w:rsidR="009A41FC">
        <w:rPr>
          <w:rFonts w:ascii="Candara" w:eastAsia="Times New Roman" w:hAnsi="Candara" w:cstheme="minorHAnsi"/>
          <w:lang w:val="id-ID"/>
        </w:rPr>
        <w:instrText>ADDIN CSL_CITATION {"citationItems":[{"id":"ITEM-1","itemData":{"abstract":"Penelitian ini bertujuan untuk mengetahui pengaruh penerapan otomasi perpustakaan terhadap kualitas layanan dan kinerja pada Perpustakaan dan DokumentasiPemerintah Kota Batu. Latar belakang dari penelitian ini melihat bahwa perpustakaan yang merupakan instansi yang bergerak di bidang informasi sudah selayaknya memanfaatkan teknologi informasi karena perpustakaan dituntut untuk dapat selalu menyajikan informasiinformasi yang dibutuhkan pengguna perpustakaan seiring dengan perkembangan ilmu pengetahuan. Pendekatan penelitian yang digunakan yaitu kuantitatif dengan jumlah sampel berjumlah 116 orang responden yang merupakan pengunjung Perpustakaan Kearsipan dan DokumentasiPemerintah Kota Batu. Analisis data yang digunakan adalah statistik deskriptif dan analisis jalur (Path Analysis).Hasil dari penelitian ini menunjukkan bahwa terdapat pengaruh yangsignifikan variabel Otomasi Perpustakaan terhadap variabel Kualitas Layanan yang ditunjukkan nilai signifikansi 0,001 (&lt;0,005)dengan hasil pada Koefisien Determinasi (R2)sebesar 24,6%, terdapat pengaruh yang signifikan variabel Kualitas Layanan terhadap variabel Kinerjayang ditunjukkan nilaisignifikansi 0,000 (&lt;0,005) dan hasil Koefisien Determinasi sebesar 51,9%, dan terdapat terdapat pengaruh yang signifikan variabel Otomasi Perpustakaan terhadap variabel Kinerjayang ditunjukkan nilai signifikansi 0,000 (&lt;0,005). Berdasarkan pengujian tersebutdapat diketahui bahwa variabel Kualitas Layanan memperkuatvariabel Otomasi Perpustakaan sehingga keduanya mempengaruhi variabelendogenous Kinerja.","author":[{"dropping-particle":"","family":"Prakoso","given":"Gagas","non-dropping-particle":"","parse-names":false,"suffix":""},{"dropping-particle":"","family":"Kertahadi","given":"","non-dropping-particle":"","parse-names":false,"suffix":""},{"dropping-particle":"","family":"Susilo","given":"Heru","non-dropping-particle":"","parse-names":false,"suffix":""}],"container-title":"Jurnal Admnistrasi Bisnis","id":"ITEM-1","issue":"6","issued":{"date-parts":[["2017"]]},"page":"144-150","title":"Pengaruh Penerapan Otomasi Perpustakaan Terhadap Kualitas Layanan dan Kinerja di Perpustakaan Umum (Studi pada Kantor Perpustakaan dan Dokumentasi Pemerintah Kota Batu)","type":"article-journal","volume":"50"},"uris":["http://www.mendeley.com/documents/?uuid=c87e5b3b-9811-3038-b1e0-08b73cbb30ca"]}],"mendeley":{"formattedCitation":"(Prakoso et al., 2017)","manualFormatting":"Prakoso dkk. (2017)","plainTextFormattedCitation":"(Prakoso et al., 2017)","previouslyFormattedCitation":"(Prakoso et al., 2017)"},"properties":{"noteIndex":0},"schema":"https://github.com/citation-style-language/schema/raw/master/csl-citation.json"}</w:instrText>
      </w:r>
      <w:r>
        <w:rPr>
          <w:rFonts w:ascii="Candara" w:eastAsia="Times New Roman" w:hAnsi="Candara" w:cstheme="minorHAnsi"/>
          <w:lang w:val="id-ID"/>
        </w:rPr>
        <w:fldChar w:fldCharType="separate"/>
      </w:r>
      <w:r w:rsidRPr="00843E95">
        <w:rPr>
          <w:rFonts w:ascii="Candara" w:eastAsia="Times New Roman" w:hAnsi="Candara" w:cstheme="minorHAnsi"/>
          <w:noProof/>
          <w:lang w:val="id-ID"/>
        </w:rPr>
        <w:t xml:space="preserve">Prakoso </w:t>
      </w:r>
      <w:r>
        <w:rPr>
          <w:rFonts w:ascii="Candara" w:eastAsia="Times New Roman" w:hAnsi="Candara" w:cstheme="minorHAnsi"/>
          <w:noProof/>
          <w:lang w:val="id-ID"/>
        </w:rPr>
        <w:t>dkk</w:t>
      </w:r>
      <w:r w:rsidRPr="00843E95">
        <w:rPr>
          <w:rFonts w:ascii="Candara" w:eastAsia="Times New Roman" w:hAnsi="Candara" w:cstheme="minorHAnsi"/>
          <w:noProof/>
          <w:lang w:val="id-ID"/>
        </w:rPr>
        <w:t xml:space="preserve">. </w:t>
      </w:r>
      <w:r>
        <w:rPr>
          <w:rFonts w:ascii="Candara" w:eastAsia="Times New Roman" w:hAnsi="Candara" w:cstheme="minorHAnsi"/>
          <w:noProof/>
          <w:lang w:val="id-ID"/>
        </w:rPr>
        <w:t>(</w:t>
      </w:r>
      <w:r w:rsidRPr="00843E95">
        <w:rPr>
          <w:rFonts w:ascii="Candara" w:eastAsia="Times New Roman" w:hAnsi="Candara" w:cstheme="minorHAnsi"/>
          <w:noProof/>
          <w:lang w:val="id-ID"/>
        </w:rPr>
        <w:t>2017)</w:t>
      </w:r>
      <w:r>
        <w:rPr>
          <w:rFonts w:ascii="Candara" w:eastAsia="Times New Roman" w:hAnsi="Candara" w:cstheme="minorHAnsi"/>
          <w:lang w:val="id-ID"/>
        </w:rPr>
        <w:fldChar w:fldCharType="end"/>
      </w:r>
      <w:r w:rsidRPr="00843E95">
        <w:rPr>
          <w:rFonts w:ascii="Candara" w:eastAsia="Times New Roman" w:hAnsi="Candara" w:cstheme="minorHAnsi"/>
          <w:lang w:val="id-ID"/>
        </w:rPr>
        <w:t xml:space="preserve"> menunjukkan bahwa terdapat pengaruh yang signifikan sebesar 24% dari </w:t>
      </w:r>
      <w:proofErr w:type="spellStart"/>
      <w:r w:rsidRPr="00843E95">
        <w:rPr>
          <w:rFonts w:ascii="Candara" w:eastAsia="Times New Roman" w:hAnsi="Candara" w:cstheme="minorHAnsi"/>
          <w:lang w:val="id-ID"/>
        </w:rPr>
        <w:t>otomasi</w:t>
      </w:r>
      <w:proofErr w:type="spellEnd"/>
      <w:r w:rsidRPr="00843E95">
        <w:rPr>
          <w:rFonts w:ascii="Candara" w:eastAsia="Times New Roman" w:hAnsi="Candara" w:cstheme="minorHAnsi"/>
          <w:lang w:val="id-ID"/>
        </w:rPr>
        <w:t xml:space="preserve"> perpustakaan terhadap kualitas layanan. Maka dari itu, perpustakaan sekolah perlu segera memanfaatkan teknologi informasi dengan pertimbangan tuntutan kualitas pelayanan</w:t>
      </w:r>
      <w:r>
        <w:rPr>
          <w:rFonts w:ascii="Candara" w:eastAsia="Times New Roman" w:hAnsi="Candara" w:cstheme="minorHAnsi"/>
          <w:lang w:val="id-ID"/>
        </w:rPr>
        <w:t xml:space="preserve"> </w:t>
      </w:r>
      <w:r w:rsidRPr="00843E95">
        <w:rPr>
          <w:rFonts w:ascii="Candara" w:eastAsia="Times New Roman" w:hAnsi="Candara" w:cstheme="minorHAnsi"/>
          <w:lang w:val="id-ID"/>
        </w:rPr>
        <w:t xml:space="preserve">perpustakaan, tuntutan untuk menggunakan koleksi secara bersama, kebutuhan </w:t>
      </w:r>
      <w:r w:rsidRPr="00843E95">
        <w:rPr>
          <w:rFonts w:ascii="Candara" w:eastAsia="Times New Roman" w:hAnsi="Candara" w:cstheme="minorHAnsi"/>
          <w:lang w:val="id-ID"/>
        </w:rPr>
        <w:t xml:space="preserve">tenaga, kebutuhan efisiensi waktu, keragaman informasi yang dikelola, dan kebutuhan kecepatan pelayanan </w:t>
      </w:r>
      <w:sdt>
        <w:sdtPr>
          <w:rPr>
            <w:rFonts w:ascii="Candara" w:eastAsia="Times New Roman" w:hAnsi="Candara" w:cstheme="minorHAnsi"/>
            <w:lang w:val="id-ID"/>
          </w:rPr>
          <w:tag w:val="MENDELEY_CITATION_v3_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"/>
          <w:id w:val="1952120262"/>
          <w:placeholder>
            <w:docPart w:val="F235D1BC14604AF28F44512642F5B69F"/>
          </w:placeholder>
        </w:sdtPr>
        <w:sdtContent>
          <w:r w:rsidRPr="00843E95">
            <w:rPr>
              <w:rFonts w:ascii="Candara" w:eastAsia="Times New Roman" w:hAnsi="Candara" w:cstheme="minorHAnsi"/>
              <w:lang w:val="id-ID"/>
            </w:rPr>
            <w:t>(Hartono, 2016: 223–225)</w:t>
          </w:r>
        </w:sdtContent>
      </w:sdt>
      <w:r w:rsidRPr="00843E95">
        <w:rPr>
          <w:rFonts w:ascii="Candara" w:eastAsia="Times New Roman" w:hAnsi="Candara" w:cstheme="minorHAnsi"/>
          <w:lang w:val="id-ID"/>
        </w:rPr>
        <w:t xml:space="preserve">. Dengan begitu amanah dalam </w:t>
      </w:r>
      <w:sdt>
        <w:sdtPr>
          <w:rPr>
            <w:rFonts w:ascii="Candara" w:eastAsia="Times New Roman" w:hAnsi="Candara" w:cstheme="minorHAnsi"/>
            <w:lang w:val="id-ID"/>
          </w:rPr>
          <w:tag w:val="MENDELEY_CITATION_v3_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"/>
          <w:id w:val="-351881086"/>
          <w:placeholder>
            <w:docPart w:val="71243A6609AD4C32A65A7121F5BD5D18"/>
          </w:placeholder>
        </w:sdtPr>
        <w:sdtContent>
          <w:r w:rsidRPr="00843E95">
            <w:rPr>
              <w:rFonts w:ascii="Candara" w:eastAsia="Times New Roman" w:hAnsi="Candara" w:cstheme="minorHAnsi"/>
              <w:lang w:val="id-ID"/>
            </w:rPr>
            <w:t>UU No. 43 tahun 2007 tentang Perpustakaan</w:t>
          </w:r>
        </w:sdtContent>
      </w:sdt>
      <w:r w:rsidRPr="00843E95">
        <w:rPr>
          <w:rFonts w:ascii="Candara" w:eastAsia="Times New Roman" w:hAnsi="Candara" w:cstheme="minorHAnsi"/>
          <w:lang w:val="id-ID"/>
        </w:rPr>
        <w:t xml:space="preserve"> Pasal 14 ayat 3 tentang layanan perpustakaan, yang menegaskan bahwa setiap perpustakaan mengembangkan layanan perpustakaan sesuai dengan kemajuan teknologi informasi dan komunikasi dapat terpenuhi.</w:t>
      </w:r>
    </w:p>
    <w:p w14:paraId="77F51813" w14:textId="01892581" w:rsidR="00843E95" w:rsidRPr="00843E95" w:rsidRDefault="00843E95" w:rsidP="00D94C30">
      <w:pPr>
        <w:pStyle w:val="BodyText"/>
        <w:spacing w:after="120" w:line="360" w:lineRule="auto"/>
        <w:ind w:left="113" w:right="40" w:firstLine="567"/>
        <w:rPr>
          <w:rFonts w:ascii="Candara" w:eastAsia="Times New Roman" w:hAnsi="Candara" w:cstheme="minorHAnsi"/>
          <w:lang w:val="id-ID"/>
        </w:rPr>
      </w:pPr>
      <w:r w:rsidRPr="00843E95">
        <w:rPr>
          <w:rFonts w:ascii="Candara" w:eastAsia="Times New Roman" w:hAnsi="Candara" w:cstheme="minorHAnsi"/>
          <w:lang w:val="id-ID"/>
        </w:rPr>
        <w:t>Selain itu sebagai madrasah, atau sekolah yang berlandaskan Islam, sudah semestinya mengimplikasikan pesan yang terkandung dalam Al</w:t>
      </w:r>
      <w:r>
        <w:rPr>
          <w:rFonts w:ascii="Candara" w:eastAsia="Times New Roman" w:hAnsi="Candara" w:cstheme="minorHAnsi"/>
          <w:lang w:val="id-ID"/>
        </w:rPr>
        <w:t>q</w:t>
      </w:r>
      <w:r w:rsidRPr="00843E95">
        <w:rPr>
          <w:rFonts w:ascii="Candara" w:eastAsia="Times New Roman" w:hAnsi="Candara" w:cstheme="minorHAnsi"/>
          <w:lang w:val="id-ID"/>
        </w:rPr>
        <w:t>uran, manusia sebagai makhluk berakal telah diberikan pengetahuan dan kemampuan untuk menjalani kehidupannya di dunia, Allah SWT berfirman dalam surat Al-Anbiya ayat 80.</w:t>
      </w:r>
    </w:p>
    <w:p w14:paraId="10A99BE6" w14:textId="77777777" w:rsidR="00843E95" w:rsidRPr="00843E95" w:rsidRDefault="00843E95" w:rsidP="00843E95">
      <w:pPr>
        <w:pStyle w:val="BodyText"/>
        <w:bidi/>
        <w:spacing w:after="120"/>
        <w:ind w:left="115" w:right="39"/>
        <w:rPr>
          <w:rFonts w:ascii="Arabic Typesetting" w:eastAsia="Times New Roman" w:hAnsi="Arabic Typesetting" w:cs="Arabic Typesetting"/>
          <w:sz w:val="32"/>
          <w:szCs w:val="32"/>
          <w:lang w:val="id-ID"/>
        </w:rPr>
      </w:pPr>
      <w:r w:rsidRPr="00843E95">
        <w:rPr>
          <w:rFonts w:ascii="Arabic Typesetting" w:eastAsia="Times New Roman" w:hAnsi="Arabic Typesetting" w:cs="Arabic Typesetting"/>
          <w:sz w:val="32"/>
          <w:szCs w:val="32"/>
          <w:rtl/>
          <w:lang w:val="id-ID"/>
        </w:rPr>
        <w:t>وَعَلَّمْنَٰهُ صَنْعَةَ لَبُوسٍ لَّكُمْ لِتُحْصِنَكُم مِّنۢ بَأْسِكُمْ ۖ فَهَلْ أَنتُمْ شَٰكِرُونَ</w:t>
      </w:r>
    </w:p>
    <w:p w14:paraId="55CE77EE" w14:textId="437E200A" w:rsidR="00843E95" w:rsidRPr="00843E95" w:rsidRDefault="00843E95" w:rsidP="00D94C30">
      <w:pPr>
        <w:pStyle w:val="BodyText"/>
        <w:spacing w:line="360" w:lineRule="auto"/>
        <w:ind w:left="115" w:right="39" w:firstLine="567"/>
        <w:rPr>
          <w:rFonts w:ascii="Candara" w:eastAsia="Times New Roman" w:hAnsi="Candara" w:cstheme="minorHAnsi"/>
          <w:lang w:val="id-ID"/>
        </w:rPr>
      </w:pPr>
      <w:r w:rsidRPr="00843E95">
        <w:rPr>
          <w:rFonts w:ascii="Candara" w:eastAsia="Times New Roman" w:hAnsi="Candara" w:cstheme="minorHAnsi"/>
          <w:lang w:val="id-ID"/>
        </w:rPr>
        <w:t>Artinya: “</w:t>
      </w:r>
      <w:r w:rsidRPr="00843E95">
        <w:rPr>
          <w:rFonts w:ascii="Candara" w:eastAsia="Times New Roman" w:hAnsi="Candara" w:cstheme="minorHAnsi"/>
          <w:i/>
          <w:iCs/>
          <w:lang w:val="id-ID"/>
        </w:rPr>
        <w:t>Dan telah Kami ajarkan kepada Daud membuat baju besi untuk kamu, guna memelihara kamu dalam peperanganmu; Maka hendaklah kamu bersyukur (kepada Allah)</w:t>
      </w:r>
      <w:r w:rsidR="00FD7A1C">
        <w:rPr>
          <w:rFonts w:ascii="Candara" w:eastAsia="Times New Roman" w:hAnsi="Candara" w:cstheme="minorHAnsi"/>
          <w:i/>
          <w:iCs/>
          <w:lang w:val="id-ID"/>
        </w:rPr>
        <w:t>.</w:t>
      </w:r>
      <w:r w:rsidRPr="00843E95">
        <w:rPr>
          <w:rFonts w:ascii="Candara" w:eastAsia="Times New Roman" w:hAnsi="Candara" w:cstheme="minorHAnsi"/>
          <w:lang w:val="id-ID"/>
        </w:rPr>
        <w:t>”</w:t>
      </w:r>
    </w:p>
    <w:p w14:paraId="6A1C5BA7" w14:textId="2C2050AC" w:rsidR="008B0625" w:rsidRPr="00D322A1" w:rsidRDefault="00843E95" w:rsidP="00D94C30">
      <w:pPr>
        <w:pStyle w:val="BodyText"/>
        <w:spacing w:line="360" w:lineRule="auto"/>
        <w:ind w:left="115" w:right="39" w:firstLine="567"/>
        <w:rPr>
          <w:rFonts w:ascii="Candara" w:eastAsia="Times New Roman" w:hAnsi="Candara" w:cstheme="minorHAnsi"/>
          <w:lang w:val="id-ID"/>
        </w:rPr>
      </w:pPr>
      <w:r w:rsidRPr="00843E95">
        <w:rPr>
          <w:rFonts w:ascii="Candara" w:eastAsia="Times New Roman" w:hAnsi="Candara" w:cstheme="minorHAnsi"/>
          <w:lang w:val="id-ID"/>
        </w:rPr>
        <w:t>Dalam tafsir</w:t>
      </w:r>
      <w:r w:rsidR="009A41FC">
        <w:rPr>
          <w:rFonts w:ascii="Candara" w:eastAsia="Times New Roman" w:hAnsi="Candara" w:cstheme="minorHAnsi"/>
          <w:lang w:val="id-ID"/>
        </w:rPr>
        <w:t xml:space="preserve"> </w:t>
      </w:r>
      <w:r w:rsidR="009A41FC">
        <w:rPr>
          <w:rFonts w:ascii="Candara" w:eastAsia="Times New Roman" w:hAnsi="Candara" w:cstheme="minorHAnsi"/>
          <w:lang w:val="id-ID"/>
        </w:rPr>
        <w:fldChar w:fldCharType="begin" w:fldLock="1"/>
      </w:r>
      <w:r w:rsidR="009A41FC">
        <w:rPr>
          <w:rFonts w:ascii="Candara" w:eastAsia="Times New Roman" w:hAnsi="Candara" w:cstheme="minorHAnsi"/>
          <w:lang w:val="id-ID"/>
        </w:rPr>
        <w:instrText>ADDIN CSL_CITATION {"citationItems":[{"id":"ITEM-1","itemData":{"author":[{"dropping-particle":"","family":"As-Sa'di","given":"Abdurrahman Nasir","non-dropping-particle":"","parse-names":false,"suffix":""}],"edition":"English","id":"ITEM-1","issued":{"date-parts":[["2018"]]},"publisher":"International Islamic Publishing House","publisher-place":"Riyadh","title":"Tafseer as-Sa'di vol. 6 (Juz' 16-18)","type":"book"},"uris":["http://www.mendeley.com/documents/?uuid=6d2f8bea-1a98-3ab0-8ef2-820526d6ea2b"]}],"mendeley":{"formattedCitation":"(As-Sa’di, 2018)","manualFormatting":"As-Sa’di (2018: 230)","plainTextFormattedCitation":"(As-Sa’di, 2018)","previouslyFormattedCitation":"(As-Sa’di, 2018)"},"properties":{"noteIndex":0},"schema":"https://github.com/citation-style-language/schema/raw/master/csl-citation.json"}</w:instrText>
      </w:r>
      <w:r w:rsidR="009A41FC">
        <w:rPr>
          <w:rFonts w:ascii="Candara" w:eastAsia="Times New Roman" w:hAnsi="Candara" w:cstheme="minorHAnsi"/>
          <w:lang w:val="id-ID"/>
        </w:rPr>
        <w:fldChar w:fldCharType="separate"/>
      </w:r>
      <w:r w:rsidR="009A41FC" w:rsidRPr="009A41FC">
        <w:rPr>
          <w:rFonts w:ascii="Candara" w:eastAsia="Times New Roman" w:hAnsi="Candara" w:cstheme="minorHAnsi"/>
          <w:noProof/>
          <w:lang w:val="id-ID"/>
        </w:rPr>
        <w:t xml:space="preserve">As-Sa’di </w:t>
      </w:r>
      <w:r w:rsidR="009A41FC">
        <w:rPr>
          <w:rFonts w:ascii="Candara" w:eastAsia="Times New Roman" w:hAnsi="Candara" w:cstheme="minorHAnsi"/>
          <w:noProof/>
          <w:lang w:val="id-ID"/>
        </w:rPr>
        <w:t>(</w:t>
      </w:r>
      <w:r w:rsidR="009A41FC" w:rsidRPr="009A41FC">
        <w:rPr>
          <w:rFonts w:ascii="Candara" w:eastAsia="Times New Roman" w:hAnsi="Candara" w:cstheme="minorHAnsi"/>
          <w:noProof/>
          <w:lang w:val="id-ID"/>
        </w:rPr>
        <w:t>2018</w:t>
      </w:r>
      <w:r w:rsidR="009A41FC">
        <w:rPr>
          <w:rFonts w:ascii="Candara" w:eastAsia="Times New Roman" w:hAnsi="Candara" w:cstheme="minorHAnsi"/>
          <w:noProof/>
          <w:lang w:val="id-ID"/>
        </w:rPr>
        <w:t>: 230</w:t>
      </w:r>
      <w:r w:rsidR="009A41FC" w:rsidRPr="009A41FC">
        <w:rPr>
          <w:rFonts w:ascii="Candara" w:eastAsia="Times New Roman" w:hAnsi="Candara" w:cstheme="minorHAnsi"/>
          <w:noProof/>
          <w:lang w:val="id-ID"/>
        </w:rPr>
        <w:t>)</w:t>
      </w:r>
      <w:r w:rsidR="009A41FC">
        <w:rPr>
          <w:rFonts w:ascii="Candara" w:eastAsia="Times New Roman" w:hAnsi="Candara" w:cstheme="minorHAnsi"/>
          <w:lang w:val="id-ID"/>
        </w:rPr>
        <w:fldChar w:fldCharType="end"/>
      </w:r>
      <w:r w:rsidRPr="00843E95">
        <w:rPr>
          <w:rFonts w:ascii="Candara" w:eastAsia="Times New Roman" w:hAnsi="Candara" w:cstheme="minorHAnsi"/>
          <w:lang w:val="id-ID"/>
        </w:rPr>
        <w:t xml:space="preserve">, dijelaskan bahwa Allah SWT. mengajarkan kepada Nabi Daud AS untuk membuat baju zirah dari besi, Allah mengajari Beliau sebagaimana teknik yang digunakan pada masa sekarang, yaitu dengan meleburkannya, kemudian menganyamnya menjadi rantaian kepingan besi. Kemudian disebutkan bahwa Beliaulah orang yang pertama kali membuatnya dan mempelajarinya, dan kemampuan ini terus diturunkan. Perintah bersyukur dan penyebutan kegunaan baju besi dalam ayat ini menandakan bahwa pembuatan baju besi tersebut bukan tanpa usaha. Oleh karena itu, madrasah hendaknya melakukan upaya-upaya pengadaan teknologi dalam segala bentuk pelayanannya, </w:t>
      </w:r>
      <w:r w:rsidRPr="00843E95">
        <w:rPr>
          <w:rFonts w:ascii="Candara" w:eastAsia="Times New Roman" w:hAnsi="Candara" w:cstheme="minorHAnsi"/>
          <w:lang w:val="id-ID"/>
        </w:rPr>
        <w:lastRenderedPageBreak/>
        <w:t>termasuk dalam pelayanan perpustakaan. Dengan begitu, manfaatnya akan terasa, serta sebagai rasa syukur kepada Allah yang telah memberikan kemampuan kepada manusia untuk menciptakan teknologi.</w:t>
      </w:r>
    </w:p>
    <w:p w14:paraId="750DFD71" w14:textId="77777777" w:rsidR="00C274DF" w:rsidRPr="008B0625" w:rsidRDefault="00C274DF" w:rsidP="004D2437">
      <w:pPr>
        <w:pStyle w:val="Heading1"/>
        <w:ind w:left="0"/>
      </w:pPr>
      <w:r w:rsidRPr="008B0625">
        <w:t>Simpulan</w:t>
      </w:r>
    </w:p>
    <w:p w14:paraId="541F96F4" w14:textId="77777777" w:rsidR="009A41FC" w:rsidRDefault="009A41FC" w:rsidP="00D94C30">
      <w:pPr>
        <w:pStyle w:val="BodyText"/>
        <w:spacing w:line="360" w:lineRule="auto"/>
        <w:ind w:left="115" w:right="67" w:firstLine="567"/>
        <w:rPr>
          <w:rFonts w:ascii="Candara" w:hAnsi="Candara"/>
          <w:color w:val="111111"/>
          <w:spacing w:val="-6"/>
          <w:lang w:val="id-ID"/>
        </w:rPr>
      </w:pPr>
      <w:r>
        <w:rPr>
          <w:rFonts w:ascii="Candara" w:hAnsi="Candara"/>
          <w:color w:val="111111"/>
          <w:spacing w:val="-6"/>
          <w:lang w:val="id-ID"/>
        </w:rPr>
        <w:t xml:space="preserve">Penelitian ini bertujuan untuk menganalisis </w:t>
      </w:r>
      <w:r w:rsidRPr="009A41FC">
        <w:rPr>
          <w:rFonts w:ascii="Candara" w:hAnsi="Candara"/>
          <w:color w:val="111111"/>
          <w:spacing w:val="-6"/>
          <w:lang w:val="id-ID"/>
        </w:rPr>
        <w:t xml:space="preserve">penerapan </w:t>
      </w:r>
      <w:proofErr w:type="spellStart"/>
      <w:r w:rsidRPr="009A41FC">
        <w:rPr>
          <w:rFonts w:ascii="Candara" w:hAnsi="Candara"/>
          <w:color w:val="111111"/>
          <w:spacing w:val="-6"/>
          <w:lang w:val="id-ID"/>
        </w:rPr>
        <w:t>otomasi</w:t>
      </w:r>
      <w:proofErr w:type="spellEnd"/>
      <w:r w:rsidRPr="009A41FC">
        <w:rPr>
          <w:rFonts w:ascii="Candara" w:hAnsi="Candara"/>
          <w:color w:val="111111"/>
          <w:spacing w:val="-6"/>
          <w:lang w:val="id-ID"/>
        </w:rPr>
        <w:t xml:space="preserve"> perpustakaan berbasis </w:t>
      </w:r>
      <w:r w:rsidRPr="009A41FC">
        <w:rPr>
          <w:rFonts w:ascii="Candara" w:hAnsi="Candara"/>
          <w:i/>
          <w:iCs/>
          <w:color w:val="111111"/>
          <w:spacing w:val="-6"/>
          <w:lang w:val="id-ID"/>
        </w:rPr>
        <w:t xml:space="preserve">Senayan </w:t>
      </w:r>
      <w:proofErr w:type="spellStart"/>
      <w:r w:rsidRPr="009A41FC">
        <w:rPr>
          <w:rFonts w:ascii="Candara" w:hAnsi="Candara"/>
          <w:i/>
          <w:iCs/>
          <w:color w:val="111111"/>
          <w:spacing w:val="-6"/>
          <w:lang w:val="id-ID"/>
        </w:rPr>
        <w:t>Library</w:t>
      </w:r>
      <w:proofErr w:type="spellEnd"/>
      <w:r w:rsidRPr="009A41FC">
        <w:rPr>
          <w:rFonts w:ascii="Candara" w:hAnsi="Candara"/>
          <w:i/>
          <w:iCs/>
          <w:color w:val="111111"/>
          <w:spacing w:val="-6"/>
          <w:lang w:val="id-ID"/>
        </w:rPr>
        <w:t xml:space="preserve"> </w:t>
      </w:r>
      <w:proofErr w:type="spellStart"/>
      <w:r w:rsidRPr="009A41FC">
        <w:rPr>
          <w:rFonts w:ascii="Candara" w:hAnsi="Candara"/>
          <w:i/>
          <w:iCs/>
          <w:color w:val="111111"/>
          <w:spacing w:val="-6"/>
          <w:lang w:val="id-ID"/>
        </w:rPr>
        <w:t>Management</w:t>
      </w:r>
      <w:proofErr w:type="spellEnd"/>
      <w:r w:rsidRPr="009A41FC">
        <w:rPr>
          <w:rFonts w:ascii="Candara" w:hAnsi="Candara"/>
          <w:i/>
          <w:iCs/>
          <w:color w:val="111111"/>
          <w:spacing w:val="-6"/>
          <w:lang w:val="id-ID"/>
        </w:rPr>
        <w:t xml:space="preserve"> System</w:t>
      </w:r>
      <w:r w:rsidRPr="009A41FC">
        <w:rPr>
          <w:rFonts w:ascii="Candara" w:hAnsi="Candara"/>
          <w:color w:val="111111"/>
          <w:spacing w:val="-6"/>
          <w:lang w:val="id-ID"/>
        </w:rPr>
        <w:t xml:space="preserve"> (</w:t>
      </w:r>
      <w:proofErr w:type="spellStart"/>
      <w:r w:rsidRPr="009A41FC">
        <w:rPr>
          <w:rFonts w:ascii="Candara" w:hAnsi="Candara"/>
          <w:color w:val="111111"/>
          <w:spacing w:val="-6"/>
          <w:lang w:val="id-ID"/>
        </w:rPr>
        <w:t>SLiMS</w:t>
      </w:r>
      <w:proofErr w:type="spellEnd"/>
      <w:r w:rsidRPr="009A41FC">
        <w:rPr>
          <w:rFonts w:ascii="Candara" w:hAnsi="Candara"/>
          <w:color w:val="111111"/>
          <w:spacing w:val="-6"/>
          <w:lang w:val="id-ID"/>
        </w:rPr>
        <w:t xml:space="preserve">), pelayanan sirkulasi perpustakaan, serta hubungan </w:t>
      </w:r>
      <w:proofErr w:type="spellStart"/>
      <w:r w:rsidRPr="009A41FC">
        <w:rPr>
          <w:rFonts w:ascii="Candara" w:hAnsi="Candara"/>
          <w:color w:val="111111"/>
          <w:spacing w:val="-6"/>
          <w:lang w:val="id-ID"/>
        </w:rPr>
        <w:t>otomasi</w:t>
      </w:r>
      <w:proofErr w:type="spellEnd"/>
      <w:r w:rsidRPr="009A41FC">
        <w:rPr>
          <w:rFonts w:ascii="Candara" w:hAnsi="Candara"/>
          <w:color w:val="111111"/>
          <w:spacing w:val="-6"/>
          <w:lang w:val="id-ID"/>
        </w:rPr>
        <w:t xml:space="preserve"> perpustakaan berbasis </w:t>
      </w:r>
      <w:proofErr w:type="spellStart"/>
      <w:r w:rsidRPr="009A41FC">
        <w:rPr>
          <w:rFonts w:ascii="Candara" w:hAnsi="Candara"/>
          <w:color w:val="111111"/>
          <w:spacing w:val="-6"/>
          <w:lang w:val="id-ID"/>
        </w:rPr>
        <w:t>SLiMS</w:t>
      </w:r>
      <w:proofErr w:type="spellEnd"/>
      <w:r w:rsidRPr="009A41FC">
        <w:rPr>
          <w:rFonts w:ascii="Candara" w:hAnsi="Candara"/>
          <w:color w:val="111111"/>
          <w:spacing w:val="-6"/>
          <w:lang w:val="id-ID"/>
        </w:rPr>
        <w:t xml:space="preserve"> dengan pelayanan sirkulasi di Madrasah Aliyah Negeri </w:t>
      </w:r>
      <w:proofErr w:type="spellStart"/>
      <w:r w:rsidRPr="009A41FC">
        <w:rPr>
          <w:rFonts w:ascii="Candara" w:hAnsi="Candara"/>
          <w:color w:val="111111"/>
          <w:spacing w:val="-6"/>
          <w:lang w:val="id-ID"/>
        </w:rPr>
        <w:t>se</w:t>
      </w:r>
      <w:proofErr w:type="spellEnd"/>
      <w:r w:rsidRPr="009A41FC">
        <w:rPr>
          <w:rFonts w:ascii="Candara" w:hAnsi="Candara"/>
          <w:color w:val="111111"/>
          <w:spacing w:val="-6"/>
          <w:lang w:val="id-ID"/>
        </w:rPr>
        <w:t>-Kabupaten Bogor</w:t>
      </w:r>
      <w:r>
        <w:rPr>
          <w:rFonts w:ascii="Candara" w:hAnsi="Candara"/>
          <w:color w:val="111111"/>
          <w:spacing w:val="-6"/>
          <w:lang w:val="id-ID"/>
        </w:rPr>
        <w:t>.</w:t>
      </w:r>
    </w:p>
    <w:p w14:paraId="5A34A738" w14:textId="2FBBD678" w:rsidR="00BD1A5F" w:rsidRPr="00BD1A5F" w:rsidRDefault="00BD1A5F" w:rsidP="00D94C30">
      <w:pPr>
        <w:pStyle w:val="BodyText"/>
        <w:spacing w:line="360" w:lineRule="auto"/>
        <w:ind w:left="115" w:right="67" w:firstLine="567"/>
        <w:rPr>
          <w:rFonts w:ascii="Candara" w:hAnsi="Candara"/>
          <w:color w:val="111111"/>
          <w:spacing w:val="-6"/>
          <w:lang w:val="id-ID"/>
        </w:rPr>
      </w:pPr>
      <w:r w:rsidRPr="00BD1A5F">
        <w:rPr>
          <w:rFonts w:ascii="Candara" w:hAnsi="Candara"/>
          <w:color w:val="111111"/>
          <w:spacing w:val="-6"/>
          <w:lang w:val="id-ID"/>
        </w:rPr>
        <w:t xml:space="preserve">Berdasarkan hasil perhitungan, variabel </w:t>
      </w:r>
      <w:proofErr w:type="spellStart"/>
      <w:r w:rsidRPr="00BD1A5F">
        <w:rPr>
          <w:rFonts w:ascii="Candara" w:hAnsi="Candara"/>
          <w:color w:val="111111"/>
          <w:spacing w:val="-6"/>
          <w:lang w:val="id-ID"/>
        </w:rPr>
        <w:t>otomasi</w:t>
      </w:r>
      <w:proofErr w:type="spellEnd"/>
      <w:r w:rsidRPr="00BD1A5F">
        <w:rPr>
          <w:rFonts w:ascii="Candara" w:hAnsi="Candara"/>
          <w:color w:val="111111"/>
          <w:spacing w:val="-6"/>
          <w:lang w:val="id-ID"/>
        </w:rPr>
        <w:t xml:space="preserve"> perpustakaan berbasis </w:t>
      </w:r>
      <w:proofErr w:type="spellStart"/>
      <w:r w:rsidRPr="00BD1A5F">
        <w:rPr>
          <w:rFonts w:ascii="Candara" w:hAnsi="Candara"/>
          <w:color w:val="111111"/>
          <w:spacing w:val="-6"/>
          <w:lang w:val="id-ID"/>
        </w:rPr>
        <w:t>SLiMS</w:t>
      </w:r>
      <w:proofErr w:type="spellEnd"/>
      <w:r w:rsidRPr="00BD1A5F">
        <w:rPr>
          <w:rFonts w:ascii="Candara" w:hAnsi="Candara"/>
          <w:color w:val="111111"/>
          <w:spacing w:val="-6"/>
          <w:lang w:val="id-ID"/>
        </w:rPr>
        <w:t xml:space="preserve"> di MAN </w:t>
      </w:r>
      <w:proofErr w:type="spellStart"/>
      <w:r w:rsidRPr="00BD1A5F">
        <w:rPr>
          <w:rFonts w:ascii="Candara" w:hAnsi="Candara"/>
          <w:color w:val="111111"/>
          <w:spacing w:val="-6"/>
          <w:lang w:val="id-ID"/>
        </w:rPr>
        <w:t>se</w:t>
      </w:r>
      <w:proofErr w:type="spellEnd"/>
      <w:r w:rsidRPr="00BD1A5F">
        <w:rPr>
          <w:rFonts w:ascii="Candara" w:hAnsi="Candara"/>
          <w:color w:val="111111"/>
          <w:spacing w:val="-6"/>
          <w:lang w:val="id-ID"/>
        </w:rPr>
        <w:t xml:space="preserve">-Kabupaten Bogor terbilang baik. Hal tersebut berdasarkan perhitungan yang menunjukkan </w:t>
      </w:r>
      <w:proofErr w:type="spellStart"/>
      <w:r w:rsidRPr="00BD1A5F">
        <w:rPr>
          <w:rFonts w:ascii="Candara" w:hAnsi="Candara"/>
          <w:color w:val="111111"/>
          <w:spacing w:val="-6"/>
          <w:lang w:val="id-ID"/>
        </w:rPr>
        <w:t>mean</w:t>
      </w:r>
      <w:proofErr w:type="spellEnd"/>
      <w:r w:rsidRPr="00BD1A5F">
        <w:rPr>
          <w:rFonts w:ascii="Candara" w:hAnsi="Candara"/>
          <w:color w:val="111111"/>
          <w:spacing w:val="-6"/>
          <w:lang w:val="id-ID"/>
        </w:rPr>
        <w:t xml:space="preserve"> sebesar 3,26. Nilai tersebut berada pada interval 2,52 – 3,27 dengan kategori baik, Kemudian persentase ketercapaian dari variabel </w:t>
      </w:r>
      <w:proofErr w:type="spellStart"/>
      <w:r w:rsidRPr="00BD1A5F">
        <w:rPr>
          <w:rFonts w:ascii="Candara" w:hAnsi="Candara"/>
          <w:color w:val="111111"/>
          <w:spacing w:val="-6"/>
          <w:lang w:val="id-ID"/>
        </w:rPr>
        <w:t>otomasi</w:t>
      </w:r>
      <w:proofErr w:type="spellEnd"/>
      <w:r w:rsidRPr="00BD1A5F">
        <w:rPr>
          <w:rFonts w:ascii="Candara" w:hAnsi="Candara"/>
          <w:color w:val="111111"/>
          <w:spacing w:val="-6"/>
          <w:lang w:val="id-ID"/>
        </w:rPr>
        <w:t xml:space="preserve"> perpustakaan berbasis </w:t>
      </w:r>
      <w:proofErr w:type="spellStart"/>
      <w:r w:rsidRPr="00BD1A5F">
        <w:rPr>
          <w:rFonts w:ascii="Candara" w:hAnsi="Candara"/>
          <w:color w:val="111111"/>
          <w:spacing w:val="-6"/>
          <w:lang w:val="id-ID"/>
        </w:rPr>
        <w:t>SLiMS</w:t>
      </w:r>
      <w:proofErr w:type="spellEnd"/>
      <w:r w:rsidRPr="00BD1A5F">
        <w:rPr>
          <w:rFonts w:ascii="Candara" w:hAnsi="Candara"/>
          <w:color w:val="111111"/>
          <w:spacing w:val="-6"/>
          <w:lang w:val="id-ID"/>
        </w:rPr>
        <w:t xml:space="preserve"> sebesar 75,88% dari yang diharapkan.</w:t>
      </w:r>
    </w:p>
    <w:p w14:paraId="30FFFF10" w14:textId="77777777" w:rsidR="00BD1A5F" w:rsidRPr="00BD1A5F" w:rsidRDefault="00BD1A5F" w:rsidP="00D94C30">
      <w:pPr>
        <w:pStyle w:val="BodyText"/>
        <w:spacing w:line="360" w:lineRule="auto"/>
        <w:ind w:left="115" w:right="67" w:firstLine="567"/>
        <w:rPr>
          <w:rFonts w:ascii="Candara" w:hAnsi="Candara"/>
          <w:color w:val="111111"/>
          <w:spacing w:val="-6"/>
          <w:lang w:val="id-ID"/>
        </w:rPr>
      </w:pPr>
      <w:r w:rsidRPr="00BD1A5F">
        <w:rPr>
          <w:rFonts w:ascii="Candara" w:hAnsi="Candara"/>
          <w:color w:val="111111"/>
          <w:spacing w:val="-6"/>
          <w:lang w:val="id-ID"/>
        </w:rPr>
        <w:t xml:space="preserve">Variabel pelayanan sirkulasi perpustakaan di MAN </w:t>
      </w:r>
      <w:proofErr w:type="spellStart"/>
      <w:r w:rsidRPr="00BD1A5F">
        <w:rPr>
          <w:rFonts w:ascii="Candara" w:hAnsi="Candara"/>
          <w:color w:val="111111"/>
          <w:spacing w:val="-6"/>
          <w:lang w:val="id-ID"/>
        </w:rPr>
        <w:t>se</w:t>
      </w:r>
      <w:proofErr w:type="spellEnd"/>
      <w:r w:rsidRPr="00BD1A5F">
        <w:rPr>
          <w:rFonts w:ascii="Candara" w:hAnsi="Candara"/>
          <w:color w:val="111111"/>
          <w:spacing w:val="-6"/>
          <w:lang w:val="id-ID"/>
        </w:rPr>
        <w:t xml:space="preserve">-Kabupaten Bogor terbilang sangat baik. Hal tersebut berdasarkan hasil perhitungan </w:t>
      </w:r>
      <w:proofErr w:type="spellStart"/>
      <w:r w:rsidRPr="00BD1A5F">
        <w:rPr>
          <w:rFonts w:ascii="Candara" w:hAnsi="Candara"/>
          <w:color w:val="111111"/>
          <w:spacing w:val="-6"/>
          <w:lang w:val="id-ID"/>
        </w:rPr>
        <w:t>mean</w:t>
      </w:r>
      <w:proofErr w:type="spellEnd"/>
      <w:r w:rsidRPr="00BD1A5F">
        <w:rPr>
          <w:rFonts w:ascii="Candara" w:hAnsi="Candara"/>
          <w:color w:val="111111"/>
          <w:spacing w:val="-6"/>
          <w:lang w:val="id-ID"/>
        </w:rPr>
        <w:t xml:space="preserve"> sebesar 3,34. Nilai tersebut berada pada interval 3,28 – 4 dengan kategori sangat baik. Kemudian persentase ketercapaian dari variabel pelayanan sirkulasi perpustakaan sebesar 83,79% dari yang diharapkan.</w:t>
      </w:r>
    </w:p>
    <w:p w14:paraId="7587F078" w14:textId="39E10671" w:rsidR="00BD1A5F" w:rsidRPr="00BD1A5F" w:rsidRDefault="00BD1A5F" w:rsidP="00D94C30">
      <w:pPr>
        <w:pStyle w:val="BodyText"/>
        <w:spacing w:line="360" w:lineRule="auto"/>
        <w:ind w:left="115" w:right="67" w:firstLine="567"/>
        <w:rPr>
          <w:rFonts w:ascii="Candara" w:hAnsi="Candara"/>
          <w:color w:val="111111"/>
          <w:spacing w:val="-6"/>
          <w:lang w:val="id-ID"/>
        </w:rPr>
      </w:pPr>
      <w:r w:rsidRPr="00BD1A5F">
        <w:rPr>
          <w:rFonts w:ascii="Candara" w:hAnsi="Candara"/>
          <w:color w:val="111111"/>
          <w:spacing w:val="-6"/>
          <w:lang w:val="id-ID"/>
        </w:rPr>
        <w:t xml:space="preserve">Terdapat hubungan yang positif dan signifikan antara </w:t>
      </w:r>
      <w:proofErr w:type="spellStart"/>
      <w:r w:rsidRPr="00BD1A5F">
        <w:rPr>
          <w:rFonts w:ascii="Candara" w:hAnsi="Candara"/>
          <w:color w:val="111111"/>
          <w:spacing w:val="-6"/>
          <w:lang w:val="id-ID"/>
        </w:rPr>
        <w:t>otomasi</w:t>
      </w:r>
      <w:proofErr w:type="spellEnd"/>
      <w:r w:rsidRPr="00BD1A5F">
        <w:rPr>
          <w:rFonts w:ascii="Candara" w:hAnsi="Candara"/>
          <w:color w:val="111111"/>
          <w:spacing w:val="-6"/>
          <w:lang w:val="id-ID"/>
        </w:rPr>
        <w:t xml:space="preserve"> perpustakaan berbasis </w:t>
      </w:r>
      <w:r w:rsidRPr="00BD1A5F">
        <w:rPr>
          <w:rFonts w:ascii="Candara" w:hAnsi="Candara"/>
          <w:i/>
          <w:iCs/>
          <w:color w:val="111111"/>
          <w:spacing w:val="-6"/>
          <w:lang w:val="id-ID"/>
        </w:rPr>
        <w:t xml:space="preserve">Senayan </w:t>
      </w:r>
      <w:proofErr w:type="spellStart"/>
      <w:r w:rsidRPr="00BD1A5F">
        <w:rPr>
          <w:rFonts w:ascii="Candara" w:hAnsi="Candara"/>
          <w:i/>
          <w:iCs/>
          <w:color w:val="111111"/>
          <w:spacing w:val="-6"/>
          <w:lang w:val="id-ID"/>
        </w:rPr>
        <w:t>Library</w:t>
      </w:r>
      <w:proofErr w:type="spellEnd"/>
      <w:r w:rsidRPr="00BD1A5F">
        <w:rPr>
          <w:rFonts w:ascii="Candara" w:hAnsi="Candara"/>
          <w:i/>
          <w:iCs/>
          <w:color w:val="111111"/>
          <w:spacing w:val="-6"/>
          <w:lang w:val="id-ID"/>
        </w:rPr>
        <w:t xml:space="preserve"> </w:t>
      </w:r>
      <w:proofErr w:type="spellStart"/>
      <w:r w:rsidRPr="00BD1A5F">
        <w:rPr>
          <w:rFonts w:ascii="Candara" w:hAnsi="Candara"/>
          <w:i/>
          <w:iCs/>
          <w:color w:val="111111"/>
          <w:spacing w:val="-6"/>
          <w:lang w:val="id-ID"/>
        </w:rPr>
        <w:t>Management</w:t>
      </w:r>
      <w:proofErr w:type="spellEnd"/>
      <w:r w:rsidRPr="00BD1A5F">
        <w:rPr>
          <w:rFonts w:ascii="Candara" w:hAnsi="Candara"/>
          <w:i/>
          <w:iCs/>
          <w:color w:val="111111"/>
          <w:spacing w:val="-6"/>
          <w:lang w:val="id-ID"/>
        </w:rPr>
        <w:t xml:space="preserve"> System</w:t>
      </w:r>
      <w:r w:rsidRPr="00BD1A5F">
        <w:rPr>
          <w:rFonts w:ascii="Candara" w:hAnsi="Candara"/>
          <w:color w:val="111111"/>
          <w:spacing w:val="-6"/>
          <w:lang w:val="id-ID"/>
        </w:rPr>
        <w:t xml:space="preserve"> (</w:t>
      </w:r>
      <w:proofErr w:type="spellStart"/>
      <w:r w:rsidRPr="00BD1A5F">
        <w:rPr>
          <w:rFonts w:ascii="Candara" w:hAnsi="Candara"/>
          <w:color w:val="111111"/>
          <w:spacing w:val="-6"/>
          <w:lang w:val="id-ID"/>
        </w:rPr>
        <w:t>SLiMS</w:t>
      </w:r>
      <w:proofErr w:type="spellEnd"/>
      <w:r w:rsidRPr="00BD1A5F">
        <w:rPr>
          <w:rFonts w:ascii="Candara" w:hAnsi="Candara"/>
          <w:color w:val="111111"/>
          <w:spacing w:val="-6"/>
          <w:lang w:val="id-ID"/>
        </w:rPr>
        <w:t xml:space="preserve">) dengan pelayanan sirkulasi perpustakaan. Hal tersebut berdasarkan hasil uji korelasi yang menunjukkan nilai signifikansi sebesar 0,000 lebih kecil dari 0,05. Tingkat keeratan hubungan kedua variabel tersebut termasuk ke dalam kategori sedang, hal tersebut berdasarkan koefisien korelasi sebesar 0,469. Arah hubungan kedua variabel adalah positif, artinya jika variabel </w:t>
      </w:r>
      <w:proofErr w:type="spellStart"/>
      <w:r w:rsidRPr="00BD1A5F">
        <w:rPr>
          <w:rFonts w:ascii="Candara" w:hAnsi="Candara"/>
          <w:color w:val="111111"/>
          <w:spacing w:val="-6"/>
          <w:lang w:val="id-ID"/>
        </w:rPr>
        <w:t>otomasi</w:t>
      </w:r>
      <w:proofErr w:type="spellEnd"/>
      <w:r w:rsidRPr="00BD1A5F">
        <w:rPr>
          <w:rFonts w:ascii="Candara" w:hAnsi="Candara"/>
          <w:color w:val="111111"/>
          <w:spacing w:val="-6"/>
          <w:lang w:val="id-ID"/>
        </w:rPr>
        <w:t xml:space="preserve"> perpustakaan berbasis </w:t>
      </w:r>
      <w:proofErr w:type="spellStart"/>
      <w:r w:rsidRPr="00BD1A5F">
        <w:rPr>
          <w:rFonts w:ascii="Candara" w:hAnsi="Candara"/>
          <w:color w:val="111111"/>
          <w:spacing w:val="-6"/>
          <w:lang w:val="id-ID"/>
        </w:rPr>
        <w:t>SLiMS</w:t>
      </w:r>
      <w:proofErr w:type="spellEnd"/>
      <w:r w:rsidRPr="00BD1A5F">
        <w:rPr>
          <w:rFonts w:ascii="Candara" w:hAnsi="Candara"/>
          <w:color w:val="111111"/>
          <w:spacing w:val="-6"/>
          <w:lang w:val="id-ID"/>
        </w:rPr>
        <w:t xml:space="preserve"> meningkat maka pelayanan sirkulasi perpustakaan juga meningkat. Kemudian koefisien determinasi sebesar 0,220, artinya kontribusi </w:t>
      </w:r>
      <w:proofErr w:type="spellStart"/>
      <w:r w:rsidRPr="00BD1A5F">
        <w:rPr>
          <w:rFonts w:ascii="Candara" w:hAnsi="Candara"/>
          <w:color w:val="111111"/>
          <w:spacing w:val="-6"/>
          <w:lang w:val="id-ID"/>
        </w:rPr>
        <w:t>otomasi</w:t>
      </w:r>
      <w:proofErr w:type="spellEnd"/>
      <w:r w:rsidRPr="00BD1A5F">
        <w:rPr>
          <w:rFonts w:ascii="Candara" w:hAnsi="Candara"/>
          <w:color w:val="111111"/>
          <w:spacing w:val="-6"/>
          <w:lang w:val="id-ID"/>
        </w:rPr>
        <w:t xml:space="preserve"> perpustakaan berbasis </w:t>
      </w:r>
      <w:proofErr w:type="spellStart"/>
      <w:r w:rsidRPr="00BD1A5F">
        <w:rPr>
          <w:rFonts w:ascii="Candara" w:hAnsi="Candara"/>
          <w:color w:val="111111"/>
          <w:spacing w:val="-6"/>
          <w:lang w:val="id-ID"/>
        </w:rPr>
        <w:t>SLiMS</w:t>
      </w:r>
      <w:proofErr w:type="spellEnd"/>
      <w:r w:rsidRPr="00BD1A5F">
        <w:rPr>
          <w:rFonts w:ascii="Candara" w:hAnsi="Candara"/>
          <w:color w:val="111111"/>
          <w:spacing w:val="-6"/>
          <w:lang w:val="id-ID"/>
        </w:rPr>
        <w:t xml:space="preserve"> sebesar 22% terhadap pelayanan sirkulasi perpustakaan, dan 78% dipengaruhi oleh faktor lain di luar penelitian ini.</w:t>
      </w:r>
    </w:p>
    <w:p w14:paraId="61A8B03A" w14:textId="77777777" w:rsidR="00C274DF" w:rsidRPr="009F497B" w:rsidRDefault="00C274DF" w:rsidP="0048699B">
      <w:pPr>
        <w:pStyle w:val="BodyText"/>
        <w:spacing w:line="360" w:lineRule="auto"/>
        <w:ind w:right="741" w:firstLine="90"/>
        <w:rPr>
          <w:rFonts w:ascii="Candara" w:hAnsi="Candara"/>
          <w:b/>
          <w:bCs/>
        </w:rPr>
      </w:pPr>
      <w:r w:rsidRPr="009F497B">
        <w:rPr>
          <w:rFonts w:ascii="Candara" w:hAnsi="Candara"/>
          <w:b/>
          <w:bCs/>
        </w:rPr>
        <w:t>Saran</w:t>
      </w:r>
    </w:p>
    <w:p w14:paraId="729BE66B" w14:textId="7892EEF0" w:rsidR="00BD1A5F" w:rsidRPr="00BD1A5F" w:rsidRDefault="00BD1A5F" w:rsidP="00D94C30">
      <w:pPr>
        <w:pStyle w:val="BodyText"/>
        <w:spacing w:line="360" w:lineRule="auto"/>
        <w:ind w:left="90" w:right="61" w:firstLine="567"/>
        <w:rPr>
          <w:rFonts w:ascii="Candara" w:hAnsi="Candara"/>
          <w:bCs/>
          <w:lang w:val="id-ID"/>
        </w:rPr>
      </w:pPr>
      <w:r w:rsidRPr="00BD1A5F">
        <w:rPr>
          <w:rFonts w:ascii="Candara" w:hAnsi="Candara"/>
          <w:bCs/>
          <w:lang w:val="id-ID"/>
        </w:rPr>
        <w:t xml:space="preserve">Hasil penyebaran </w:t>
      </w:r>
      <w:proofErr w:type="spellStart"/>
      <w:r w:rsidRPr="00BD1A5F">
        <w:rPr>
          <w:rFonts w:ascii="Candara" w:hAnsi="Candara"/>
          <w:bCs/>
          <w:lang w:val="id-ID"/>
        </w:rPr>
        <w:t>kuisioner</w:t>
      </w:r>
      <w:proofErr w:type="spellEnd"/>
      <w:r w:rsidRPr="00BD1A5F">
        <w:rPr>
          <w:rFonts w:ascii="Candara" w:hAnsi="Candara"/>
          <w:bCs/>
          <w:lang w:val="id-ID"/>
        </w:rPr>
        <w:t xml:space="preserve"> menunjukkan, item pernyataan yang dengan total skor terendah adalah indikator modul OPAC dan modul sirkulasi. Total skor modul OPAC sebesar 908 dan total skor modul sirkulasi sebesar 924. Artinya perpustakaan MAN </w:t>
      </w:r>
      <w:proofErr w:type="spellStart"/>
      <w:r w:rsidRPr="00BD1A5F">
        <w:rPr>
          <w:rFonts w:ascii="Candara" w:hAnsi="Candara"/>
          <w:bCs/>
          <w:lang w:val="id-ID"/>
        </w:rPr>
        <w:t>se</w:t>
      </w:r>
      <w:proofErr w:type="spellEnd"/>
      <w:r w:rsidRPr="00BD1A5F">
        <w:rPr>
          <w:rFonts w:ascii="Candara" w:hAnsi="Candara"/>
          <w:bCs/>
          <w:lang w:val="id-ID"/>
        </w:rPr>
        <w:t xml:space="preserve">-Kabupaten Bogor perlu memaksimalkan penggunaan modul OPAC dan modul sirkulasi pada </w:t>
      </w:r>
      <w:proofErr w:type="spellStart"/>
      <w:r w:rsidRPr="00BD1A5F">
        <w:rPr>
          <w:rFonts w:ascii="Candara" w:hAnsi="Candara"/>
          <w:bCs/>
          <w:lang w:val="id-ID"/>
        </w:rPr>
        <w:t>SLiMS</w:t>
      </w:r>
      <w:proofErr w:type="spellEnd"/>
      <w:r w:rsidRPr="00BD1A5F">
        <w:rPr>
          <w:rFonts w:ascii="Candara" w:hAnsi="Candara"/>
          <w:bCs/>
          <w:lang w:val="id-ID"/>
        </w:rPr>
        <w:t xml:space="preserve">. Upaya yang dapat dilakukan adalah menyediakan akses internet yang baik, menyediakan perangkat keras yang kompatibel, menyediakan layanan </w:t>
      </w:r>
      <w:proofErr w:type="spellStart"/>
      <w:r w:rsidRPr="00BD1A5F">
        <w:rPr>
          <w:rFonts w:ascii="Candara" w:hAnsi="Candara"/>
          <w:bCs/>
          <w:i/>
          <w:iCs/>
          <w:lang w:val="id-ID"/>
        </w:rPr>
        <w:t>hosting</w:t>
      </w:r>
      <w:proofErr w:type="spellEnd"/>
      <w:r w:rsidRPr="00BD1A5F">
        <w:rPr>
          <w:rFonts w:ascii="Candara" w:hAnsi="Candara"/>
          <w:bCs/>
          <w:lang w:val="id-ID"/>
        </w:rPr>
        <w:t xml:space="preserve"> yang baik, serta peningkatan kompetensi pengelola perpustakaan. </w:t>
      </w:r>
    </w:p>
    <w:p w14:paraId="61E39041" w14:textId="77777777" w:rsidR="00BD1A5F" w:rsidRPr="00BD1A5F" w:rsidRDefault="00BD1A5F" w:rsidP="00D94C30">
      <w:pPr>
        <w:pStyle w:val="BodyText"/>
        <w:spacing w:line="360" w:lineRule="auto"/>
        <w:ind w:left="90" w:right="61" w:firstLine="567"/>
        <w:rPr>
          <w:rFonts w:ascii="Candara" w:hAnsi="Candara"/>
          <w:bCs/>
          <w:lang w:val="id-ID"/>
        </w:rPr>
      </w:pPr>
      <w:r w:rsidRPr="00BD1A5F">
        <w:rPr>
          <w:rFonts w:ascii="Candara" w:hAnsi="Candara"/>
          <w:bCs/>
          <w:lang w:val="id-ID"/>
        </w:rPr>
        <w:t xml:space="preserve">Pengelola perpustakaan dalam hal ini pustakawan, perlu menyadari bahwa banyak manfaat yang didapatkan dari penggunaan modul OPAC dan modul sirkulasi secara optimal. Pustakawan harus memastikan OPAC dapat diakses dengan mudah dan informasi buku sudah lengkap tersedia, karena dengan begitu siswa dapat dengan mudah mengakses informasi buku melalui OPAC. Selain itu, memastikan terintegrasinya buku dengan </w:t>
      </w:r>
      <w:proofErr w:type="spellStart"/>
      <w:r w:rsidRPr="00BD1A5F">
        <w:rPr>
          <w:rFonts w:ascii="Candara" w:hAnsi="Candara"/>
          <w:bCs/>
          <w:i/>
          <w:iCs/>
          <w:lang w:val="id-ID"/>
        </w:rPr>
        <w:t>barcode</w:t>
      </w:r>
      <w:proofErr w:type="spellEnd"/>
      <w:r w:rsidRPr="00BD1A5F">
        <w:rPr>
          <w:rFonts w:ascii="Candara" w:hAnsi="Candara"/>
          <w:bCs/>
          <w:lang w:val="id-ID"/>
        </w:rPr>
        <w:t xml:space="preserve">, sehingga transaksi peminjaman, pengembalian, dan perpanjangan dapat mengoptimalkan penggunaan modul sirkulasi. </w:t>
      </w:r>
    </w:p>
    <w:p w14:paraId="745E290E" w14:textId="01AA9EFB" w:rsidR="009F497B" w:rsidRPr="00BD1A5F" w:rsidRDefault="00BD1A5F" w:rsidP="00D94C30">
      <w:pPr>
        <w:pStyle w:val="BodyText"/>
        <w:spacing w:line="360" w:lineRule="auto"/>
        <w:ind w:left="90" w:right="61" w:firstLine="567"/>
        <w:rPr>
          <w:rFonts w:ascii="Candara" w:hAnsi="Candara"/>
          <w:bCs/>
        </w:rPr>
      </w:pPr>
      <w:r w:rsidRPr="00BD1A5F">
        <w:rPr>
          <w:rFonts w:ascii="Candara" w:hAnsi="Candara"/>
          <w:bCs/>
          <w:lang w:val="id-ID"/>
        </w:rPr>
        <w:t xml:space="preserve">Akademisi dalam hal ini mahasiswa, guru, dan dosen, hendaknya memberikan perhatian terhadap teknologi yang berkembang saat ini, terutama dalam bidang teknologi informasi perpustakaan, upaya yang dilakukan seperti melakukan penelitian serta mempublikasikannya agar manfaatnya dapat </w:t>
      </w:r>
      <w:r w:rsidRPr="00BD1A5F">
        <w:rPr>
          <w:rFonts w:ascii="Candara" w:hAnsi="Candara"/>
          <w:bCs/>
          <w:lang w:val="id-ID"/>
        </w:rPr>
        <w:lastRenderedPageBreak/>
        <w:t>dirasakan secara luas. Selain itu, akademisi juga dapat mentransformasi perkembangan teknologi melalui pendidikan dan pengabdian kepada masyarakat</w:t>
      </w:r>
      <w:r w:rsidR="00C274DF" w:rsidRPr="009F497B">
        <w:rPr>
          <w:rFonts w:ascii="Candara" w:hAnsi="Candara"/>
          <w:bCs/>
        </w:rPr>
        <w:t>.</w:t>
      </w:r>
    </w:p>
    <w:p w14:paraId="69B7799B" w14:textId="77777777" w:rsidR="009A41FC" w:rsidRDefault="00C274DF" w:rsidP="009A41FC">
      <w:pPr>
        <w:pStyle w:val="Heading1"/>
        <w:ind w:left="0"/>
      </w:pPr>
      <w:r w:rsidRPr="009F497B">
        <w:t>Referensi</w:t>
      </w:r>
    </w:p>
    <w:p w14:paraId="16AF1013" w14:textId="52BA3A58"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rPr>
        <w:fldChar w:fldCharType="begin" w:fldLock="1"/>
      </w:r>
      <w:r w:rsidRPr="009A41FC">
        <w:rPr>
          <w:rFonts w:ascii="Candara" w:hAnsi="Candara"/>
        </w:rPr>
        <w:instrText xml:space="preserve">ADDIN Mendeley Bibliography CSL_BIBLIOGRAPHY </w:instrText>
      </w:r>
      <w:r w:rsidRPr="009A41FC">
        <w:rPr>
          <w:rFonts w:ascii="Candara" w:hAnsi="Candara"/>
        </w:rPr>
        <w:fldChar w:fldCharType="separate"/>
      </w:r>
      <w:r w:rsidRPr="009A41FC">
        <w:rPr>
          <w:rFonts w:ascii="Candara" w:hAnsi="Candara" w:cs="Times New Roman"/>
          <w:noProof/>
        </w:rPr>
        <w:t xml:space="preserve">As-Sa’di, A. N. (2018). </w:t>
      </w:r>
      <w:r w:rsidRPr="009A41FC">
        <w:rPr>
          <w:rFonts w:ascii="Candara" w:hAnsi="Candara" w:cs="Times New Roman"/>
          <w:i/>
          <w:iCs/>
          <w:noProof/>
        </w:rPr>
        <w:t>Tafseer as-Sa’di vol. 6 (Juz’ 16-18)</w:t>
      </w:r>
      <w:r w:rsidRPr="009A41FC">
        <w:rPr>
          <w:rFonts w:ascii="Candara" w:hAnsi="Candara" w:cs="Times New Roman"/>
          <w:noProof/>
        </w:rPr>
        <w:t xml:space="preserve"> (English). International Islamic Publishing House.</w:t>
      </w:r>
    </w:p>
    <w:p w14:paraId="55085E8D"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Azwar, M. (2013). Membangun Sistem Otomasi Perpustakaan Dengan Senayan Library Management System (SliMS). </w:t>
      </w:r>
      <w:r w:rsidRPr="009A41FC">
        <w:rPr>
          <w:rFonts w:ascii="Candara" w:hAnsi="Candara" w:cs="Times New Roman"/>
          <w:i/>
          <w:iCs/>
          <w:noProof/>
        </w:rPr>
        <w:t>Jurnal Khizanah Al-Hikmah</w:t>
      </w:r>
      <w:r w:rsidRPr="009A41FC">
        <w:rPr>
          <w:rFonts w:ascii="Candara" w:hAnsi="Candara" w:cs="Times New Roman"/>
          <w:noProof/>
        </w:rPr>
        <w:t xml:space="preserve">, </w:t>
      </w:r>
      <w:r w:rsidRPr="009A41FC">
        <w:rPr>
          <w:rFonts w:ascii="Candara" w:hAnsi="Candara" w:cs="Times New Roman"/>
          <w:i/>
          <w:iCs/>
          <w:noProof/>
        </w:rPr>
        <w:t>1</w:t>
      </w:r>
      <w:r w:rsidRPr="009A41FC">
        <w:rPr>
          <w:rFonts w:ascii="Candara" w:hAnsi="Candara" w:cs="Times New Roman"/>
          <w:noProof/>
        </w:rPr>
        <w:t>(1), 19–23. https://doi.org/10.24252/v1i1a3</w:t>
      </w:r>
    </w:p>
    <w:p w14:paraId="3D202329"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Darmanto, P. (2016). </w:t>
      </w:r>
      <w:r w:rsidRPr="009A41FC">
        <w:rPr>
          <w:rFonts w:ascii="Candara" w:hAnsi="Candara" w:cs="Times New Roman"/>
          <w:i/>
          <w:iCs/>
          <w:noProof/>
        </w:rPr>
        <w:t>Manajemen Perpustakaan</w:t>
      </w:r>
      <w:r w:rsidRPr="009A41FC">
        <w:rPr>
          <w:rFonts w:ascii="Candara" w:hAnsi="Candara" w:cs="Times New Roman"/>
          <w:noProof/>
        </w:rPr>
        <w:t>. Bumi Aksara.</w:t>
      </w:r>
    </w:p>
    <w:p w14:paraId="14F1B0DE"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Hardani, Hikmatul Auliya, N., Andriani, H., Fardani, R. A., Ustiawaty, J., Utami, E. F., Sukmana, D. J., &amp; Istiqomah, R. R. (2020). </w:t>
      </w:r>
      <w:r w:rsidRPr="009A41FC">
        <w:rPr>
          <w:rFonts w:ascii="Candara" w:hAnsi="Candara" w:cs="Times New Roman"/>
          <w:i/>
          <w:iCs/>
          <w:noProof/>
        </w:rPr>
        <w:t>Metode Penelitian Kualitatif &amp; Kuantitatif</w:t>
      </w:r>
      <w:r w:rsidRPr="009A41FC">
        <w:rPr>
          <w:rFonts w:ascii="Candara" w:hAnsi="Candara" w:cs="Times New Roman"/>
          <w:noProof/>
        </w:rPr>
        <w:t>. Pustaka Ilmu.</w:t>
      </w:r>
    </w:p>
    <w:p w14:paraId="171AE761"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Hartono. (2016). </w:t>
      </w:r>
      <w:r w:rsidRPr="009A41FC">
        <w:rPr>
          <w:rFonts w:ascii="Candara" w:hAnsi="Candara" w:cs="Times New Roman"/>
          <w:i/>
          <w:iCs/>
          <w:noProof/>
        </w:rPr>
        <w:t>Manajemen Perpustakaan Sekolah: Menuju Perpustakaan Modern dan Profesional</w:t>
      </w:r>
      <w:r w:rsidRPr="009A41FC">
        <w:rPr>
          <w:rFonts w:ascii="Candara" w:hAnsi="Candara" w:cs="Times New Roman"/>
          <w:noProof/>
        </w:rPr>
        <w:t>. Ar-Ruz Media.</w:t>
      </w:r>
    </w:p>
    <w:p w14:paraId="7E2B2696"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Hartono. (2017). </w:t>
      </w:r>
      <w:r w:rsidRPr="009A41FC">
        <w:rPr>
          <w:rFonts w:ascii="Candara" w:hAnsi="Candara" w:cs="Times New Roman"/>
          <w:i/>
          <w:iCs/>
          <w:noProof/>
        </w:rPr>
        <w:t>Manajemen Sistem Informasi Perpustakaan: Konsep, Teori, dan Implementasi</w:t>
      </w:r>
      <w:r w:rsidRPr="009A41FC">
        <w:rPr>
          <w:rFonts w:ascii="Candara" w:hAnsi="Candara" w:cs="Times New Roman"/>
          <w:noProof/>
        </w:rPr>
        <w:t>. Gava Media.</w:t>
      </w:r>
    </w:p>
    <w:p w14:paraId="58744B17"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Hidayat, H., Mulyani, H., Nurhasanah, S. D., Khairunnisa, W., &amp; Sholihah, Z. (2020). Peranan Teknologi dan Media Pembelajaran Bagi Siswa Sekolah Dasar di Dalam Pembelajaran Pendidikan Kewarganegaraan. </w:t>
      </w:r>
      <w:r w:rsidRPr="009A41FC">
        <w:rPr>
          <w:rFonts w:ascii="Candara" w:hAnsi="Candara" w:cs="Times New Roman"/>
          <w:i/>
          <w:iCs/>
          <w:noProof/>
        </w:rPr>
        <w:t>Jurnal Pendidikan Kewarganegaraan Undiksha</w:t>
      </w:r>
      <w:r w:rsidRPr="009A41FC">
        <w:rPr>
          <w:rFonts w:ascii="Candara" w:hAnsi="Candara" w:cs="Times New Roman"/>
          <w:noProof/>
        </w:rPr>
        <w:t xml:space="preserve">, </w:t>
      </w:r>
      <w:r w:rsidRPr="009A41FC">
        <w:rPr>
          <w:rFonts w:ascii="Candara" w:hAnsi="Candara" w:cs="Times New Roman"/>
          <w:i/>
          <w:iCs/>
          <w:noProof/>
        </w:rPr>
        <w:t>8</w:t>
      </w:r>
      <w:r w:rsidRPr="009A41FC">
        <w:rPr>
          <w:rFonts w:ascii="Candara" w:hAnsi="Candara" w:cs="Times New Roman"/>
          <w:noProof/>
        </w:rPr>
        <w:t>(2), 57–65.</w:t>
      </w:r>
    </w:p>
    <w:p w14:paraId="0071A247"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Hutama, A. S., &amp; Rohmiyati, Y. (2013). Pengaruh Penerapan Sistem Otomasi Perpustakaan Izylib Terhadap Kualitas Layanan di Perpustakaan SMA Negeri 1 Semarang. </w:t>
      </w:r>
      <w:r w:rsidRPr="009A41FC">
        <w:rPr>
          <w:rFonts w:ascii="Candara" w:hAnsi="Candara" w:cs="Times New Roman"/>
          <w:i/>
          <w:iCs/>
          <w:noProof/>
        </w:rPr>
        <w:t>Jurnal Ilmu Perpustakaan</w:t>
      </w:r>
      <w:r w:rsidRPr="009A41FC">
        <w:rPr>
          <w:rFonts w:ascii="Candara" w:hAnsi="Candara" w:cs="Times New Roman"/>
          <w:noProof/>
        </w:rPr>
        <w:t xml:space="preserve">, </w:t>
      </w:r>
      <w:r w:rsidRPr="009A41FC">
        <w:rPr>
          <w:rFonts w:ascii="Candara" w:hAnsi="Candara" w:cs="Times New Roman"/>
          <w:i/>
          <w:iCs/>
          <w:noProof/>
        </w:rPr>
        <w:t>2</w:t>
      </w:r>
      <w:r w:rsidRPr="009A41FC">
        <w:rPr>
          <w:rFonts w:ascii="Candara" w:hAnsi="Candara" w:cs="Times New Roman"/>
          <w:noProof/>
        </w:rPr>
        <w:t>(2), 12–24. https://ejournal3.undip.ac.id/index.php/jip/article/view/2993</w:t>
      </w:r>
    </w:p>
    <w:p w14:paraId="226B2701"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Irawan. (2019). </w:t>
      </w:r>
      <w:r w:rsidRPr="009A41FC">
        <w:rPr>
          <w:rFonts w:ascii="Candara" w:hAnsi="Candara" w:cs="Times New Roman"/>
          <w:i/>
          <w:iCs/>
          <w:noProof/>
        </w:rPr>
        <w:t>Filsafat Manajemen Pendidikan Islam</w:t>
      </w:r>
      <w:r w:rsidRPr="009A41FC">
        <w:rPr>
          <w:rFonts w:ascii="Candara" w:hAnsi="Candara" w:cs="Times New Roman"/>
          <w:noProof/>
        </w:rPr>
        <w:t>. Remaja Rosdakarya.</w:t>
      </w:r>
    </w:p>
    <w:p w14:paraId="03C42776"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Iswanto, R., Rodin, R., Rizkyantha, O., &amp; Marleni. (2019). </w:t>
      </w:r>
      <w:r w:rsidRPr="009A41FC">
        <w:rPr>
          <w:rFonts w:ascii="Candara" w:hAnsi="Candara" w:cs="Times New Roman"/>
          <w:i/>
          <w:iCs/>
          <w:noProof/>
        </w:rPr>
        <w:t>Perpustakaan dan Ilmu Informasi: Sebuah Pengantar</w:t>
      </w:r>
      <w:r w:rsidRPr="009A41FC">
        <w:rPr>
          <w:rFonts w:ascii="Candara" w:hAnsi="Candara" w:cs="Times New Roman"/>
          <w:noProof/>
        </w:rPr>
        <w:t>. LP2 IAIN Curup.</w:t>
      </w:r>
    </w:p>
    <w:p w14:paraId="172A8D88"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Kemendikbud. (2022). </w:t>
      </w:r>
      <w:r w:rsidRPr="009A41FC">
        <w:rPr>
          <w:rFonts w:ascii="Candara" w:hAnsi="Candara" w:cs="Times New Roman"/>
          <w:i/>
          <w:iCs/>
          <w:noProof/>
        </w:rPr>
        <w:t>SLIMS</w:t>
      </w:r>
      <w:r w:rsidRPr="009A41FC">
        <w:rPr>
          <w:rFonts w:ascii="Candara" w:hAnsi="Candara" w:cs="Times New Roman"/>
          <w:noProof/>
        </w:rPr>
        <w:t>. Perpustakaan Dikbud. https://perpustakaan.kemdikbud.go.id/slims</w:t>
      </w:r>
    </w:p>
    <w:p w14:paraId="56846A51"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Lasa. (2013). </w:t>
      </w:r>
      <w:r w:rsidRPr="009A41FC">
        <w:rPr>
          <w:rFonts w:ascii="Candara" w:hAnsi="Candara" w:cs="Times New Roman"/>
          <w:i/>
          <w:iCs/>
          <w:noProof/>
        </w:rPr>
        <w:t>Manajemen Perpustakaan Sekolah/Madrasah</w:t>
      </w:r>
      <w:r w:rsidRPr="009A41FC">
        <w:rPr>
          <w:rFonts w:ascii="Candara" w:hAnsi="Candara" w:cs="Times New Roman"/>
          <w:noProof/>
        </w:rPr>
        <w:t>. Penerbit Ombak.</w:t>
      </w:r>
    </w:p>
    <w:p w14:paraId="30EF87B2"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Mathar, T. (2020). </w:t>
      </w:r>
      <w:r w:rsidRPr="009A41FC">
        <w:rPr>
          <w:rFonts w:ascii="Candara" w:hAnsi="Candara" w:cs="Times New Roman"/>
          <w:i/>
          <w:iCs/>
          <w:noProof/>
        </w:rPr>
        <w:t>Pengantar Sistem Otomasi Perpustakaan</w:t>
      </w:r>
      <w:r w:rsidRPr="009A41FC">
        <w:rPr>
          <w:rFonts w:ascii="Candara" w:hAnsi="Candara" w:cs="Times New Roman"/>
          <w:noProof/>
        </w:rPr>
        <w:t>. Alauddin University Press.</w:t>
      </w:r>
    </w:p>
    <w:p w14:paraId="703586C9"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Muhyi, M., Hartono, Budiyono, S. C., Satianingsih, R., Sumardi, Rifai, I., Zaman, Q., Astutik, E. P., &amp; Fitriatien, S. R. (2018). </w:t>
      </w:r>
      <w:r w:rsidRPr="009A41FC">
        <w:rPr>
          <w:rFonts w:ascii="Candara" w:hAnsi="Candara" w:cs="Times New Roman"/>
          <w:i/>
          <w:iCs/>
          <w:noProof/>
        </w:rPr>
        <w:t>Metodologi Penelitian</w:t>
      </w:r>
      <w:r w:rsidRPr="009A41FC">
        <w:rPr>
          <w:rFonts w:ascii="Candara" w:hAnsi="Candara" w:cs="Times New Roman"/>
          <w:noProof/>
        </w:rPr>
        <w:t>. Adi Buana University Press.</w:t>
      </w:r>
    </w:p>
    <w:p w14:paraId="5080C607"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Mulyadi. (2016). </w:t>
      </w:r>
      <w:r w:rsidRPr="009A41FC">
        <w:rPr>
          <w:rFonts w:ascii="Candara" w:hAnsi="Candara" w:cs="Times New Roman"/>
          <w:i/>
          <w:iCs/>
          <w:noProof/>
        </w:rPr>
        <w:t>Pengelolaan Otomasi Perpustakaan Berbasis Senayan Library Management System (SLiMS)</w:t>
      </w:r>
      <w:r w:rsidRPr="009A41FC">
        <w:rPr>
          <w:rFonts w:ascii="Candara" w:hAnsi="Candara" w:cs="Times New Roman"/>
          <w:noProof/>
        </w:rPr>
        <w:t>. Rajagrafindo Persada.</w:t>
      </w:r>
    </w:p>
    <w:p w14:paraId="7739E1DE"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Nugraha, A., &amp; Wicaksono, H. (2023). </w:t>
      </w:r>
      <w:r w:rsidRPr="009A41FC">
        <w:rPr>
          <w:rFonts w:ascii="Candara" w:hAnsi="Candara" w:cs="Times New Roman"/>
          <w:i/>
          <w:iCs/>
          <w:noProof/>
        </w:rPr>
        <w:t>SLIMS</w:t>
      </w:r>
      <w:r w:rsidRPr="009A41FC">
        <w:rPr>
          <w:rFonts w:ascii="Candara" w:hAnsi="Candara" w:cs="Times New Roman"/>
          <w:noProof/>
        </w:rPr>
        <w:t>. Senayan Developer Community. https://slims.web.id/web/pages/about/</w:t>
      </w:r>
    </w:p>
    <w:p w14:paraId="029AEE00"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Patria, Y. (2018). Pengaruh Kompetensi Pegawai dan Otomasi Perpustakaan terhadap Kepuasan Pengguna Perpustakaan Pusat IAIN Raden Intan Lampung. </w:t>
      </w:r>
      <w:r w:rsidRPr="009A41FC">
        <w:rPr>
          <w:rFonts w:ascii="Candara" w:hAnsi="Candara" w:cs="Times New Roman"/>
          <w:i/>
          <w:iCs/>
          <w:noProof/>
        </w:rPr>
        <w:t>Jurnal Ilmu Manajemen Saburai</w:t>
      </w:r>
      <w:r w:rsidRPr="009A41FC">
        <w:rPr>
          <w:rFonts w:ascii="Candara" w:hAnsi="Candara" w:cs="Times New Roman"/>
          <w:noProof/>
        </w:rPr>
        <w:t xml:space="preserve">, </w:t>
      </w:r>
      <w:r w:rsidRPr="009A41FC">
        <w:rPr>
          <w:rFonts w:ascii="Candara" w:hAnsi="Candara" w:cs="Times New Roman"/>
          <w:i/>
          <w:iCs/>
          <w:noProof/>
        </w:rPr>
        <w:t>4</w:t>
      </w:r>
      <w:r w:rsidRPr="009A41FC">
        <w:rPr>
          <w:rFonts w:ascii="Candara" w:hAnsi="Candara" w:cs="Times New Roman"/>
          <w:noProof/>
        </w:rPr>
        <w:t>(2), 1–10. https://doi.org/10.24967/jmb.v4i2.761</w:t>
      </w:r>
    </w:p>
    <w:p w14:paraId="0CA91C4B"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Undang-Undang No. 43 Tahun 2007 tentang Perpustakaan, Perpustakaan Nasional RI (2007).</w:t>
      </w:r>
    </w:p>
    <w:p w14:paraId="4EAF15C1"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Prakoso, G., Kertahadi, &amp; Susilo, H. (2017). Pengaruh Penerapan Otomasi Perpustakaan Terhadap Kualitas Layanan dan Kinerja di Perpustakaan Umum (Studi pada Kantor Perpustakaan dan Dokumentasi Pemerintah Kota Batu). </w:t>
      </w:r>
      <w:r w:rsidRPr="009A41FC">
        <w:rPr>
          <w:rFonts w:ascii="Candara" w:hAnsi="Candara" w:cs="Times New Roman"/>
          <w:i/>
          <w:iCs/>
          <w:noProof/>
        </w:rPr>
        <w:t>Jurnal Admnistrasi Bisnis</w:t>
      </w:r>
      <w:r w:rsidRPr="009A41FC">
        <w:rPr>
          <w:rFonts w:ascii="Candara" w:hAnsi="Candara" w:cs="Times New Roman"/>
          <w:noProof/>
        </w:rPr>
        <w:t xml:space="preserve">, </w:t>
      </w:r>
      <w:r w:rsidRPr="009A41FC">
        <w:rPr>
          <w:rFonts w:ascii="Candara" w:hAnsi="Candara" w:cs="Times New Roman"/>
          <w:i/>
          <w:iCs/>
          <w:noProof/>
        </w:rPr>
        <w:t>50</w:t>
      </w:r>
      <w:r w:rsidRPr="009A41FC">
        <w:rPr>
          <w:rFonts w:ascii="Candara" w:hAnsi="Candara" w:cs="Times New Roman"/>
          <w:noProof/>
        </w:rPr>
        <w:t>(6), 144–150. http://administrasibisnis.studentjournal.ub.ac.id/index.php/jab/article/view/2091</w:t>
      </w:r>
    </w:p>
    <w:p w14:paraId="2DE279E7"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Rachmawati, R. (2016). Sistem Informasi Dilihat Dari Aspek Kualitas Informasi Akuntansi Manajemen. </w:t>
      </w:r>
      <w:r w:rsidRPr="009A41FC">
        <w:rPr>
          <w:rFonts w:ascii="Candara" w:hAnsi="Candara" w:cs="Times New Roman"/>
          <w:i/>
          <w:iCs/>
          <w:noProof/>
        </w:rPr>
        <w:t>Jurnal Riset Akuntansi dan Keuangan</w:t>
      </w:r>
      <w:r w:rsidRPr="009A41FC">
        <w:rPr>
          <w:rFonts w:ascii="Candara" w:hAnsi="Candara" w:cs="Times New Roman"/>
          <w:noProof/>
        </w:rPr>
        <w:t xml:space="preserve">, </w:t>
      </w:r>
      <w:r w:rsidRPr="009A41FC">
        <w:rPr>
          <w:rFonts w:ascii="Candara" w:hAnsi="Candara" w:cs="Times New Roman"/>
          <w:i/>
          <w:iCs/>
          <w:noProof/>
        </w:rPr>
        <w:t>4</w:t>
      </w:r>
      <w:r w:rsidRPr="009A41FC">
        <w:rPr>
          <w:rFonts w:ascii="Candara" w:hAnsi="Candara" w:cs="Times New Roman"/>
          <w:noProof/>
        </w:rPr>
        <w:t>(2), 985–992. https://doi.org/10.17509/jrak.v4i2.4032</w:t>
      </w:r>
    </w:p>
    <w:p w14:paraId="646B5394"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Rahmah, E. (2018). </w:t>
      </w:r>
      <w:r w:rsidRPr="009A41FC">
        <w:rPr>
          <w:rFonts w:ascii="Candara" w:hAnsi="Candara" w:cs="Times New Roman"/>
          <w:i/>
          <w:iCs/>
          <w:noProof/>
        </w:rPr>
        <w:t>Akses dan Layanan Peprustakaan</w:t>
      </w:r>
      <w:r w:rsidRPr="009A41FC">
        <w:rPr>
          <w:rFonts w:ascii="Candara" w:hAnsi="Candara" w:cs="Times New Roman"/>
          <w:noProof/>
        </w:rPr>
        <w:t>. Prenadamedia Group.</w:t>
      </w:r>
    </w:p>
    <w:p w14:paraId="04724B9B"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Rochmah, E. A. (2016). Pengelolaan Pelayanan Perpustakaan. </w:t>
      </w:r>
      <w:r w:rsidRPr="009A41FC">
        <w:rPr>
          <w:rFonts w:ascii="Candara" w:hAnsi="Candara" w:cs="Times New Roman"/>
          <w:i/>
          <w:iCs/>
          <w:noProof/>
        </w:rPr>
        <w:t>Ta’allum: Jurnal Pendidikan Islam</w:t>
      </w:r>
      <w:r w:rsidRPr="009A41FC">
        <w:rPr>
          <w:rFonts w:ascii="Candara" w:hAnsi="Candara" w:cs="Times New Roman"/>
          <w:noProof/>
        </w:rPr>
        <w:t xml:space="preserve">, </w:t>
      </w:r>
      <w:r w:rsidRPr="009A41FC">
        <w:rPr>
          <w:rFonts w:ascii="Candara" w:hAnsi="Candara" w:cs="Times New Roman"/>
          <w:i/>
          <w:iCs/>
          <w:noProof/>
        </w:rPr>
        <w:t>4</w:t>
      </w:r>
      <w:r w:rsidRPr="009A41FC">
        <w:rPr>
          <w:rFonts w:ascii="Candara" w:hAnsi="Candara" w:cs="Times New Roman"/>
          <w:noProof/>
        </w:rPr>
        <w:t>(2), 277–292. https://doi.org/10.21274/taalum.2016.4.2.277-292</w:t>
      </w:r>
    </w:p>
    <w:p w14:paraId="2FCB2FEF"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Sugiyono. (2021). </w:t>
      </w:r>
      <w:r w:rsidRPr="009A41FC">
        <w:rPr>
          <w:rFonts w:ascii="Candara" w:hAnsi="Candara" w:cs="Times New Roman"/>
          <w:i/>
          <w:iCs/>
          <w:noProof/>
        </w:rPr>
        <w:t>Metode Penelitian Kuantitatif, Kualitatif, dan R&amp;D</w:t>
      </w:r>
      <w:r w:rsidRPr="009A41FC">
        <w:rPr>
          <w:rFonts w:ascii="Candara" w:hAnsi="Candara" w:cs="Times New Roman"/>
          <w:noProof/>
        </w:rPr>
        <w:t>. Alfabeta.</w:t>
      </w:r>
    </w:p>
    <w:p w14:paraId="20FAA743"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Suhendar, Y. (2014). </w:t>
      </w:r>
      <w:r w:rsidRPr="009A41FC">
        <w:rPr>
          <w:rFonts w:ascii="Candara" w:hAnsi="Candara" w:cs="Times New Roman"/>
          <w:i/>
          <w:iCs/>
          <w:noProof/>
        </w:rPr>
        <w:t>Panduan Petugas Perpustakaan Perpustakaan: Cara Mengelola Perpustakaan Sekolah Dasar</w:t>
      </w:r>
      <w:r w:rsidRPr="009A41FC">
        <w:rPr>
          <w:rFonts w:ascii="Candara" w:hAnsi="Candara" w:cs="Times New Roman"/>
          <w:noProof/>
        </w:rPr>
        <w:t>. Prenada.</w:t>
      </w:r>
    </w:p>
    <w:p w14:paraId="4AEF7B19"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t xml:space="preserve">Suherman. (2013). </w:t>
      </w:r>
      <w:r w:rsidRPr="009A41FC">
        <w:rPr>
          <w:rFonts w:ascii="Candara" w:hAnsi="Candara" w:cs="Times New Roman"/>
          <w:i/>
          <w:iCs/>
          <w:noProof/>
        </w:rPr>
        <w:t>Perpustakaan Sebagai Jantung Sekolah: Referensi Pengelolaan Perpustakaan Sekolah</w:t>
      </w:r>
      <w:r w:rsidRPr="009A41FC">
        <w:rPr>
          <w:rFonts w:ascii="Candara" w:hAnsi="Candara" w:cs="Times New Roman"/>
          <w:noProof/>
        </w:rPr>
        <w:t>. Literate.</w:t>
      </w:r>
    </w:p>
    <w:p w14:paraId="60524C0A" w14:textId="77777777" w:rsidR="009A41FC" w:rsidRPr="009A41FC" w:rsidRDefault="009A41FC" w:rsidP="0048699B">
      <w:pPr>
        <w:adjustRightInd w:val="0"/>
        <w:spacing w:after="120"/>
        <w:ind w:left="595" w:hanging="482"/>
        <w:jc w:val="both"/>
        <w:rPr>
          <w:rFonts w:ascii="Candara" w:hAnsi="Candara" w:cs="Times New Roman"/>
          <w:noProof/>
        </w:rPr>
      </w:pPr>
      <w:r w:rsidRPr="009A41FC">
        <w:rPr>
          <w:rFonts w:ascii="Candara" w:hAnsi="Candara" w:cs="Times New Roman"/>
          <w:noProof/>
        </w:rPr>
        <w:lastRenderedPageBreak/>
        <w:t xml:space="preserve">Suryana, Y. (2015). </w:t>
      </w:r>
      <w:r w:rsidRPr="009A41FC">
        <w:rPr>
          <w:rFonts w:ascii="Candara" w:hAnsi="Candara" w:cs="Times New Roman"/>
          <w:i/>
          <w:iCs/>
          <w:noProof/>
        </w:rPr>
        <w:t>Metode Penelitian Manajemen Pendidikan</w:t>
      </w:r>
      <w:r w:rsidRPr="009A41FC">
        <w:rPr>
          <w:rFonts w:ascii="Candara" w:hAnsi="Candara" w:cs="Times New Roman"/>
          <w:noProof/>
        </w:rPr>
        <w:t>. Pustaka Setia.</w:t>
      </w:r>
    </w:p>
    <w:p w14:paraId="7EA20766" w14:textId="77777777" w:rsidR="00D94C30" w:rsidRDefault="009A41FC" w:rsidP="0048699B">
      <w:pPr>
        <w:adjustRightInd w:val="0"/>
        <w:spacing w:after="120"/>
        <w:ind w:left="595" w:hanging="482"/>
        <w:jc w:val="both"/>
        <w:rPr>
          <w:rFonts w:ascii="Candara" w:hAnsi="Candara"/>
        </w:rPr>
      </w:pPr>
      <w:r w:rsidRPr="009A41FC">
        <w:rPr>
          <w:rFonts w:ascii="Candara" w:hAnsi="Candara" w:cs="Times New Roman"/>
          <w:noProof/>
        </w:rPr>
        <w:t xml:space="preserve">UPT Perpustakaan Itenas. (2023). </w:t>
      </w:r>
      <w:r w:rsidRPr="009A41FC">
        <w:rPr>
          <w:rFonts w:ascii="Candara" w:hAnsi="Candara" w:cs="Times New Roman"/>
          <w:i/>
          <w:iCs/>
          <w:noProof/>
        </w:rPr>
        <w:t>Panduan Sistem Informasi Perpustakaan Institut Terknologi Nasional Bandung</w:t>
      </w:r>
      <w:r w:rsidRPr="009A41FC">
        <w:rPr>
          <w:rFonts w:ascii="Candara" w:hAnsi="Candara" w:cs="Times New Roman"/>
          <w:noProof/>
        </w:rPr>
        <w:t>. Institut Teknologi Nasional. https://lib.itenas.ac.id/emag/slims/</w:t>
      </w:r>
      <w:r w:rsidRPr="009A41FC">
        <w:rPr>
          <w:rFonts w:ascii="Candara" w:hAnsi="Candara"/>
        </w:rPr>
        <w:fldChar w:fldCharType="end"/>
      </w:r>
    </w:p>
    <w:p w14:paraId="6E8FA2F6" w14:textId="51C7DAA3" w:rsidR="00D94C30" w:rsidRDefault="00D94C30" w:rsidP="00D94C30">
      <w:pPr>
        <w:adjustRightInd w:val="0"/>
        <w:spacing w:after="120"/>
        <w:ind w:left="480" w:hanging="480"/>
        <w:jc w:val="both"/>
        <w:rPr>
          <w:rFonts w:ascii="Candara" w:hAnsi="Candara"/>
        </w:rPr>
      </w:pPr>
    </w:p>
    <w:p w14:paraId="42315DE9" w14:textId="6C2D8D86" w:rsidR="00D94C30" w:rsidRPr="00D94C30" w:rsidRDefault="00D94C30" w:rsidP="00D94C30">
      <w:pPr>
        <w:adjustRightInd w:val="0"/>
        <w:spacing w:after="120"/>
        <w:ind w:left="480" w:hanging="480"/>
        <w:jc w:val="both"/>
        <w:rPr>
          <w:lang w:val="id-ID"/>
        </w:rPr>
        <w:sectPr w:rsidR="00D94C30" w:rsidRPr="00D94C30" w:rsidSect="000C56E4">
          <w:footerReference w:type="even" r:id="rId10"/>
          <w:footerReference w:type="default" r:id="rId11"/>
          <w:type w:val="continuous"/>
          <w:pgSz w:w="11910" w:h="16840"/>
          <w:pgMar w:top="700" w:right="960" w:bottom="1240" w:left="960" w:header="720" w:footer="720" w:gutter="0"/>
          <w:cols w:num="2" w:space="720" w:equalWidth="0">
            <w:col w:w="5023" w:space="40"/>
            <w:col w:w="4927"/>
          </w:cols>
        </w:sectPr>
      </w:pPr>
    </w:p>
    <w:p w14:paraId="25309213" w14:textId="6F4604A8" w:rsidR="00B74629" w:rsidRPr="009A41FC" w:rsidRDefault="00B74629" w:rsidP="00455C12">
      <w:pPr>
        <w:rPr>
          <w:lang w:val="id-ID"/>
        </w:rPr>
      </w:pPr>
    </w:p>
    <w:sectPr w:rsidR="00B74629" w:rsidRPr="009A41FC" w:rsidSect="00D94C30">
      <w:headerReference w:type="even" r:id="rId12"/>
      <w:headerReference w:type="default" r:id="rId13"/>
      <w:footerReference w:type="even" r:id="rId14"/>
      <w:footerReference w:type="default" r:id="rId15"/>
      <w:pgSz w:w="11910" w:h="16840"/>
      <w:pgMar w:top="1080" w:right="960" w:bottom="1240" w:left="960" w:header="720" w:footer="105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672D9" w14:textId="77777777" w:rsidR="00E023FE" w:rsidRDefault="00E023FE">
      <w:r>
        <w:separator/>
      </w:r>
    </w:p>
  </w:endnote>
  <w:endnote w:type="continuationSeparator" w:id="0">
    <w:p w14:paraId="72E39529" w14:textId="77777777" w:rsidR="00E023FE" w:rsidRDefault="00E0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adea">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4BA5" w14:textId="612A9B44" w:rsidR="00CE4BBF" w:rsidRDefault="00CE4BBF" w:rsidP="00CE4BBF">
    <w:pPr>
      <w:pStyle w:val="BodyText"/>
      <w:spacing w:before="228"/>
      <w:ind w:left="741"/>
      <w:jc w:val="left"/>
      <w:rPr>
        <w:rFonts w:asciiTheme="majorHAnsi" w:hAnsiTheme="majorHAnsi"/>
        <w:color w:val="212121"/>
        <w:lang w:val="id-ID"/>
      </w:rPr>
    </w:pPr>
    <w:r w:rsidRPr="00380DE3">
      <w:rPr>
        <w:rFonts w:asciiTheme="majorHAnsi" w:hAnsiTheme="majorHAnsi"/>
        <w:b/>
        <w:color w:val="212121"/>
      </w:rPr>
      <w:t xml:space="preserve">Korespondensi: </w:t>
    </w:r>
    <w:r>
      <w:rPr>
        <w:rFonts w:asciiTheme="majorHAnsi" w:hAnsiTheme="majorHAnsi"/>
        <w:color w:val="212121"/>
        <w:lang w:val="id-ID"/>
      </w:rPr>
      <w:t>Ari Alpiyansyah</w:t>
    </w:r>
    <w:r w:rsidRPr="00380DE3">
      <w:rPr>
        <w:rFonts w:asciiTheme="majorHAnsi" w:hAnsiTheme="majorHAnsi"/>
        <w:color w:val="212121"/>
      </w:rPr>
      <w:t>. Email</w:t>
    </w:r>
    <w:r w:rsidRPr="00380DE3">
      <w:rPr>
        <w:rFonts w:asciiTheme="majorHAnsi" w:hAnsiTheme="majorHAnsi"/>
        <w:color w:val="212121"/>
        <w:lang w:val="en-US"/>
      </w:rPr>
      <w:t xml:space="preserve">: </w:t>
    </w:r>
    <w:hyperlink r:id="rId1" w:history="1">
      <w:r w:rsidR="000C56E4" w:rsidRPr="000C56E4">
        <w:rPr>
          <w:rStyle w:val="Hyperlink"/>
          <w:rFonts w:asciiTheme="majorHAnsi" w:hAnsiTheme="majorHAnsi"/>
          <w:color w:val="auto"/>
          <w:u w:val="none"/>
          <w:lang w:val="id-ID"/>
        </w:rPr>
        <w:t>ari.alpiyansyah@gmail.com</w:t>
      </w:r>
    </w:hyperlink>
  </w:p>
  <w:p w14:paraId="6484C130" w14:textId="77777777" w:rsidR="000C56E4" w:rsidRDefault="000C56E4" w:rsidP="00CE4BBF">
    <w:pPr>
      <w:pStyle w:val="BodyText"/>
      <w:spacing w:before="228"/>
      <w:ind w:left="741"/>
      <w:jc w:val="left"/>
      <w:rPr>
        <w:rFonts w:asciiTheme="majorHAnsi" w:hAnsiTheme="majorHAnsi"/>
        <w:color w:val="212121"/>
        <w:lang w:val="id-ID"/>
      </w:rPr>
    </w:pPr>
  </w:p>
  <w:p w14:paraId="33DAD8EB" w14:textId="77777777" w:rsidR="000C56E4" w:rsidRPr="00CE4BBF" w:rsidRDefault="000C56E4" w:rsidP="00CE4BBF">
    <w:pPr>
      <w:pStyle w:val="BodyText"/>
      <w:spacing w:before="228"/>
      <w:ind w:left="741"/>
      <w:jc w:val="left"/>
      <w:rPr>
        <w:rFonts w:asciiTheme="majorHAnsi" w:hAnsiTheme="majorHAnsi"/>
        <w:color w:val="212121"/>
        <w:lang w:val="id-ID"/>
      </w:rPr>
    </w:pPr>
  </w:p>
  <w:p w14:paraId="4585DAD4" w14:textId="360A62D6" w:rsidR="00B74629" w:rsidRDefault="00B74629">
    <w:pPr>
      <w:pStyle w:val="BodyText"/>
      <w:spacing w:line="14" w:lineRule="auto"/>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5034" w14:textId="477E6DD4" w:rsidR="00B74629" w:rsidRDefault="00B74629">
    <w:pPr>
      <w:pStyle w:val="BodyText"/>
      <w:spacing w:line="14" w:lineRule="auto"/>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9599" w14:textId="7D837384" w:rsidR="00B74629" w:rsidRDefault="00B74629">
    <w:pPr>
      <w:pStyle w:val="BodyText"/>
      <w:spacing w:line="14" w:lineRule="auto"/>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6D1E" w14:textId="36F37CE0" w:rsidR="00B74629" w:rsidRDefault="00BB64C6">
    <w:pPr>
      <w:pStyle w:val="BodyText"/>
      <w:spacing w:line="14" w:lineRule="auto"/>
      <w:jc w:val="left"/>
      <w:rPr>
        <w:sz w:val="20"/>
      </w:rPr>
    </w:pPr>
    <w:r>
      <w:rPr>
        <w:noProof/>
        <w:lang w:val="en-US"/>
      </w:rPr>
      <mc:AlternateContent>
        <mc:Choice Requires="wps">
          <w:drawing>
            <wp:anchor distT="0" distB="0" distL="114300" distR="114300" simplePos="0" relativeHeight="487287808" behindDoc="1" locked="0" layoutInCell="1" allowOverlap="1" wp14:anchorId="535144DC" wp14:editId="16AFFB04">
              <wp:simplePos x="0" y="0"/>
              <wp:positionH relativeFrom="page">
                <wp:posOffset>1068070</wp:posOffset>
              </wp:positionH>
              <wp:positionV relativeFrom="page">
                <wp:posOffset>9878060</wp:posOffset>
              </wp:positionV>
              <wp:extent cx="2531745" cy="173990"/>
              <wp:effectExtent l="0" t="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74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32E21" w14:textId="0ABD88F2" w:rsidR="00B74629" w:rsidRDefault="00B74629">
                          <w:pPr>
                            <w:spacing w:before="19"/>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144DC" id="_x0000_t202" coordsize="21600,21600" o:spt="202" path="m,l,21600r21600,l21600,xe">
              <v:stroke joinstyle="miter"/>
              <v:path gradientshapeok="t" o:connecttype="rect"/>
            </v:shapetype>
            <v:shape id="Text Box 25" o:spid="_x0000_s1026" type="#_x0000_t202" style="position:absolute;margin-left:84.1pt;margin-top:777.8pt;width:199.35pt;height:13.7pt;z-index:-160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" filled="f" stroked="f">
              <v:textbox inset="0,0,0,0">
                <w:txbxContent>
                  <w:p w14:paraId="25632E21" w14:textId="0ABD88F2" w:rsidR="00B74629" w:rsidRDefault="00B74629">
                    <w:pPr>
                      <w:spacing w:before="19"/>
                      <w:ind w:left="20"/>
                      <w:rPr>
                        <w:sz w:val="20"/>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CA7F" w14:textId="6BD24A90" w:rsidR="00B74629" w:rsidRDefault="00B74629">
    <w:pPr>
      <w:pStyle w:val="BodyText"/>
      <w:spacing w:line="14" w:lineRule="auto"/>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F34C" w14:textId="0ED70B20" w:rsidR="00B74629" w:rsidRDefault="00B74629">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3B118" w14:textId="77777777" w:rsidR="00E023FE" w:rsidRDefault="00E023FE">
      <w:r>
        <w:separator/>
      </w:r>
    </w:p>
  </w:footnote>
  <w:footnote w:type="continuationSeparator" w:id="0">
    <w:p w14:paraId="6555DD89" w14:textId="77777777" w:rsidR="00E023FE" w:rsidRDefault="00E0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BE20" w14:textId="528267EF" w:rsidR="00B74629" w:rsidRDefault="00B74629">
    <w:pPr>
      <w:pStyle w:val="BodyText"/>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4775" w14:textId="26F21B08" w:rsidR="00B74629" w:rsidRDefault="00B74629">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7489B"/>
    <w:multiLevelType w:val="hybridMultilevel"/>
    <w:tmpl w:val="0664AC24"/>
    <w:lvl w:ilvl="0" w:tplc="B4AE2B3C">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 w15:restartNumberingAfterBreak="0">
    <w:nsid w:val="5BC03146"/>
    <w:multiLevelType w:val="hybridMultilevel"/>
    <w:tmpl w:val="E036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59070C"/>
    <w:multiLevelType w:val="hybridMultilevel"/>
    <w:tmpl w:val="1638B6C4"/>
    <w:lvl w:ilvl="0" w:tplc="237CD890">
      <w:start w:val="1"/>
      <w:numFmt w:val="upperRoman"/>
      <w:lvlText w:val="%1."/>
      <w:lvlJc w:val="left"/>
      <w:pPr>
        <w:ind w:left="676" w:hanging="195"/>
      </w:pPr>
      <w:rPr>
        <w:rFonts w:ascii="Caladea" w:eastAsia="Caladea" w:hAnsi="Caladea" w:cs="Caladea" w:hint="default"/>
        <w:spacing w:val="0"/>
        <w:w w:val="100"/>
        <w:sz w:val="22"/>
        <w:szCs w:val="22"/>
        <w:lang w:val="id" w:eastAsia="en-US" w:bidi="ar-SA"/>
      </w:rPr>
    </w:lvl>
    <w:lvl w:ilvl="1" w:tplc="83C82832">
      <w:start w:val="1"/>
      <w:numFmt w:val="upperLetter"/>
      <w:lvlText w:val="%2."/>
      <w:lvlJc w:val="left"/>
      <w:pPr>
        <w:ind w:left="1085" w:hanging="363"/>
      </w:pPr>
      <w:rPr>
        <w:rFonts w:ascii="Caladea" w:eastAsia="Caladea" w:hAnsi="Caladea" w:cs="Caladea" w:hint="default"/>
        <w:spacing w:val="0"/>
        <w:w w:val="100"/>
        <w:sz w:val="22"/>
        <w:szCs w:val="22"/>
        <w:lang w:val="id" w:eastAsia="en-US" w:bidi="ar-SA"/>
      </w:rPr>
    </w:lvl>
    <w:lvl w:ilvl="2" w:tplc="624EDDBA">
      <w:numFmt w:val="bullet"/>
      <w:lvlText w:val="•"/>
      <w:lvlJc w:val="left"/>
      <w:pPr>
        <w:ind w:left="1506" w:hanging="363"/>
      </w:pPr>
      <w:rPr>
        <w:rFonts w:hint="default"/>
        <w:lang w:val="id" w:eastAsia="en-US" w:bidi="ar-SA"/>
      </w:rPr>
    </w:lvl>
    <w:lvl w:ilvl="3" w:tplc="BFF22EAE">
      <w:numFmt w:val="bullet"/>
      <w:lvlText w:val="•"/>
      <w:lvlJc w:val="left"/>
      <w:pPr>
        <w:ind w:left="1933" w:hanging="363"/>
      </w:pPr>
      <w:rPr>
        <w:rFonts w:hint="default"/>
        <w:lang w:val="id" w:eastAsia="en-US" w:bidi="ar-SA"/>
      </w:rPr>
    </w:lvl>
    <w:lvl w:ilvl="4" w:tplc="3B629C3C">
      <w:numFmt w:val="bullet"/>
      <w:lvlText w:val="•"/>
      <w:lvlJc w:val="left"/>
      <w:pPr>
        <w:ind w:left="2360" w:hanging="363"/>
      </w:pPr>
      <w:rPr>
        <w:rFonts w:hint="default"/>
        <w:lang w:val="id" w:eastAsia="en-US" w:bidi="ar-SA"/>
      </w:rPr>
    </w:lvl>
    <w:lvl w:ilvl="5" w:tplc="28D4D086">
      <w:numFmt w:val="bullet"/>
      <w:lvlText w:val="•"/>
      <w:lvlJc w:val="left"/>
      <w:pPr>
        <w:ind w:left="2787" w:hanging="363"/>
      </w:pPr>
      <w:rPr>
        <w:rFonts w:hint="default"/>
        <w:lang w:val="id" w:eastAsia="en-US" w:bidi="ar-SA"/>
      </w:rPr>
    </w:lvl>
    <w:lvl w:ilvl="6" w:tplc="54023E62">
      <w:numFmt w:val="bullet"/>
      <w:lvlText w:val="•"/>
      <w:lvlJc w:val="left"/>
      <w:pPr>
        <w:ind w:left="3213" w:hanging="363"/>
      </w:pPr>
      <w:rPr>
        <w:rFonts w:hint="default"/>
        <w:lang w:val="id" w:eastAsia="en-US" w:bidi="ar-SA"/>
      </w:rPr>
    </w:lvl>
    <w:lvl w:ilvl="7" w:tplc="A2D69A46">
      <w:numFmt w:val="bullet"/>
      <w:lvlText w:val="•"/>
      <w:lvlJc w:val="left"/>
      <w:pPr>
        <w:ind w:left="3640" w:hanging="363"/>
      </w:pPr>
      <w:rPr>
        <w:rFonts w:hint="default"/>
        <w:lang w:val="id" w:eastAsia="en-US" w:bidi="ar-SA"/>
      </w:rPr>
    </w:lvl>
    <w:lvl w:ilvl="8" w:tplc="ECDA004E">
      <w:numFmt w:val="bullet"/>
      <w:lvlText w:val="•"/>
      <w:lvlJc w:val="left"/>
      <w:pPr>
        <w:ind w:left="4067" w:hanging="363"/>
      </w:pPr>
      <w:rPr>
        <w:rFonts w:hint="default"/>
        <w:lang w:val="id" w:eastAsia="en-US" w:bidi="ar-SA"/>
      </w:rPr>
    </w:lvl>
  </w:abstractNum>
  <w:abstractNum w:abstractNumId="3" w15:restartNumberingAfterBreak="0">
    <w:nsid w:val="79EE61F1"/>
    <w:multiLevelType w:val="hybridMultilevel"/>
    <w:tmpl w:val="441EC4F8"/>
    <w:lvl w:ilvl="0" w:tplc="E4645ABC">
      <w:start w:val="1"/>
      <w:numFmt w:val="decimal"/>
      <w:lvlText w:val="%1."/>
      <w:lvlJc w:val="left"/>
      <w:pPr>
        <w:ind w:left="2678" w:hanging="360"/>
      </w:pPr>
      <w:rPr>
        <w:rFonts w:hint="default"/>
      </w:rPr>
    </w:lvl>
    <w:lvl w:ilvl="1" w:tplc="04090019" w:tentative="1">
      <w:start w:val="1"/>
      <w:numFmt w:val="lowerLetter"/>
      <w:lvlText w:val="%2."/>
      <w:lvlJc w:val="left"/>
      <w:pPr>
        <w:ind w:left="3398" w:hanging="360"/>
      </w:pPr>
    </w:lvl>
    <w:lvl w:ilvl="2" w:tplc="0409001B" w:tentative="1">
      <w:start w:val="1"/>
      <w:numFmt w:val="lowerRoman"/>
      <w:lvlText w:val="%3."/>
      <w:lvlJc w:val="right"/>
      <w:pPr>
        <w:ind w:left="4118" w:hanging="180"/>
      </w:pPr>
    </w:lvl>
    <w:lvl w:ilvl="3" w:tplc="0409000F" w:tentative="1">
      <w:start w:val="1"/>
      <w:numFmt w:val="decimal"/>
      <w:lvlText w:val="%4."/>
      <w:lvlJc w:val="left"/>
      <w:pPr>
        <w:ind w:left="4838" w:hanging="360"/>
      </w:pPr>
    </w:lvl>
    <w:lvl w:ilvl="4" w:tplc="04090019" w:tentative="1">
      <w:start w:val="1"/>
      <w:numFmt w:val="lowerLetter"/>
      <w:lvlText w:val="%5."/>
      <w:lvlJc w:val="left"/>
      <w:pPr>
        <w:ind w:left="5558" w:hanging="360"/>
      </w:pPr>
    </w:lvl>
    <w:lvl w:ilvl="5" w:tplc="0409001B" w:tentative="1">
      <w:start w:val="1"/>
      <w:numFmt w:val="lowerRoman"/>
      <w:lvlText w:val="%6."/>
      <w:lvlJc w:val="right"/>
      <w:pPr>
        <w:ind w:left="6278" w:hanging="180"/>
      </w:pPr>
    </w:lvl>
    <w:lvl w:ilvl="6" w:tplc="0409000F" w:tentative="1">
      <w:start w:val="1"/>
      <w:numFmt w:val="decimal"/>
      <w:lvlText w:val="%7."/>
      <w:lvlJc w:val="left"/>
      <w:pPr>
        <w:ind w:left="6998" w:hanging="360"/>
      </w:pPr>
    </w:lvl>
    <w:lvl w:ilvl="7" w:tplc="04090019" w:tentative="1">
      <w:start w:val="1"/>
      <w:numFmt w:val="lowerLetter"/>
      <w:lvlText w:val="%8."/>
      <w:lvlJc w:val="left"/>
      <w:pPr>
        <w:ind w:left="7718" w:hanging="360"/>
      </w:pPr>
    </w:lvl>
    <w:lvl w:ilvl="8" w:tplc="0409001B" w:tentative="1">
      <w:start w:val="1"/>
      <w:numFmt w:val="lowerRoman"/>
      <w:lvlText w:val="%9."/>
      <w:lvlJc w:val="right"/>
      <w:pPr>
        <w:ind w:left="8438" w:hanging="180"/>
      </w:pPr>
    </w:lvl>
  </w:abstractNum>
  <w:num w:numId="1" w16cid:durableId="1698115705">
    <w:abstractNumId w:val="2"/>
  </w:num>
  <w:num w:numId="2" w16cid:durableId="885458594">
    <w:abstractNumId w:val="3"/>
  </w:num>
  <w:num w:numId="3" w16cid:durableId="1101223064">
    <w:abstractNumId w:val="0"/>
  </w:num>
  <w:num w:numId="4" w16cid:durableId="440029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629"/>
    <w:rsid w:val="00006DA8"/>
    <w:rsid w:val="00014700"/>
    <w:rsid w:val="00021A4A"/>
    <w:rsid w:val="000475D4"/>
    <w:rsid w:val="0008252F"/>
    <w:rsid w:val="000844AA"/>
    <w:rsid w:val="000910A1"/>
    <w:rsid w:val="000C56E4"/>
    <w:rsid w:val="000D4D23"/>
    <w:rsid w:val="000E054E"/>
    <w:rsid w:val="000E39A4"/>
    <w:rsid w:val="001150CF"/>
    <w:rsid w:val="00144977"/>
    <w:rsid w:val="001B5395"/>
    <w:rsid w:val="001D7061"/>
    <w:rsid w:val="001E6BF9"/>
    <w:rsid w:val="00215F76"/>
    <w:rsid w:val="002300D8"/>
    <w:rsid w:val="002660D2"/>
    <w:rsid w:val="00281CAC"/>
    <w:rsid w:val="002C2599"/>
    <w:rsid w:val="002E3A48"/>
    <w:rsid w:val="00331206"/>
    <w:rsid w:val="00333A2A"/>
    <w:rsid w:val="00340ADD"/>
    <w:rsid w:val="00346E49"/>
    <w:rsid w:val="00350F84"/>
    <w:rsid w:val="00360A46"/>
    <w:rsid w:val="0037045D"/>
    <w:rsid w:val="00380DE3"/>
    <w:rsid w:val="00384CA6"/>
    <w:rsid w:val="003947A4"/>
    <w:rsid w:val="003A5E22"/>
    <w:rsid w:val="003D12D0"/>
    <w:rsid w:val="00455C12"/>
    <w:rsid w:val="0048699B"/>
    <w:rsid w:val="00487512"/>
    <w:rsid w:val="00496CD9"/>
    <w:rsid w:val="004D2437"/>
    <w:rsid w:val="00527147"/>
    <w:rsid w:val="005352EE"/>
    <w:rsid w:val="00535C22"/>
    <w:rsid w:val="00551BD2"/>
    <w:rsid w:val="00556C5E"/>
    <w:rsid w:val="005605AF"/>
    <w:rsid w:val="00593634"/>
    <w:rsid w:val="005F7CFE"/>
    <w:rsid w:val="00615EE4"/>
    <w:rsid w:val="006260CC"/>
    <w:rsid w:val="00627B75"/>
    <w:rsid w:val="006432B9"/>
    <w:rsid w:val="006577DC"/>
    <w:rsid w:val="006B4A4D"/>
    <w:rsid w:val="006C5A70"/>
    <w:rsid w:val="00703203"/>
    <w:rsid w:val="007049A6"/>
    <w:rsid w:val="00737933"/>
    <w:rsid w:val="0076208F"/>
    <w:rsid w:val="00767335"/>
    <w:rsid w:val="007A2421"/>
    <w:rsid w:val="007B47C6"/>
    <w:rsid w:val="007E3B1A"/>
    <w:rsid w:val="00843E95"/>
    <w:rsid w:val="008B0625"/>
    <w:rsid w:val="008D765B"/>
    <w:rsid w:val="009055DE"/>
    <w:rsid w:val="00911464"/>
    <w:rsid w:val="0092092A"/>
    <w:rsid w:val="009847D9"/>
    <w:rsid w:val="009957B9"/>
    <w:rsid w:val="009A41FC"/>
    <w:rsid w:val="009A5111"/>
    <w:rsid w:val="009B1B5D"/>
    <w:rsid w:val="009E55C1"/>
    <w:rsid w:val="009F497B"/>
    <w:rsid w:val="00A6051F"/>
    <w:rsid w:val="00AA1C17"/>
    <w:rsid w:val="00AA3E43"/>
    <w:rsid w:val="00AA4AC2"/>
    <w:rsid w:val="00B336EE"/>
    <w:rsid w:val="00B43D9A"/>
    <w:rsid w:val="00B61507"/>
    <w:rsid w:val="00B645A6"/>
    <w:rsid w:val="00B74629"/>
    <w:rsid w:val="00BB64C6"/>
    <w:rsid w:val="00BC696E"/>
    <w:rsid w:val="00BD1A5F"/>
    <w:rsid w:val="00BD2BCA"/>
    <w:rsid w:val="00BD6E27"/>
    <w:rsid w:val="00BE6635"/>
    <w:rsid w:val="00BF1245"/>
    <w:rsid w:val="00C274DF"/>
    <w:rsid w:val="00C55566"/>
    <w:rsid w:val="00C80030"/>
    <w:rsid w:val="00C9000A"/>
    <w:rsid w:val="00C95922"/>
    <w:rsid w:val="00CA25AD"/>
    <w:rsid w:val="00CD40D1"/>
    <w:rsid w:val="00CE142D"/>
    <w:rsid w:val="00CE4BBF"/>
    <w:rsid w:val="00D322A1"/>
    <w:rsid w:val="00D642EE"/>
    <w:rsid w:val="00D94C30"/>
    <w:rsid w:val="00DC22AA"/>
    <w:rsid w:val="00DF377D"/>
    <w:rsid w:val="00E01E82"/>
    <w:rsid w:val="00E023FE"/>
    <w:rsid w:val="00E06842"/>
    <w:rsid w:val="00E13FCB"/>
    <w:rsid w:val="00E34072"/>
    <w:rsid w:val="00E63221"/>
    <w:rsid w:val="00ED4C90"/>
    <w:rsid w:val="00ED4FCA"/>
    <w:rsid w:val="00EE4B0F"/>
    <w:rsid w:val="00F272E3"/>
    <w:rsid w:val="00F45A65"/>
    <w:rsid w:val="00F55A6D"/>
    <w:rsid w:val="00F62827"/>
    <w:rsid w:val="00F64AEB"/>
    <w:rsid w:val="00F73D24"/>
    <w:rsid w:val="00FA34D1"/>
    <w:rsid w:val="00FD7A1C"/>
    <w:rsid w:val="00FF556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55E4B"/>
  <w15:docId w15:val="{9D812C60-71E8-4039-BA75-A950A67A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adea" w:eastAsia="Caladea" w:hAnsi="Caladea" w:cs="Caladea"/>
      <w:lang w:val="id"/>
    </w:rPr>
  </w:style>
  <w:style w:type="paragraph" w:styleId="Heading1">
    <w:name w:val="heading 1"/>
    <w:basedOn w:val="Normal"/>
    <w:uiPriority w:val="9"/>
    <w:qFormat/>
    <w:rsid w:val="00BD1A5F"/>
    <w:pPr>
      <w:spacing w:line="360" w:lineRule="auto"/>
      <w:ind w:left="743"/>
      <w:jc w:val="center"/>
      <w:outlineLvl w:val="0"/>
    </w:pPr>
    <w:rPr>
      <w:rFonts w:ascii="Candara" w:hAnsi="Candara"/>
      <w:b/>
      <w:bCs/>
      <w:sz w:val="26"/>
      <w:szCs w:val="26"/>
    </w:rPr>
  </w:style>
  <w:style w:type="paragraph" w:styleId="Heading2">
    <w:name w:val="heading 2"/>
    <w:basedOn w:val="Normal"/>
    <w:link w:val="Heading2Char"/>
    <w:uiPriority w:val="9"/>
    <w:unhideWhenUsed/>
    <w:qFormat/>
    <w:pPr>
      <w:ind w:left="741"/>
      <w:outlineLvl w:val="1"/>
    </w:pPr>
    <w:rPr>
      <w:b/>
      <w:bCs/>
    </w:rPr>
  </w:style>
  <w:style w:type="paragraph" w:styleId="Heading3">
    <w:name w:val="heading 3"/>
    <w:basedOn w:val="Normal"/>
    <w:uiPriority w:val="9"/>
    <w:unhideWhenUsed/>
    <w:qFormat/>
    <w:pPr>
      <w:spacing w:before="149"/>
      <w:ind w:left="115"/>
      <w:jc w:val="both"/>
      <w:outlineLvl w:val="2"/>
    </w:pPr>
    <w:rPr>
      <w:rFonts w:ascii="Times New Roman" w:eastAsia="Times New Roman" w:hAnsi="Times New Roman" w:cs="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style>
  <w:style w:type="paragraph" w:styleId="ListParagraph">
    <w:name w:val="List Paragraph"/>
    <w:basedOn w:val="Normal"/>
    <w:uiPriority w:val="1"/>
    <w:qFormat/>
    <w:pPr>
      <w:spacing w:before="1"/>
      <w:ind w:left="676" w:right="11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6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4C6"/>
    <w:rPr>
      <w:rFonts w:ascii="Segoe UI" w:eastAsia="Caladea" w:hAnsi="Segoe UI" w:cs="Segoe UI"/>
      <w:sz w:val="18"/>
      <w:szCs w:val="18"/>
      <w:lang w:val="id"/>
    </w:rPr>
  </w:style>
  <w:style w:type="table" w:styleId="TableGrid">
    <w:name w:val="Table Grid"/>
    <w:basedOn w:val="TableNormal"/>
    <w:uiPriority w:val="59"/>
    <w:rsid w:val="00F55A6D"/>
    <w:pPr>
      <w:widowControl/>
      <w:autoSpaceDE/>
      <w:autoSpaceDN/>
    </w:pPr>
    <w:rPr>
      <w:rFonts w:ascii="Calibri" w:eastAsiaTheme="minorEastAsia" w:hAnsi="Calibri" w:cs="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60CC"/>
    <w:rPr>
      <w:color w:val="0000FF" w:themeColor="hyperlink"/>
      <w:u w:val="single"/>
    </w:rPr>
  </w:style>
  <w:style w:type="paragraph" w:styleId="Header">
    <w:name w:val="header"/>
    <w:basedOn w:val="Normal"/>
    <w:link w:val="HeaderChar"/>
    <w:uiPriority w:val="99"/>
    <w:unhideWhenUsed/>
    <w:rsid w:val="00615EE4"/>
    <w:pPr>
      <w:tabs>
        <w:tab w:val="center" w:pos="4680"/>
        <w:tab w:val="right" w:pos="9360"/>
      </w:tabs>
    </w:pPr>
  </w:style>
  <w:style w:type="character" w:customStyle="1" w:styleId="HeaderChar">
    <w:name w:val="Header Char"/>
    <w:basedOn w:val="DefaultParagraphFont"/>
    <w:link w:val="Header"/>
    <w:uiPriority w:val="99"/>
    <w:rsid w:val="00615EE4"/>
    <w:rPr>
      <w:rFonts w:ascii="Caladea" w:eastAsia="Caladea" w:hAnsi="Caladea" w:cs="Caladea"/>
      <w:lang w:val="id"/>
    </w:rPr>
  </w:style>
  <w:style w:type="paragraph" w:styleId="Footer">
    <w:name w:val="footer"/>
    <w:basedOn w:val="Normal"/>
    <w:link w:val="FooterChar"/>
    <w:uiPriority w:val="99"/>
    <w:unhideWhenUsed/>
    <w:rsid w:val="00615EE4"/>
    <w:pPr>
      <w:tabs>
        <w:tab w:val="center" w:pos="4680"/>
        <w:tab w:val="right" w:pos="9360"/>
      </w:tabs>
    </w:pPr>
  </w:style>
  <w:style w:type="character" w:customStyle="1" w:styleId="FooterChar">
    <w:name w:val="Footer Char"/>
    <w:basedOn w:val="DefaultParagraphFont"/>
    <w:link w:val="Footer"/>
    <w:uiPriority w:val="99"/>
    <w:rsid w:val="00615EE4"/>
    <w:rPr>
      <w:rFonts w:ascii="Caladea" w:eastAsia="Caladea" w:hAnsi="Caladea" w:cs="Caladea"/>
      <w:lang w:val="id"/>
    </w:rPr>
  </w:style>
  <w:style w:type="character" w:customStyle="1" w:styleId="BodyTextChar">
    <w:name w:val="Body Text Char"/>
    <w:basedOn w:val="DefaultParagraphFont"/>
    <w:link w:val="BodyText"/>
    <w:uiPriority w:val="1"/>
    <w:rsid w:val="00281CAC"/>
    <w:rPr>
      <w:rFonts w:ascii="Caladea" w:eastAsia="Caladea" w:hAnsi="Caladea" w:cs="Caladea"/>
      <w:lang w:val="id"/>
    </w:rPr>
  </w:style>
  <w:style w:type="character" w:customStyle="1" w:styleId="Heading2Char">
    <w:name w:val="Heading 2 Char"/>
    <w:basedOn w:val="DefaultParagraphFont"/>
    <w:link w:val="Heading2"/>
    <w:uiPriority w:val="9"/>
    <w:rsid w:val="00281CAC"/>
    <w:rPr>
      <w:rFonts w:ascii="Caladea" w:eastAsia="Caladea" w:hAnsi="Caladea" w:cs="Caladea"/>
      <w:b/>
      <w:bCs/>
      <w:lang w:val="id"/>
    </w:rPr>
  </w:style>
  <w:style w:type="character" w:styleId="UnresolvedMention">
    <w:name w:val="Unresolved Mention"/>
    <w:basedOn w:val="DefaultParagraphFont"/>
    <w:uiPriority w:val="99"/>
    <w:semiHidden/>
    <w:unhideWhenUsed/>
    <w:rsid w:val="000C56E4"/>
    <w:rPr>
      <w:color w:val="605E5C"/>
      <w:shd w:val="clear" w:color="auto" w:fill="E1DFDD"/>
    </w:rPr>
  </w:style>
  <w:style w:type="paragraph" w:styleId="FootnoteText">
    <w:name w:val="footnote text"/>
    <w:basedOn w:val="Normal"/>
    <w:link w:val="FootnoteTextChar"/>
    <w:uiPriority w:val="99"/>
    <w:unhideWhenUsed/>
    <w:rsid w:val="000C56E4"/>
    <w:pPr>
      <w:widowControl/>
      <w:autoSpaceDE/>
      <w:autoSpaceDN/>
    </w:pPr>
    <w:rPr>
      <w:rFonts w:ascii="Cambria" w:eastAsia="Times New Roman" w:hAnsi="Cambria" w:cs="Arial"/>
      <w:sz w:val="20"/>
      <w:szCs w:val="20"/>
      <w:lang w:val="id-ID" w:eastAsia="id-ID"/>
    </w:rPr>
  </w:style>
  <w:style w:type="character" w:customStyle="1" w:styleId="FootnoteTextChar">
    <w:name w:val="Footnote Text Char"/>
    <w:basedOn w:val="DefaultParagraphFont"/>
    <w:link w:val="FootnoteText"/>
    <w:uiPriority w:val="99"/>
    <w:rsid w:val="000C56E4"/>
    <w:rPr>
      <w:rFonts w:ascii="Cambria" w:eastAsia="Times New Roman" w:hAnsi="Cambria" w:cs="Arial"/>
      <w:sz w:val="20"/>
      <w:szCs w:val="20"/>
      <w:lang w:val="id-ID" w:eastAsia="id-ID"/>
    </w:rPr>
  </w:style>
  <w:style w:type="character" w:styleId="FootnoteReference">
    <w:name w:val="footnote reference"/>
    <w:basedOn w:val="DefaultParagraphFont"/>
    <w:uiPriority w:val="99"/>
    <w:semiHidden/>
    <w:unhideWhenUsed/>
    <w:rsid w:val="000C56E4"/>
    <w:rPr>
      <w:vertAlign w:val="superscript"/>
    </w:rPr>
  </w:style>
  <w:style w:type="paragraph" w:styleId="Caption">
    <w:name w:val="caption"/>
    <w:basedOn w:val="Normal"/>
    <w:next w:val="Normal"/>
    <w:uiPriority w:val="35"/>
    <w:unhideWhenUsed/>
    <w:qFormat/>
    <w:rsid w:val="00B43D9A"/>
    <w:pPr>
      <w:spacing w:after="200"/>
    </w:pPr>
    <w:rPr>
      <w:i/>
      <w:iCs/>
      <w:color w:val="1F497D" w:themeColor="text2"/>
      <w:sz w:val="18"/>
      <w:szCs w:val="18"/>
    </w:rPr>
  </w:style>
  <w:style w:type="table" w:customStyle="1" w:styleId="TableGrid1">
    <w:name w:val="Table Grid1"/>
    <w:basedOn w:val="TableNormal"/>
    <w:next w:val="TableGrid"/>
    <w:uiPriority w:val="59"/>
    <w:rsid w:val="003A5E22"/>
    <w:pPr>
      <w:widowControl/>
      <w:autoSpaceDE/>
      <w:autoSpaceDN/>
    </w:pPr>
    <w:rPr>
      <w:rFonts w:ascii="Calibri" w:eastAsia="Calibri" w:hAnsi="Calibri" w:cs="Arial"/>
      <w:lang w:val="en-ID"/>
    </w:rPr>
    <w:tblPr>
      <w:tblBorders>
        <w:top w:val="single" w:sz="4" w:space="0" w:color="auto"/>
        <w:bottom w:val="single" w:sz="4" w:space="0" w:color="auto"/>
      </w:tblBorders>
    </w:tblPr>
  </w:style>
  <w:style w:type="table" w:customStyle="1" w:styleId="TableGrid3">
    <w:name w:val="Table Grid3"/>
    <w:basedOn w:val="TableNormal"/>
    <w:next w:val="TableGrid"/>
    <w:uiPriority w:val="59"/>
    <w:rsid w:val="005F7CFE"/>
    <w:pPr>
      <w:widowControl/>
      <w:autoSpaceDE/>
      <w:autoSpaceDN/>
    </w:pPr>
    <w:rPr>
      <w:rFonts w:ascii="Calibri" w:eastAsia="Calibri" w:hAnsi="Calibri" w:cs="Arial"/>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A5E22"/>
    <w:tblPr>
      <w:tblStyleRowBandSize w:val="1"/>
      <w:tblStyleColBandSize w:val="1"/>
      <w:tblBorders>
        <w:top w:val="single" w:sz="8" w:space="0" w:color="auto"/>
        <w:bottom w:val="single" w:sz="8"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8099">
      <w:bodyDiv w:val="1"/>
      <w:marLeft w:val="0"/>
      <w:marRight w:val="0"/>
      <w:marTop w:val="0"/>
      <w:marBottom w:val="0"/>
      <w:divBdr>
        <w:top w:val="none" w:sz="0" w:space="0" w:color="auto"/>
        <w:left w:val="none" w:sz="0" w:space="0" w:color="auto"/>
        <w:bottom w:val="none" w:sz="0" w:space="0" w:color="auto"/>
        <w:right w:val="none" w:sz="0" w:space="0" w:color="auto"/>
      </w:divBdr>
    </w:div>
    <w:div w:id="339351996">
      <w:bodyDiv w:val="1"/>
      <w:marLeft w:val="0"/>
      <w:marRight w:val="0"/>
      <w:marTop w:val="0"/>
      <w:marBottom w:val="0"/>
      <w:divBdr>
        <w:top w:val="none" w:sz="0" w:space="0" w:color="auto"/>
        <w:left w:val="none" w:sz="0" w:space="0" w:color="auto"/>
        <w:bottom w:val="none" w:sz="0" w:space="0" w:color="auto"/>
        <w:right w:val="none" w:sz="0" w:space="0" w:color="auto"/>
      </w:divBdr>
    </w:div>
    <w:div w:id="929194677">
      <w:bodyDiv w:val="1"/>
      <w:marLeft w:val="0"/>
      <w:marRight w:val="0"/>
      <w:marTop w:val="0"/>
      <w:marBottom w:val="0"/>
      <w:divBdr>
        <w:top w:val="none" w:sz="0" w:space="0" w:color="auto"/>
        <w:left w:val="none" w:sz="0" w:space="0" w:color="auto"/>
        <w:bottom w:val="none" w:sz="0" w:space="0" w:color="auto"/>
        <w:right w:val="none" w:sz="0" w:space="0" w:color="auto"/>
      </w:divBdr>
    </w:div>
    <w:div w:id="949242368">
      <w:bodyDiv w:val="1"/>
      <w:marLeft w:val="0"/>
      <w:marRight w:val="0"/>
      <w:marTop w:val="0"/>
      <w:marBottom w:val="0"/>
      <w:divBdr>
        <w:top w:val="none" w:sz="0" w:space="0" w:color="auto"/>
        <w:left w:val="none" w:sz="0" w:space="0" w:color="auto"/>
        <w:bottom w:val="none" w:sz="0" w:space="0" w:color="auto"/>
        <w:right w:val="none" w:sz="0" w:space="0" w:color="auto"/>
      </w:divBdr>
    </w:div>
    <w:div w:id="1013266100">
      <w:bodyDiv w:val="1"/>
      <w:marLeft w:val="0"/>
      <w:marRight w:val="0"/>
      <w:marTop w:val="0"/>
      <w:marBottom w:val="0"/>
      <w:divBdr>
        <w:top w:val="none" w:sz="0" w:space="0" w:color="auto"/>
        <w:left w:val="none" w:sz="0" w:space="0" w:color="auto"/>
        <w:bottom w:val="none" w:sz="0" w:space="0" w:color="auto"/>
        <w:right w:val="none" w:sz="0" w:space="0" w:color="auto"/>
      </w:divBdr>
    </w:div>
    <w:div w:id="188759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mailto:ari.alpiyansyah@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E1B9520FE74A42B2BE3EE4BE192225"/>
        <w:category>
          <w:name w:val="General"/>
          <w:gallery w:val="placeholder"/>
        </w:category>
        <w:types>
          <w:type w:val="bbPlcHdr"/>
        </w:types>
        <w:behaviors>
          <w:behavior w:val="content"/>
        </w:behaviors>
        <w:guid w:val="{D12A9E7E-522E-410C-889F-1F2649236466}"/>
      </w:docPartPr>
      <w:docPartBody>
        <w:p w:rsidR="00876E8F" w:rsidRDefault="004C017C" w:rsidP="004C017C">
          <w:pPr>
            <w:pStyle w:val="2CE1B9520FE74A42B2BE3EE4BE192225"/>
          </w:pPr>
          <w:r w:rsidRPr="005A6DAD">
            <w:rPr>
              <w:rStyle w:val="PlaceholderText"/>
            </w:rPr>
            <w:t>Click or tap here to enter text.</w:t>
          </w:r>
        </w:p>
      </w:docPartBody>
    </w:docPart>
    <w:docPart>
      <w:docPartPr>
        <w:name w:val="F235D1BC14604AF28F44512642F5B69F"/>
        <w:category>
          <w:name w:val="General"/>
          <w:gallery w:val="placeholder"/>
        </w:category>
        <w:types>
          <w:type w:val="bbPlcHdr"/>
        </w:types>
        <w:behaviors>
          <w:behavior w:val="content"/>
        </w:behaviors>
        <w:guid w:val="{7C56924E-0493-4F4E-BBCA-324F68D03475}"/>
      </w:docPartPr>
      <w:docPartBody>
        <w:p w:rsidR="00876E8F" w:rsidRDefault="004C017C" w:rsidP="004C017C">
          <w:pPr>
            <w:pStyle w:val="F235D1BC14604AF28F44512642F5B69F"/>
          </w:pPr>
          <w:r w:rsidRPr="001118DF">
            <w:rPr>
              <w:rStyle w:val="PlaceholderText"/>
            </w:rPr>
            <w:t>Click or tap here to enter text.</w:t>
          </w:r>
        </w:p>
      </w:docPartBody>
    </w:docPart>
    <w:docPart>
      <w:docPartPr>
        <w:name w:val="71243A6609AD4C32A65A7121F5BD5D18"/>
        <w:category>
          <w:name w:val="General"/>
          <w:gallery w:val="placeholder"/>
        </w:category>
        <w:types>
          <w:type w:val="bbPlcHdr"/>
        </w:types>
        <w:behaviors>
          <w:behavior w:val="content"/>
        </w:behaviors>
        <w:guid w:val="{304D2330-F3D3-45E3-A173-2ED355FA9624}"/>
      </w:docPartPr>
      <w:docPartBody>
        <w:p w:rsidR="00876E8F" w:rsidRDefault="004C017C" w:rsidP="004C017C">
          <w:pPr>
            <w:pStyle w:val="71243A6609AD4C32A65A7121F5BD5D18"/>
          </w:pPr>
          <w:r w:rsidRPr="005A6D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adea">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7C"/>
    <w:rsid w:val="00252010"/>
    <w:rsid w:val="004C017C"/>
    <w:rsid w:val="0058386F"/>
    <w:rsid w:val="00643AF5"/>
    <w:rsid w:val="00737852"/>
    <w:rsid w:val="00876E8F"/>
    <w:rsid w:val="00B66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017C"/>
  </w:style>
  <w:style w:type="paragraph" w:customStyle="1" w:styleId="2CE1B9520FE74A42B2BE3EE4BE192225">
    <w:name w:val="2CE1B9520FE74A42B2BE3EE4BE192225"/>
    <w:rsid w:val="004C017C"/>
  </w:style>
  <w:style w:type="paragraph" w:customStyle="1" w:styleId="F235D1BC14604AF28F44512642F5B69F">
    <w:name w:val="F235D1BC14604AF28F44512642F5B69F"/>
    <w:rsid w:val="004C017C"/>
  </w:style>
  <w:style w:type="paragraph" w:customStyle="1" w:styleId="71243A6609AD4C32A65A7121F5BD5D18">
    <w:name w:val="71243A6609AD4C32A65A7121F5BD5D18"/>
    <w:rsid w:val="004C0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43"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6962C7-5F7E-4B31-8AF1-C2F621CB5ABC}">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93CFD-200A-4608-AAFB-7E56D585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19</Pages>
  <Words>15401</Words>
  <Characters>87789</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D:\jurnal psikologika\Naskah 20</vt:lpstr>
    </vt:vector>
  </TitlesOfParts>
  <Company/>
  <LinksUpToDate>false</LinksUpToDate>
  <CharactersWithSpaces>102985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D:\jurnal psikologika\Naskah 20</dc:title>
  <dc:creator>UII News</dc:creator>
  <cp:lastModifiedBy>Ari Alpiyansyah</cp:lastModifiedBy>
  <cp:revision>74</cp:revision>
  <cp:lastPrinted>2023-11-11T12:23:00Z</cp:lastPrinted>
  <dcterms:created xsi:type="dcterms:W3CDTF">2021-02-01T03:59:00Z</dcterms:created>
  <dcterms:modified xsi:type="dcterms:W3CDTF">2023-11-23T05:14:00Z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2021-01-30T00:00:00Z</vt:filetime>
  </property>
  <property fmtid="{D5CDD505-2E9C-101B-9397-08002B2CF9AE}" pid="3" name="LastSaved">
    <vt:filetime>2021-02-01T00:00:00Z</vt:filetime>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d5b8b341-26ab-3afa-9621-6418c29d47fe</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http://www.zotero.org/styles/chicago-fullnote-bibliography</vt:lpwstr>
  </property>
  <property fmtid="{D5CDD505-2E9C-101B-9397-08002B2CF9AE}" pid="16" name="Mendeley Recent Style Name 4_1">
    <vt:lpwstr>Chicago Manual of Style 17th edition (full note)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